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FF1" w:rsidRDefault="00427FF1" w:rsidP="00427FF1">
      <w:pPr>
        <w:spacing w:line="360" w:lineRule="auto"/>
        <w:rPr>
          <w:rFonts w:asciiTheme="minorBidi" w:hAnsiTheme="minorBidi" w:hint="cs"/>
          <w:b/>
          <w:bCs/>
          <w:color w:val="000000" w:themeColor="text1"/>
          <w:spacing w:val="4"/>
          <w:sz w:val="20"/>
          <w:szCs w:val="20"/>
          <w:rtl/>
        </w:rPr>
      </w:pPr>
    </w:p>
    <w:p w:rsidR="00427FF1" w:rsidRDefault="00427FF1" w:rsidP="00427FF1">
      <w:pPr>
        <w:spacing w:line="360" w:lineRule="auto"/>
        <w:rPr>
          <w:rFonts w:asciiTheme="minorBidi" w:hAnsiTheme="minorBidi"/>
          <w:b/>
          <w:bCs/>
          <w:color w:val="000000" w:themeColor="text1"/>
          <w:spacing w:val="4"/>
          <w:sz w:val="20"/>
          <w:szCs w:val="20"/>
          <w:rtl/>
        </w:rPr>
      </w:pPr>
    </w:p>
    <w:p w:rsidR="00427FF1" w:rsidRDefault="00427FF1" w:rsidP="00427FF1">
      <w:pPr>
        <w:spacing w:line="360" w:lineRule="auto"/>
        <w:rPr>
          <w:rFonts w:asciiTheme="minorBidi" w:hAnsiTheme="minorBidi"/>
          <w:b/>
          <w:bCs/>
          <w:color w:val="000000" w:themeColor="text1"/>
          <w:spacing w:val="4"/>
          <w:sz w:val="20"/>
          <w:szCs w:val="20"/>
          <w:rtl/>
        </w:rPr>
      </w:pPr>
    </w:p>
    <w:p w:rsidR="00427FF1" w:rsidRDefault="00BC0648" w:rsidP="00427FF1">
      <w:pPr>
        <w:spacing w:line="360" w:lineRule="auto"/>
        <w:rPr>
          <w:rFonts w:asciiTheme="minorBidi" w:hAnsiTheme="minorBidi"/>
          <w:b/>
          <w:bCs/>
          <w:color w:val="000000" w:themeColor="text1"/>
          <w:spacing w:val="4"/>
          <w:sz w:val="20"/>
          <w:szCs w:val="20"/>
          <w:rtl/>
        </w:rPr>
      </w:pPr>
      <w:r>
        <w:rPr>
          <w:rFonts w:asciiTheme="minorBidi" w:hAnsiTheme="minorBidi" w:hint="cs"/>
          <w:b/>
          <w:bCs/>
          <w:color w:val="000000" w:themeColor="text1"/>
          <w:spacing w:val="4"/>
          <w:sz w:val="20"/>
          <w:szCs w:val="20"/>
          <w:rtl/>
        </w:rPr>
        <w:t>חרדה ו</w:t>
      </w:r>
      <w:r w:rsidR="00427FF1">
        <w:rPr>
          <w:rFonts w:asciiTheme="minorBidi" w:hAnsiTheme="minorBidi" w:hint="cs"/>
          <w:b/>
          <w:bCs/>
          <w:color w:val="000000" w:themeColor="text1"/>
          <w:spacing w:val="4"/>
          <w:sz w:val="20"/>
          <w:szCs w:val="20"/>
          <w:rtl/>
        </w:rPr>
        <w:t xml:space="preserve">טראומה </w:t>
      </w:r>
      <w:r w:rsidR="00E23C26">
        <w:rPr>
          <w:rFonts w:asciiTheme="minorBidi" w:hAnsiTheme="minorBidi" w:hint="cs"/>
          <w:b/>
          <w:bCs/>
          <w:color w:val="000000" w:themeColor="text1"/>
          <w:spacing w:val="4"/>
          <w:sz w:val="20"/>
          <w:szCs w:val="20"/>
          <w:rtl/>
        </w:rPr>
        <w:t>חלק ב</w:t>
      </w:r>
    </w:p>
    <w:p w:rsidR="00CE468B" w:rsidRDefault="00CE468B" w:rsidP="00427FF1">
      <w:pPr>
        <w:spacing w:line="360" w:lineRule="auto"/>
        <w:rPr>
          <w:rFonts w:asciiTheme="minorBidi" w:hAnsiTheme="minorBidi" w:hint="cs"/>
          <w:b/>
          <w:bCs/>
          <w:color w:val="000000" w:themeColor="text1"/>
          <w:spacing w:val="4"/>
          <w:sz w:val="20"/>
          <w:szCs w:val="20"/>
          <w:rtl/>
        </w:rPr>
      </w:pPr>
      <w:r>
        <w:rPr>
          <w:rFonts w:asciiTheme="minorBidi" w:hAnsiTheme="minorBidi" w:hint="cs"/>
          <w:b/>
          <w:bCs/>
          <w:color w:val="000000" w:themeColor="text1"/>
          <w:spacing w:val="4"/>
          <w:sz w:val="20"/>
          <w:szCs w:val="20"/>
          <w:rtl/>
        </w:rPr>
        <w:t xml:space="preserve">הטראומה הפכה לדבר יום יומי כל כך שמרבית האנשים לא מזהים אפילו את קיומה.היא משפיעה על כולנו .כל אחד מאיתנו חווה טראומה בזמן כלשהוא בחייו , ואין זה משנה אם היא הותירה אותו עם הפרעה פוסט טראומטית או לא מכיוון שהסימפטומים של הטראומה עשויים להישאר חבויים במשך שנים רבות </w:t>
      </w:r>
      <w:r w:rsidR="00A5471B">
        <w:rPr>
          <w:rFonts w:asciiTheme="minorBidi" w:hAnsiTheme="minorBidi" w:hint="cs"/>
          <w:b/>
          <w:bCs/>
          <w:color w:val="000000" w:themeColor="text1"/>
          <w:spacing w:val="4"/>
          <w:sz w:val="20"/>
          <w:szCs w:val="20"/>
          <w:rtl/>
        </w:rPr>
        <w:t xml:space="preserve">. הן הגורמים והן הסימפטומים של הטראומה מגוונים ביותר , טראומה יכולה להיגרם גם בידי </w:t>
      </w:r>
      <w:proofErr w:type="spellStart"/>
      <w:r w:rsidR="00A5471B">
        <w:rPr>
          <w:rFonts w:asciiTheme="minorBidi" w:hAnsiTheme="minorBidi" w:hint="cs"/>
          <w:b/>
          <w:bCs/>
          <w:color w:val="000000" w:themeColor="text1"/>
          <w:spacing w:val="4"/>
          <w:sz w:val="20"/>
          <w:szCs w:val="20"/>
          <w:rtl/>
        </w:rPr>
        <w:t>ארועים</w:t>
      </w:r>
      <w:proofErr w:type="spellEnd"/>
      <w:r w:rsidR="00A5471B">
        <w:rPr>
          <w:rFonts w:asciiTheme="minorBidi" w:hAnsiTheme="minorBidi" w:hint="cs"/>
          <w:b/>
          <w:bCs/>
          <w:color w:val="000000" w:themeColor="text1"/>
          <w:spacing w:val="4"/>
          <w:sz w:val="20"/>
          <w:szCs w:val="20"/>
          <w:rtl/>
        </w:rPr>
        <w:t xml:space="preserve"> לא מסוכנים לכאורה כמו פציעות, אשפוזים ,ניתוחים ,טיפולי שניים ,מחלה קשה, חום גבוה ,אובדן במשפחה ,טראומת לידה ועוד ... </w:t>
      </w:r>
    </w:p>
    <w:p w:rsidR="00427FF1" w:rsidRPr="003E7FB9" w:rsidRDefault="00CE468B" w:rsidP="00A5471B">
      <w:pPr>
        <w:spacing w:line="360" w:lineRule="auto"/>
        <w:rPr>
          <w:rFonts w:asciiTheme="minorBidi" w:hAnsiTheme="minorBidi" w:cs="Arial"/>
          <w:b/>
          <w:bCs/>
          <w:color w:val="000000" w:themeColor="text1"/>
          <w:spacing w:val="4"/>
          <w:sz w:val="20"/>
          <w:szCs w:val="20"/>
          <w:rtl/>
        </w:rPr>
      </w:pPr>
      <w:r>
        <w:rPr>
          <w:rFonts w:asciiTheme="minorBidi" w:hAnsiTheme="minorBidi" w:hint="cs"/>
          <w:b/>
          <w:bCs/>
          <w:color w:val="000000" w:themeColor="text1"/>
          <w:spacing w:val="4"/>
          <w:sz w:val="20"/>
          <w:szCs w:val="20"/>
          <w:rtl/>
        </w:rPr>
        <w:t xml:space="preserve"> </w:t>
      </w:r>
      <w:r w:rsidR="00427FF1">
        <w:rPr>
          <w:rFonts w:asciiTheme="minorBidi" w:hAnsiTheme="minorBidi" w:hint="cs"/>
          <w:b/>
          <w:bCs/>
          <w:color w:val="000000" w:themeColor="text1"/>
          <w:spacing w:val="4"/>
          <w:sz w:val="20"/>
          <w:szCs w:val="20"/>
          <w:rtl/>
        </w:rPr>
        <w:t xml:space="preserve">במציאות שבה אנו חיים </w:t>
      </w:r>
      <w:r w:rsidR="00427FF1" w:rsidRPr="00916980">
        <w:rPr>
          <w:rFonts w:asciiTheme="minorBidi" w:hAnsiTheme="minorBidi" w:cs="Arial" w:hint="cs"/>
          <w:b/>
          <w:bCs/>
          <w:color w:val="000000" w:themeColor="text1"/>
          <w:spacing w:val="4"/>
          <w:sz w:val="20"/>
          <w:szCs w:val="20"/>
          <w:rtl/>
        </w:rPr>
        <w:t>חלק</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ניכר</w:t>
      </w:r>
      <w:r w:rsidR="00427FF1" w:rsidRPr="00916980">
        <w:rPr>
          <w:rFonts w:asciiTheme="minorBidi" w:hAnsiTheme="minorBidi" w:cs="Arial"/>
          <w:b/>
          <w:bCs/>
          <w:color w:val="000000" w:themeColor="text1"/>
          <w:spacing w:val="4"/>
          <w:sz w:val="20"/>
          <w:szCs w:val="20"/>
          <w:rtl/>
        </w:rPr>
        <w:t xml:space="preserve"> </w:t>
      </w:r>
      <w:r w:rsidR="00427FF1">
        <w:rPr>
          <w:rFonts w:asciiTheme="minorBidi" w:hAnsiTheme="minorBidi" w:cs="Arial" w:hint="cs"/>
          <w:b/>
          <w:bCs/>
          <w:color w:val="000000" w:themeColor="text1"/>
          <w:spacing w:val="4"/>
          <w:sz w:val="20"/>
          <w:szCs w:val="20"/>
          <w:rtl/>
        </w:rPr>
        <w:t xml:space="preserve">מאיתנו </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נחשף</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לחוויות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טראומטיות</w:t>
      </w:r>
      <w:r w:rsidR="00A5471B">
        <w:rPr>
          <w:rFonts w:asciiTheme="minorBidi" w:hAnsiTheme="minorBidi" w:cs="Arial" w:hint="cs"/>
          <w:b/>
          <w:bCs/>
          <w:color w:val="000000" w:themeColor="text1"/>
          <w:spacing w:val="4"/>
          <w:sz w:val="20"/>
          <w:szCs w:val="20"/>
          <w:rtl/>
        </w:rPr>
        <w:t xml:space="preserve"> קשות </w:t>
      </w:r>
      <w:r w:rsidR="00D0183F">
        <w:rPr>
          <w:rFonts w:asciiTheme="minorBidi" w:hAnsiTheme="minorBidi" w:cs="Arial" w:hint="cs"/>
          <w:b/>
          <w:bCs/>
          <w:color w:val="000000" w:themeColor="text1"/>
          <w:spacing w:val="4"/>
          <w:sz w:val="20"/>
          <w:szCs w:val="20"/>
          <w:rtl/>
        </w:rPr>
        <w:t xml:space="preserve"> כמו </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סכנת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חיים</w:t>
      </w:r>
      <w:r w:rsidR="00427FF1">
        <w:rPr>
          <w:rFonts w:asciiTheme="minorBidi" w:hAnsiTheme="minorBidi" w:cs="Arial" w:hint="cs"/>
          <w:b/>
          <w:bCs/>
          <w:color w:val="000000" w:themeColor="text1"/>
          <w:spacing w:val="4"/>
          <w:sz w:val="20"/>
          <w:szCs w:val="20"/>
          <w:rtl/>
        </w:rPr>
        <w:t xml:space="preserve"> </w:t>
      </w:r>
      <w:r w:rsidR="00D0183F">
        <w:rPr>
          <w:rFonts w:asciiTheme="minorBidi" w:hAnsiTheme="minorBidi" w:cs="Arial" w:hint="cs"/>
          <w:b/>
          <w:bCs/>
          <w:color w:val="000000" w:themeColor="text1"/>
          <w:spacing w:val="4"/>
          <w:sz w:val="20"/>
          <w:szCs w:val="20"/>
          <w:rtl/>
        </w:rPr>
        <w:t>,</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פיגועי</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טרור</w:t>
      </w:r>
      <w:r w:rsidR="00427FF1" w:rsidRPr="00916980">
        <w:rPr>
          <w:rFonts w:asciiTheme="minorBidi" w:hAnsiTheme="minorBidi" w:cs="Arial"/>
          <w:b/>
          <w:bCs/>
          <w:color w:val="000000" w:themeColor="text1"/>
          <w:spacing w:val="4"/>
          <w:sz w:val="20"/>
          <w:szCs w:val="20"/>
          <w:rtl/>
        </w:rPr>
        <w:t>,</w:t>
      </w:r>
      <w:r w:rsidR="00D0183F">
        <w:rPr>
          <w:rFonts w:asciiTheme="minorBidi" w:hAnsiTheme="minorBidi" w:cs="Arial" w:hint="cs"/>
          <w:b/>
          <w:bCs/>
          <w:color w:val="000000" w:themeColor="text1"/>
          <w:spacing w:val="4"/>
          <w:sz w:val="20"/>
          <w:szCs w:val="20"/>
          <w:rtl/>
        </w:rPr>
        <w:t xml:space="preserve"> מלחמות ,</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תאונות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דרכים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תקיפות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אלימות</w:t>
      </w:r>
      <w:r w:rsidR="00427FF1" w:rsidRPr="00916980">
        <w:rPr>
          <w:rFonts w:asciiTheme="minorBidi" w:hAnsiTheme="minorBidi" w:cs="Arial"/>
          <w:b/>
          <w:bCs/>
          <w:color w:val="000000" w:themeColor="text1"/>
          <w:spacing w:val="4"/>
          <w:sz w:val="20"/>
          <w:szCs w:val="20"/>
          <w:rtl/>
        </w:rPr>
        <w:t>,</w:t>
      </w:r>
      <w:r w:rsidR="00D0183F">
        <w:rPr>
          <w:rFonts w:asciiTheme="minorBidi" w:hAnsiTheme="minorBidi" w:cs="Arial" w:hint="cs"/>
          <w:b/>
          <w:bCs/>
          <w:color w:val="000000" w:themeColor="text1"/>
          <w:spacing w:val="4"/>
          <w:sz w:val="20"/>
          <w:szCs w:val="20"/>
          <w:rtl/>
        </w:rPr>
        <w:t xml:space="preserve"> תקיפות מיניות,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מחלות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במשפחה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ועוד</w:t>
      </w:r>
      <w:r w:rsidR="00D0183F">
        <w:rPr>
          <w:rFonts w:asciiTheme="minorBidi" w:hAnsiTheme="minorBidi" w:cs="Arial"/>
          <w:b/>
          <w:bCs/>
          <w:color w:val="000000" w:themeColor="text1"/>
          <w:spacing w:val="4"/>
          <w:sz w:val="20"/>
          <w:szCs w:val="20"/>
          <w:rtl/>
        </w:rPr>
        <w:t>.</w:t>
      </w:r>
      <w:r w:rsidR="00D0183F">
        <w:rPr>
          <w:rFonts w:asciiTheme="minorBidi" w:hAnsiTheme="minorBidi" w:cs="Arial" w:hint="cs"/>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ההתנסות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במצב</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שכזה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או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הצפייה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בו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מעוררת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אצל</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רבים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מאתנו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תחושות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של</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פחד</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וחוסר</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אונים</w:t>
      </w:r>
      <w:r w:rsidR="00427FF1" w:rsidRPr="00916980">
        <w:rPr>
          <w:rFonts w:asciiTheme="minorBidi" w:hAnsiTheme="minorBidi" w:cs="Arial"/>
          <w:b/>
          <w:bCs/>
          <w:color w:val="000000" w:themeColor="text1"/>
          <w:spacing w:val="4"/>
          <w:sz w:val="20"/>
          <w:szCs w:val="20"/>
          <w:rtl/>
        </w:rPr>
        <w:t xml:space="preserve">  </w:t>
      </w:r>
      <w:r w:rsidR="00427FF1">
        <w:rPr>
          <w:rFonts w:asciiTheme="minorBidi" w:hAnsiTheme="minorBidi" w:cs="Arial" w:hint="cs"/>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מספר</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לא</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מבוטל</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מן</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האנשים</w:t>
      </w:r>
      <w:r w:rsidR="00427FF1" w:rsidRPr="00916980">
        <w:rPr>
          <w:rFonts w:asciiTheme="minorBidi" w:hAnsiTheme="minorBidi" w:cs="Arial"/>
          <w:b/>
          <w:bCs/>
          <w:color w:val="000000" w:themeColor="text1"/>
          <w:spacing w:val="4"/>
          <w:sz w:val="20"/>
          <w:szCs w:val="20"/>
          <w:rtl/>
        </w:rPr>
        <w:t xml:space="preserve"> </w:t>
      </w:r>
      <w:r w:rsidR="00A5471B">
        <w:rPr>
          <w:rFonts w:asciiTheme="minorBidi" w:hAnsiTheme="minorBidi" w:cs="Arial" w:hint="cs"/>
          <w:b/>
          <w:bCs/>
          <w:color w:val="000000" w:themeColor="text1"/>
          <w:spacing w:val="4"/>
          <w:sz w:val="20"/>
          <w:szCs w:val="20"/>
          <w:rtl/>
        </w:rPr>
        <w:t xml:space="preserve">שחוו חוויה כזו </w:t>
      </w:r>
      <w:r w:rsidR="00427FF1" w:rsidRPr="00916980">
        <w:rPr>
          <w:rFonts w:asciiTheme="minorBidi" w:hAnsiTheme="minorBidi" w:cs="Arial" w:hint="cs"/>
          <w:b/>
          <w:bCs/>
          <w:color w:val="000000" w:themeColor="text1"/>
          <w:spacing w:val="4"/>
          <w:sz w:val="20"/>
          <w:szCs w:val="20"/>
          <w:rtl/>
        </w:rPr>
        <w:t>יסבלו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מסימפטומים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רבים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ויפתחו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הפרעה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פוסט</w:t>
      </w:r>
      <w:r w:rsidR="00427FF1" w:rsidRPr="00916980">
        <w:rPr>
          <w:rFonts w:asciiTheme="minorBidi" w:hAnsiTheme="minorBidi" w:cs="Arial"/>
          <w:b/>
          <w:bCs/>
          <w:color w:val="000000" w:themeColor="text1"/>
          <w:spacing w:val="4"/>
          <w:sz w:val="20"/>
          <w:szCs w:val="20"/>
          <w:rtl/>
        </w:rPr>
        <w:t>-</w:t>
      </w:r>
      <w:r w:rsidR="00427FF1" w:rsidRPr="00916980">
        <w:rPr>
          <w:rFonts w:asciiTheme="minorBidi" w:hAnsiTheme="minorBidi" w:cs="Arial" w:hint="cs"/>
          <w:b/>
          <w:bCs/>
          <w:color w:val="000000" w:themeColor="text1"/>
          <w:spacing w:val="4"/>
          <w:sz w:val="20"/>
          <w:szCs w:val="20"/>
          <w:rtl/>
        </w:rPr>
        <w:t>טראומטית</w:t>
      </w:r>
      <w:r w:rsidR="00427FF1" w:rsidRPr="00916980">
        <w:rPr>
          <w:rFonts w:asciiTheme="minorBidi" w:hAnsiTheme="minorBidi" w:cs="Arial"/>
          <w:b/>
          <w:bCs/>
          <w:color w:val="000000" w:themeColor="text1"/>
          <w:spacing w:val="4"/>
          <w:sz w:val="20"/>
          <w:szCs w:val="20"/>
          <w:rtl/>
        </w:rPr>
        <w:t>.</w:t>
      </w:r>
      <w:r w:rsidR="00427FF1">
        <w:rPr>
          <w:rFonts w:asciiTheme="minorBidi" w:hAnsiTheme="minorBidi" w:cs="Arial" w:hint="cs"/>
          <w:b/>
          <w:bCs/>
          <w:color w:val="000000" w:themeColor="text1"/>
          <w:spacing w:val="4"/>
          <w:sz w:val="20"/>
          <w:szCs w:val="20"/>
          <w:rtl/>
        </w:rPr>
        <w:br/>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במצב</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זה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האדם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אינו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מסוגל</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להשתחרר</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מן</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הזעזוע</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שבו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התנסה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והאירוע</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הטראומטי</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משפיע</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על</w:t>
      </w:r>
      <w:r w:rsidR="00427FF1" w:rsidRPr="00916980">
        <w:rPr>
          <w:rFonts w:asciiTheme="minorBidi" w:hAnsiTheme="minorBidi" w:cs="Arial"/>
          <w:b/>
          <w:bCs/>
          <w:color w:val="000000" w:themeColor="text1"/>
          <w:spacing w:val="4"/>
          <w:sz w:val="20"/>
          <w:szCs w:val="20"/>
          <w:rtl/>
        </w:rPr>
        <w:t xml:space="preserve"> </w:t>
      </w:r>
      <w:proofErr w:type="spellStart"/>
      <w:r w:rsidR="00427FF1" w:rsidRPr="00916980">
        <w:rPr>
          <w:rFonts w:asciiTheme="minorBidi" w:hAnsiTheme="minorBidi" w:cs="Arial" w:hint="cs"/>
          <w:b/>
          <w:bCs/>
          <w:color w:val="000000" w:themeColor="text1"/>
          <w:spacing w:val="4"/>
          <w:sz w:val="20"/>
          <w:szCs w:val="20"/>
          <w:rtl/>
        </w:rPr>
        <w:t>הוויתו</w:t>
      </w:r>
      <w:proofErr w:type="spellEnd"/>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ומפריע</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לשגרת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חייו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במקרים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רבים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הוא</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חש</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כי</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אינו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מסוגל</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לתפקד</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עוד</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הוא</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מרגיש</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כי</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האירוע</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עדיין</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חי</w:t>
      </w:r>
      <w:r w:rsidR="00427FF1" w:rsidRPr="00916980">
        <w:rPr>
          <w:rFonts w:asciiTheme="minorBidi" w:hAnsiTheme="minorBidi" w:cs="Arial"/>
          <w:b/>
          <w:bCs/>
          <w:color w:val="000000" w:themeColor="text1"/>
          <w:spacing w:val="4"/>
          <w:sz w:val="20"/>
          <w:szCs w:val="20"/>
          <w:rtl/>
        </w:rPr>
        <w:t xml:space="preserve"> </w:t>
      </w:r>
      <w:proofErr w:type="spellStart"/>
      <w:r w:rsidR="00427FF1" w:rsidRPr="00916980">
        <w:rPr>
          <w:rFonts w:asciiTheme="minorBidi" w:hAnsiTheme="minorBidi" w:cs="Arial" w:hint="cs"/>
          <w:b/>
          <w:bCs/>
          <w:color w:val="000000" w:themeColor="text1"/>
          <w:spacing w:val="4"/>
          <w:sz w:val="20"/>
          <w:szCs w:val="20"/>
          <w:rtl/>
        </w:rPr>
        <w:t>בזכרונו</w:t>
      </w:r>
      <w:proofErr w:type="spellEnd"/>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והוא</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חווה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אותו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שוב</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ושוב</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סיוטים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קשיי</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ריכוז</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וחרדה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מתמדת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רק</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אחדים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מן</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התסמינים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בהפרעה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זו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b/>
          <w:bCs/>
          <w:color w:val="000000" w:themeColor="text1"/>
          <w:spacing w:val="4"/>
          <w:sz w:val="20"/>
          <w:szCs w:val="20"/>
          <w:rtl/>
        </w:rPr>
        <w:cr/>
      </w:r>
      <w:r w:rsidR="00427FF1" w:rsidRPr="00916980">
        <w:rPr>
          <w:rFonts w:asciiTheme="minorBidi" w:hAnsiTheme="minorBidi" w:cs="Arial" w:hint="cs"/>
          <w:b/>
          <w:bCs/>
          <w:color w:val="000000" w:themeColor="text1"/>
          <w:spacing w:val="4"/>
          <w:sz w:val="20"/>
          <w:szCs w:val="20"/>
          <w:rtl/>
        </w:rPr>
        <w:t>החוויה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הפוסט</w:t>
      </w:r>
      <w:r w:rsidR="00427FF1" w:rsidRPr="00916980">
        <w:rPr>
          <w:rFonts w:asciiTheme="minorBidi" w:hAnsiTheme="minorBidi" w:cs="Arial"/>
          <w:b/>
          <w:bCs/>
          <w:color w:val="000000" w:themeColor="text1"/>
          <w:spacing w:val="4"/>
          <w:sz w:val="20"/>
          <w:szCs w:val="20"/>
          <w:rtl/>
        </w:rPr>
        <w:t>-</w:t>
      </w:r>
      <w:r w:rsidR="00427FF1" w:rsidRPr="00916980">
        <w:rPr>
          <w:rFonts w:asciiTheme="minorBidi" w:hAnsiTheme="minorBidi" w:cs="Arial" w:hint="cs"/>
          <w:b/>
          <w:bCs/>
          <w:color w:val="000000" w:themeColor="text1"/>
          <w:spacing w:val="4"/>
          <w:sz w:val="20"/>
          <w:szCs w:val="20"/>
          <w:rtl/>
        </w:rPr>
        <w:t>טראומטית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היא</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מהחוויות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הקשות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ביותר</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בהן</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ניתן</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להתנסות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הדבר</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דומה</w:t>
      </w:r>
      <w:r w:rsidR="00427FF1" w:rsidRPr="00916980">
        <w:rPr>
          <w:rFonts w:asciiTheme="minorBidi" w:hAnsiTheme="minorBidi" w:cs="Arial"/>
          <w:b/>
          <w:bCs/>
          <w:color w:val="000000" w:themeColor="text1"/>
          <w:spacing w:val="4"/>
          <w:sz w:val="20"/>
          <w:szCs w:val="20"/>
          <w:rtl/>
        </w:rPr>
        <w:t xml:space="preserve"> </w:t>
      </w:r>
      <w:proofErr w:type="spellStart"/>
      <w:r w:rsidR="00427FF1" w:rsidRPr="00916980">
        <w:rPr>
          <w:rFonts w:asciiTheme="minorBidi" w:hAnsiTheme="minorBidi" w:cs="Arial" w:hint="cs"/>
          <w:b/>
          <w:bCs/>
          <w:color w:val="000000" w:themeColor="text1"/>
          <w:spacing w:val="4"/>
          <w:sz w:val="20"/>
          <w:szCs w:val="20"/>
          <w:rtl/>
        </w:rPr>
        <w:t>ללקום</w:t>
      </w:r>
      <w:proofErr w:type="spellEnd"/>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בכל</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בוקר</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מחדש</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אל</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אותו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יום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טראומטי</w:t>
      </w:r>
      <w:r w:rsidR="00427FF1" w:rsidRPr="00916980">
        <w:rPr>
          <w:rFonts w:asciiTheme="minorBidi" w:hAnsiTheme="minorBidi" w:cs="Arial"/>
          <w:b/>
          <w:bCs/>
          <w:color w:val="000000" w:themeColor="text1"/>
          <w:spacing w:val="4"/>
          <w:sz w:val="20"/>
          <w:szCs w:val="20"/>
          <w:rtl/>
        </w:rPr>
        <w:t xml:space="preserve"> - </w:t>
      </w:r>
      <w:r w:rsidR="00427FF1" w:rsidRPr="00916980">
        <w:rPr>
          <w:rFonts w:asciiTheme="minorBidi" w:hAnsiTheme="minorBidi" w:cs="Arial" w:hint="cs"/>
          <w:b/>
          <w:bCs/>
          <w:color w:val="000000" w:themeColor="text1"/>
          <w:spacing w:val="4"/>
          <w:sz w:val="20"/>
          <w:szCs w:val="20"/>
          <w:rtl/>
        </w:rPr>
        <w:t>להיות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בו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בכל</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רגע</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מרגעי</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היממה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מסיבה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זו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חשוב</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מאד</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להיות</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מודעים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לתסמיני</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ההפרעה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ולזהותה</w:t>
      </w:r>
      <w:r w:rsidR="00427FF1" w:rsidRPr="00916980">
        <w:rPr>
          <w:rFonts w:asciiTheme="minorBidi" w:hAnsiTheme="minorBidi" w:cs="Arial"/>
          <w:b/>
          <w:bCs/>
          <w:color w:val="000000" w:themeColor="text1"/>
          <w:spacing w:val="4"/>
          <w:sz w:val="20"/>
          <w:szCs w:val="20"/>
          <w:rtl/>
        </w:rPr>
        <w:t xml:space="preserve"> - </w:t>
      </w:r>
      <w:r w:rsidR="00427FF1" w:rsidRPr="00916980">
        <w:rPr>
          <w:rFonts w:asciiTheme="minorBidi" w:hAnsiTheme="minorBidi" w:cs="Arial" w:hint="cs"/>
          <w:b/>
          <w:bCs/>
          <w:color w:val="000000" w:themeColor="text1"/>
          <w:spacing w:val="4"/>
          <w:sz w:val="20"/>
          <w:szCs w:val="20"/>
          <w:rtl/>
        </w:rPr>
        <w:t>הן</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אצלנו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והן</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אצל</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הקרובים</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לנו</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להפרעה</w:t>
      </w:r>
      <w:r w:rsidR="00427FF1" w:rsidRPr="00916980">
        <w:rPr>
          <w:rFonts w:asciiTheme="minorBidi" w:hAnsiTheme="minorBidi" w:cs="Arial"/>
          <w:b/>
          <w:bCs/>
          <w:color w:val="000000" w:themeColor="text1"/>
          <w:spacing w:val="4"/>
          <w:sz w:val="20"/>
          <w:szCs w:val="20"/>
          <w:rtl/>
        </w:rPr>
        <w:t xml:space="preserve"> </w:t>
      </w:r>
      <w:r w:rsidR="00427FF1" w:rsidRPr="00916980">
        <w:rPr>
          <w:rFonts w:asciiTheme="minorBidi" w:hAnsiTheme="minorBidi" w:cs="Arial" w:hint="cs"/>
          <w:b/>
          <w:bCs/>
          <w:color w:val="000000" w:themeColor="text1"/>
          <w:spacing w:val="4"/>
          <w:sz w:val="20"/>
          <w:szCs w:val="20"/>
          <w:rtl/>
        </w:rPr>
        <w:t>זו</w:t>
      </w:r>
      <w:r w:rsidR="00427FF1" w:rsidRPr="00916980">
        <w:rPr>
          <w:rFonts w:asciiTheme="minorBidi" w:hAnsiTheme="minorBidi" w:cs="Arial"/>
          <w:b/>
          <w:bCs/>
          <w:color w:val="000000" w:themeColor="text1"/>
          <w:spacing w:val="4"/>
          <w:sz w:val="20"/>
          <w:szCs w:val="20"/>
          <w:rtl/>
        </w:rPr>
        <w:t xml:space="preserve"> </w:t>
      </w:r>
      <w:r w:rsidR="00427FF1">
        <w:rPr>
          <w:rFonts w:asciiTheme="minorBidi" w:hAnsiTheme="minorBidi" w:cs="Arial" w:hint="cs"/>
          <w:b/>
          <w:bCs/>
          <w:color w:val="000000" w:themeColor="text1"/>
          <w:spacing w:val="4"/>
          <w:sz w:val="20"/>
          <w:szCs w:val="20"/>
          <w:rtl/>
        </w:rPr>
        <w:t>שיטות טיפול מגוונות ובהמשך נביא דוגמא לאחת מהם</w:t>
      </w:r>
      <w:r w:rsidR="00A5471B">
        <w:rPr>
          <w:rFonts w:asciiTheme="minorBidi" w:hAnsiTheme="minorBidi" w:cs="Arial" w:hint="cs"/>
          <w:b/>
          <w:bCs/>
          <w:color w:val="000000" w:themeColor="text1"/>
          <w:spacing w:val="4"/>
          <w:sz w:val="20"/>
          <w:szCs w:val="20"/>
          <w:rtl/>
        </w:rPr>
        <w:t>.</w:t>
      </w:r>
      <w:r w:rsidR="00427FF1">
        <w:rPr>
          <w:rFonts w:asciiTheme="minorBidi" w:hAnsiTheme="minorBidi" w:cs="Arial" w:hint="cs"/>
          <w:b/>
          <w:bCs/>
          <w:color w:val="000000" w:themeColor="text1"/>
          <w:spacing w:val="4"/>
          <w:sz w:val="20"/>
          <w:szCs w:val="20"/>
          <w:rtl/>
        </w:rPr>
        <w:t xml:space="preserve"> </w:t>
      </w:r>
      <w:r w:rsidR="00A5471B">
        <w:rPr>
          <w:rFonts w:asciiTheme="minorBidi" w:hAnsiTheme="minorBidi" w:hint="cs"/>
          <w:b/>
          <w:bCs/>
          <w:color w:val="FFFFFF" w:themeColor="background1"/>
          <w:spacing w:val="4"/>
          <w:rtl/>
        </w:rPr>
        <w:t>.</w:t>
      </w:r>
      <w:r w:rsidR="00427FF1">
        <w:rPr>
          <w:rFonts w:asciiTheme="minorBidi" w:hAnsiTheme="minorBidi"/>
          <w:b/>
          <w:bCs/>
          <w:color w:val="FFFFFF" w:themeColor="background1"/>
          <w:spacing w:val="4"/>
          <w:rtl/>
        </w:rPr>
        <w:t>טראומה?</w:t>
      </w:r>
      <w:r w:rsidR="00427FF1">
        <w:rPr>
          <w:rFonts w:asciiTheme="minorBidi" w:hAnsiTheme="minorBidi"/>
          <w:b/>
          <w:bCs/>
          <w:color w:val="FFFFFF" w:themeColor="background1"/>
          <w:spacing w:val="4"/>
        </w:rPr>
        <w:t xml:space="preserve"> </w:t>
      </w:r>
    </w:p>
    <w:p w:rsidR="00427FF1" w:rsidRPr="00916980" w:rsidRDefault="00427FF1" w:rsidP="00427FF1">
      <w:p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להלן המאפיינים הבולטים של הפרעה פוסט-טראומטית:</w:t>
      </w:r>
    </w:p>
    <w:p w:rsidR="00427FF1" w:rsidRPr="00916980" w:rsidRDefault="00427FF1" w:rsidP="00427FF1">
      <w:p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חוויה חוזרת ונשנית של הטראומה </w:t>
      </w:r>
    </w:p>
    <w:p w:rsidR="00427FF1" w:rsidRPr="00916980" w:rsidRDefault="00427FF1" w:rsidP="00427FF1">
      <w:pPr>
        <w:numPr>
          <w:ilvl w:val="0"/>
          <w:numId w:val="1"/>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זיכרונות פולשניים לגבי הטראומה: תמונות ומחשבות הקשורות לאירוע החוזרות שוב ושוב וגורמות למצוקה רבה </w:t>
      </w:r>
    </w:p>
    <w:p w:rsidR="00427FF1" w:rsidRPr="00916980" w:rsidRDefault="00427FF1" w:rsidP="00427FF1">
      <w:pPr>
        <w:numPr>
          <w:ilvl w:val="0"/>
          <w:numId w:val="1"/>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סיוטים תכופים הקשורים לאירוע וחוזרים במשך לילות רבים </w:t>
      </w:r>
    </w:p>
    <w:p w:rsidR="00427FF1" w:rsidRPr="00916980" w:rsidRDefault="00427FF1" w:rsidP="00427FF1">
      <w:pPr>
        <w:numPr>
          <w:ilvl w:val="0"/>
          <w:numId w:val="1"/>
        </w:numPr>
        <w:spacing w:before="100" w:beforeAutospacing="1" w:after="100" w:afterAutospacing="1" w:line="360" w:lineRule="auto"/>
        <w:rPr>
          <w:rFonts w:asciiTheme="minorBidi" w:hAnsiTheme="minorBidi"/>
          <w:b/>
          <w:bCs/>
          <w:color w:val="000000" w:themeColor="text1"/>
          <w:spacing w:val="4"/>
          <w:sz w:val="20"/>
          <w:szCs w:val="20"/>
          <w:rtl/>
        </w:rPr>
      </w:pPr>
      <w:proofErr w:type="spellStart"/>
      <w:r w:rsidRPr="00916980">
        <w:rPr>
          <w:rFonts w:asciiTheme="minorBidi" w:hAnsiTheme="minorBidi"/>
          <w:b/>
          <w:bCs/>
          <w:color w:val="000000" w:themeColor="text1"/>
          <w:spacing w:val="4"/>
          <w:sz w:val="20"/>
          <w:szCs w:val="20"/>
          <w:rtl/>
        </w:rPr>
        <w:t>פלשבקים</w:t>
      </w:r>
      <w:proofErr w:type="spellEnd"/>
      <w:r w:rsidRPr="00916980">
        <w:rPr>
          <w:rFonts w:asciiTheme="minorBidi" w:hAnsiTheme="minorBidi"/>
          <w:b/>
          <w:bCs/>
          <w:color w:val="000000" w:themeColor="text1"/>
          <w:spacing w:val="4"/>
          <w:sz w:val="20"/>
          <w:szCs w:val="20"/>
          <w:rtl/>
        </w:rPr>
        <w:t xml:space="preserve">: תחושה מתמשכת וקבועה שהאירוע הטראומטי ממשיך ומתרחש באותו רגע </w:t>
      </w:r>
    </w:p>
    <w:p w:rsidR="00427FF1" w:rsidRDefault="00427FF1" w:rsidP="00427FF1">
      <w:pPr>
        <w:numPr>
          <w:ilvl w:val="0"/>
          <w:numId w:val="1"/>
        </w:numPr>
        <w:spacing w:before="100" w:beforeAutospacing="1" w:after="100" w:afterAutospacing="1" w:line="360" w:lineRule="auto"/>
        <w:rPr>
          <w:rFonts w:asciiTheme="minorBidi" w:hAnsiTheme="minorBidi" w:hint="cs"/>
          <w:b/>
          <w:bCs/>
          <w:color w:val="000000" w:themeColor="text1"/>
          <w:spacing w:val="4"/>
          <w:sz w:val="20"/>
          <w:szCs w:val="20"/>
        </w:rPr>
      </w:pPr>
      <w:r w:rsidRPr="00916980">
        <w:rPr>
          <w:rFonts w:asciiTheme="minorBidi" w:hAnsiTheme="minorBidi"/>
          <w:b/>
          <w:bCs/>
          <w:color w:val="000000" w:themeColor="text1"/>
          <w:spacing w:val="4"/>
          <w:sz w:val="20"/>
          <w:szCs w:val="20"/>
          <w:rtl/>
        </w:rPr>
        <w:t>מצוקה, לחץ וחרדה בעת חשיפה לגירויים הקשורים לטראומה או מסמלים אותה</w:t>
      </w:r>
    </w:p>
    <w:p w:rsidR="004A2D80" w:rsidRPr="00916980" w:rsidRDefault="004A2D80" w:rsidP="00427FF1">
      <w:pPr>
        <w:numPr>
          <w:ilvl w:val="0"/>
          <w:numId w:val="1"/>
        </w:numPr>
        <w:spacing w:before="100" w:beforeAutospacing="1" w:after="100" w:afterAutospacing="1" w:line="360" w:lineRule="auto"/>
        <w:rPr>
          <w:rFonts w:asciiTheme="minorBidi" w:hAnsiTheme="minorBidi"/>
          <w:b/>
          <w:bCs/>
          <w:color w:val="000000" w:themeColor="text1"/>
          <w:spacing w:val="4"/>
          <w:sz w:val="20"/>
          <w:szCs w:val="20"/>
          <w:rtl/>
        </w:rPr>
      </w:pPr>
      <w:r>
        <w:rPr>
          <w:rFonts w:asciiTheme="minorBidi" w:hAnsiTheme="minorBidi" w:hint="cs"/>
          <w:b/>
          <w:bCs/>
          <w:color w:val="000000" w:themeColor="text1"/>
          <w:spacing w:val="4"/>
          <w:sz w:val="20"/>
          <w:szCs w:val="20"/>
          <w:rtl/>
        </w:rPr>
        <w:t xml:space="preserve">התקפי חרדה </w:t>
      </w:r>
    </w:p>
    <w:p w:rsidR="00427FF1" w:rsidRPr="00916980" w:rsidRDefault="00427FF1" w:rsidP="00427FF1">
      <w:p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הימנעות </w:t>
      </w:r>
    </w:p>
    <w:p w:rsidR="00427FF1" w:rsidRPr="00916980" w:rsidRDefault="00427FF1" w:rsidP="00427FF1">
      <w:pPr>
        <w:numPr>
          <w:ilvl w:val="0"/>
          <w:numId w:val="2"/>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הימנעות ממחשבות, שיחות או רגשות הקשורים לטראומה </w:t>
      </w:r>
    </w:p>
    <w:p w:rsidR="00427FF1" w:rsidRPr="00916980" w:rsidRDefault="00427FF1" w:rsidP="00427FF1">
      <w:pPr>
        <w:numPr>
          <w:ilvl w:val="0"/>
          <w:numId w:val="2"/>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lastRenderedPageBreak/>
        <w:t xml:space="preserve">הימנעות ממקומות, מפעילויות או מאנשים המזכירים את האירוע </w:t>
      </w:r>
    </w:p>
    <w:p w:rsidR="00427FF1" w:rsidRPr="00916980" w:rsidRDefault="00427FF1" w:rsidP="00427FF1">
      <w:pPr>
        <w:numPr>
          <w:ilvl w:val="0"/>
          <w:numId w:val="2"/>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ירידה בהתעניינות בפעילויות שהיו פעם משמעותיות או מהנות </w:t>
      </w:r>
    </w:p>
    <w:p w:rsidR="00427FF1" w:rsidRPr="00916980" w:rsidRDefault="00427FF1" w:rsidP="00427FF1">
      <w:pPr>
        <w:numPr>
          <w:ilvl w:val="0"/>
          <w:numId w:val="2"/>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תחושת זרות וניכור כלפי אנשים אחרים </w:t>
      </w:r>
    </w:p>
    <w:p w:rsidR="00427FF1" w:rsidRPr="00916980" w:rsidRDefault="00427FF1" w:rsidP="00427FF1">
      <w:pPr>
        <w:numPr>
          <w:ilvl w:val="0"/>
          <w:numId w:val="2"/>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קושי לחוות ולהפגין רגשות חיוביים, כגון שמחה או אהבה </w:t>
      </w:r>
    </w:p>
    <w:p w:rsidR="00427FF1" w:rsidRPr="00916980" w:rsidRDefault="00427FF1" w:rsidP="00427FF1">
      <w:pPr>
        <w:numPr>
          <w:ilvl w:val="0"/>
          <w:numId w:val="2"/>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חוסר רצון לעסוק בעתיד או לדבר עליו</w:t>
      </w:r>
    </w:p>
    <w:p w:rsidR="00427FF1" w:rsidRPr="00916980" w:rsidRDefault="00427FF1" w:rsidP="00427FF1">
      <w:p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עוררות גופנית מוגברת </w:t>
      </w:r>
    </w:p>
    <w:p w:rsidR="00427FF1" w:rsidRPr="00916980" w:rsidRDefault="00427FF1" w:rsidP="00427FF1">
      <w:pPr>
        <w:numPr>
          <w:ilvl w:val="0"/>
          <w:numId w:val="3"/>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בעיות שינה </w:t>
      </w:r>
    </w:p>
    <w:p w:rsidR="00427FF1" w:rsidRPr="00916980" w:rsidRDefault="00427FF1" w:rsidP="00427FF1">
      <w:pPr>
        <w:numPr>
          <w:ilvl w:val="0"/>
          <w:numId w:val="3"/>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עצבנות והתקפי כעס </w:t>
      </w:r>
    </w:p>
    <w:p w:rsidR="00427FF1" w:rsidRPr="00916980" w:rsidRDefault="00427FF1" w:rsidP="00427FF1">
      <w:pPr>
        <w:numPr>
          <w:ilvl w:val="0"/>
          <w:numId w:val="3"/>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קשיי ריכוז ולמידה </w:t>
      </w:r>
    </w:p>
    <w:p w:rsidR="00427FF1" w:rsidRPr="00916980" w:rsidRDefault="00427FF1" w:rsidP="00427FF1">
      <w:pPr>
        <w:numPr>
          <w:ilvl w:val="0"/>
          <w:numId w:val="3"/>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תחושת דריכות מתמדת </w:t>
      </w:r>
    </w:p>
    <w:p w:rsidR="00427FF1" w:rsidRDefault="00427FF1" w:rsidP="00427FF1">
      <w:pPr>
        <w:numPr>
          <w:ilvl w:val="0"/>
          <w:numId w:val="3"/>
        </w:numPr>
        <w:spacing w:before="100" w:beforeAutospacing="1" w:after="100" w:afterAutospacing="1" w:line="360" w:lineRule="auto"/>
        <w:rPr>
          <w:rFonts w:asciiTheme="minorBidi" w:hAnsiTheme="minorBidi" w:hint="cs"/>
          <w:b/>
          <w:bCs/>
          <w:color w:val="000000" w:themeColor="text1"/>
          <w:spacing w:val="4"/>
          <w:sz w:val="20"/>
          <w:szCs w:val="20"/>
        </w:rPr>
      </w:pPr>
      <w:r w:rsidRPr="00916980">
        <w:rPr>
          <w:rFonts w:asciiTheme="minorBidi" w:hAnsiTheme="minorBidi"/>
          <w:b/>
          <w:bCs/>
          <w:color w:val="000000" w:themeColor="text1"/>
          <w:spacing w:val="4"/>
          <w:sz w:val="20"/>
          <w:szCs w:val="20"/>
          <w:rtl/>
        </w:rPr>
        <w:t>תגובה מוגברת לרעשים פתאומיים ולתנועות מהירות</w:t>
      </w:r>
    </w:p>
    <w:p w:rsidR="00A5471B" w:rsidRDefault="00A5471B" w:rsidP="00427FF1">
      <w:pPr>
        <w:numPr>
          <w:ilvl w:val="0"/>
          <w:numId w:val="3"/>
        </w:numPr>
        <w:spacing w:before="100" w:beforeAutospacing="1" w:after="100" w:afterAutospacing="1" w:line="360" w:lineRule="auto"/>
        <w:rPr>
          <w:rFonts w:asciiTheme="minorBidi" w:hAnsiTheme="minorBidi" w:hint="cs"/>
          <w:b/>
          <w:bCs/>
          <w:color w:val="000000" w:themeColor="text1"/>
          <w:spacing w:val="4"/>
          <w:sz w:val="20"/>
          <w:szCs w:val="20"/>
        </w:rPr>
      </w:pPr>
      <w:r>
        <w:rPr>
          <w:rFonts w:asciiTheme="minorBidi" w:hAnsiTheme="minorBidi" w:hint="cs"/>
          <w:b/>
          <w:bCs/>
          <w:color w:val="000000" w:themeColor="text1"/>
          <w:spacing w:val="4"/>
          <w:sz w:val="20"/>
          <w:szCs w:val="20"/>
          <w:rtl/>
        </w:rPr>
        <w:t>רעידות בגוף</w:t>
      </w:r>
    </w:p>
    <w:p w:rsidR="00A5471B" w:rsidRPr="00916980" w:rsidRDefault="00A5471B" w:rsidP="00427FF1">
      <w:pPr>
        <w:numPr>
          <w:ilvl w:val="0"/>
          <w:numId w:val="3"/>
        </w:numPr>
        <w:spacing w:before="100" w:beforeAutospacing="1" w:after="100" w:afterAutospacing="1" w:line="360" w:lineRule="auto"/>
        <w:rPr>
          <w:rFonts w:asciiTheme="minorBidi" w:hAnsiTheme="minorBidi"/>
          <w:b/>
          <w:bCs/>
          <w:color w:val="000000" w:themeColor="text1"/>
          <w:spacing w:val="4"/>
          <w:sz w:val="20"/>
          <w:szCs w:val="20"/>
          <w:rtl/>
        </w:rPr>
      </w:pPr>
      <w:r>
        <w:rPr>
          <w:rFonts w:asciiTheme="minorBidi" w:hAnsiTheme="minorBidi" w:hint="cs"/>
          <w:b/>
          <w:bCs/>
          <w:color w:val="000000" w:themeColor="text1"/>
          <w:spacing w:val="4"/>
          <w:sz w:val="20"/>
          <w:szCs w:val="20"/>
          <w:rtl/>
        </w:rPr>
        <w:t>כאבים</w:t>
      </w:r>
    </w:p>
    <w:p w:rsidR="00427FF1" w:rsidRPr="00916980" w:rsidRDefault="00427FF1" w:rsidP="00427FF1">
      <w:p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עיסוק כפייתי בטראומה</w:t>
      </w:r>
    </w:p>
    <w:p w:rsidR="00427FF1" w:rsidRPr="00916980" w:rsidRDefault="00427FF1" w:rsidP="00427FF1">
      <w:pPr>
        <w:numPr>
          <w:ilvl w:val="0"/>
          <w:numId w:val="4"/>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רגשות אשם חוזרים ונשנים הקשורים לתוצאות הטראומה או להתנהגות הנפגע/ת במהלכה </w:t>
      </w:r>
    </w:p>
    <w:p w:rsidR="00427FF1" w:rsidRPr="00916980" w:rsidRDefault="00427FF1" w:rsidP="00427FF1">
      <w:pPr>
        <w:numPr>
          <w:ilvl w:val="0"/>
          <w:numId w:val="4"/>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מחשבות בלתי פוסקות בנושא הטראומה וצמצום תחומי העניין לנושאים הקשורים בטראומה בלבד </w:t>
      </w:r>
    </w:p>
    <w:p w:rsidR="00427FF1" w:rsidRPr="00916980" w:rsidRDefault="00427FF1" w:rsidP="00427FF1">
      <w:pPr>
        <w:numPr>
          <w:ilvl w:val="0"/>
          <w:numId w:val="4"/>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התנהגויות המשחזרות את האירוע שוב ושוב</w:t>
      </w:r>
    </w:p>
    <w:p w:rsidR="00427FF1" w:rsidRPr="00916980" w:rsidRDefault="00427FF1" w:rsidP="00427FF1">
      <w:p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מצבי ניתוק </w:t>
      </w:r>
    </w:p>
    <w:p w:rsidR="00427FF1" w:rsidRPr="00916980" w:rsidRDefault="00427FF1" w:rsidP="00427FF1">
      <w:pPr>
        <w:numPr>
          <w:ilvl w:val="0"/>
          <w:numId w:val="5"/>
        </w:numPr>
        <w:spacing w:before="100" w:beforeAutospacing="1" w:after="100" w:afterAutospacing="1" w:line="360" w:lineRule="auto"/>
        <w:rPr>
          <w:rFonts w:asciiTheme="minorBidi" w:hAnsiTheme="minorBidi"/>
          <w:b/>
          <w:bCs/>
          <w:color w:val="000000" w:themeColor="text1"/>
          <w:spacing w:val="4"/>
          <w:sz w:val="20"/>
          <w:szCs w:val="20"/>
          <w:rtl/>
        </w:rPr>
      </w:pPr>
      <w:r w:rsidRPr="00916980">
        <w:rPr>
          <w:rFonts w:asciiTheme="minorBidi" w:hAnsiTheme="minorBidi"/>
          <w:b/>
          <w:bCs/>
          <w:color w:val="000000" w:themeColor="text1"/>
          <w:spacing w:val="4"/>
          <w:sz w:val="20"/>
          <w:szCs w:val="20"/>
          <w:rtl/>
        </w:rPr>
        <w:t xml:space="preserve">שכחה של חלקים משמעותיים מהאירוע </w:t>
      </w:r>
      <w:r w:rsidR="004A2D80">
        <w:rPr>
          <w:rFonts w:asciiTheme="minorBidi" w:hAnsiTheme="minorBidi" w:hint="cs"/>
          <w:b/>
          <w:bCs/>
          <w:color w:val="000000" w:themeColor="text1"/>
          <w:spacing w:val="4"/>
          <w:sz w:val="20"/>
          <w:szCs w:val="20"/>
          <w:rtl/>
        </w:rPr>
        <w:t>.</w:t>
      </w:r>
    </w:p>
    <w:p w:rsidR="00BC0648" w:rsidRDefault="00427FF1" w:rsidP="00BC0648">
      <w:pPr>
        <w:numPr>
          <w:ilvl w:val="0"/>
          <w:numId w:val="5"/>
        </w:numPr>
        <w:spacing w:before="100" w:beforeAutospacing="1" w:after="100" w:afterAutospacing="1" w:line="360" w:lineRule="auto"/>
        <w:rPr>
          <w:rFonts w:asciiTheme="minorBidi" w:hAnsiTheme="minorBidi" w:hint="cs"/>
          <w:b/>
          <w:bCs/>
          <w:color w:val="000000" w:themeColor="text1"/>
          <w:spacing w:val="4"/>
          <w:sz w:val="20"/>
          <w:szCs w:val="20"/>
        </w:rPr>
      </w:pPr>
      <w:r w:rsidRPr="00916980">
        <w:rPr>
          <w:rFonts w:asciiTheme="minorBidi" w:hAnsiTheme="minorBidi"/>
          <w:b/>
          <w:bCs/>
          <w:color w:val="000000" w:themeColor="text1"/>
          <w:spacing w:val="4"/>
          <w:sz w:val="20"/>
          <w:szCs w:val="20"/>
          <w:rtl/>
        </w:rPr>
        <w:t>תחושת ניתוק מהעצמי, הרגשה ש"זה לא אני"</w:t>
      </w:r>
      <w:r w:rsidR="004A2D80">
        <w:rPr>
          <w:rFonts w:asciiTheme="minorBidi" w:hAnsiTheme="minorBidi" w:hint="cs"/>
          <w:b/>
          <w:bCs/>
          <w:color w:val="000000" w:themeColor="text1"/>
          <w:spacing w:val="4"/>
          <w:sz w:val="20"/>
          <w:szCs w:val="20"/>
          <w:rtl/>
        </w:rPr>
        <w:t>.</w:t>
      </w:r>
    </w:p>
    <w:p w:rsidR="004A2D80" w:rsidRDefault="004A2D80" w:rsidP="00BC0648">
      <w:pPr>
        <w:numPr>
          <w:ilvl w:val="0"/>
          <w:numId w:val="5"/>
        </w:numPr>
        <w:spacing w:before="100" w:beforeAutospacing="1" w:after="100" w:afterAutospacing="1" w:line="360" w:lineRule="auto"/>
        <w:rPr>
          <w:rFonts w:asciiTheme="minorBidi" w:hAnsiTheme="minorBidi" w:hint="cs"/>
          <w:b/>
          <w:bCs/>
          <w:color w:val="000000" w:themeColor="text1"/>
          <w:spacing w:val="4"/>
          <w:sz w:val="20"/>
          <w:szCs w:val="20"/>
        </w:rPr>
      </w:pPr>
      <w:r>
        <w:rPr>
          <w:rFonts w:asciiTheme="minorBidi" w:hAnsiTheme="minorBidi" w:hint="cs"/>
          <w:b/>
          <w:bCs/>
          <w:color w:val="000000" w:themeColor="text1"/>
          <w:spacing w:val="4"/>
          <w:sz w:val="20"/>
          <w:szCs w:val="20"/>
          <w:rtl/>
        </w:rPr>
        <w:t>חוסר תחושה .</w:t>
      </w:r>
    </w:p>
    <w:p w:rsidR="004A2D80" w:rsidRDefault="00427FF1" w:rsidP="00A5471B">
      <w:pPr>
        <w:spacing w:before="100" w:beforeAutospacing="1" w:after="100" w:afterAutospacing="1" w:line="360" w:lineRule="auto"/>
        <w:rPr>
          <w:rFonts w:asciiTheme="minorBidi" w:hAnsiTheme="minorBidi" w:hint="cs"/>
          <w:b/>
          <w:bCs/>
          <w:color w:val="000000" w:themeColor="text1"/>
          <w:spacing w:val="4"/>
          <w:sz w:val="20"/>
          <w:szCs w:val="20"/>
          <w:rtl/>
        </w:rPr>
      </w:pPr>
      <w:r w:rsidRPr="00BC0648">
        <w:rPr>
          <w:rFonts w:asciiTheme="minorBidi" w:hAnsiTheme="minorBidi"/>
          <w:b/>
          <w:bCs/>
          <w:color w:val="FFFFFF" w:themeColor="background1"/>
          <w:spacing w:val="4"/>
          <w:rtl/>
        </w:rPr>
        <w:t xml:space="preserve">ה </w:t>
      </w:r>
      <w:r w:rsidR="004A2D80">
        <w:rPr>
          <w:rFonts w:asciiTheme="minorBidi" w:hAnsiTheme="minorBidi" w:hint="cs"/>
          <w:b/>
          <w:bCs/>
          <w:color w:val="FFFFFF" w:themeColor="background1"/>
          <w:spacing w:val="4"/>
          <w:rtl/>
        </w:rPr>
        <w:t xml:space="preserve">מה קורה </w:t>
      </w:r>
      <w:proofErr w:type="spellStart"/>
      <w:r w:rsidRPr="00BC0648">
        <w:rPr>
          <w:rFonts w:asciiTheme="minorBidi" w:hAnsiTheme="minorBidi"/>
          <w:b/>
          <w:bCs/>
          <w:color w:val="FFFFFF" w:themeColor="background1"/>
          <w:spacing w:val="4"/>
          <w:rtl/>
        </w:rPr>
        <w:t>קורה</w:t>
      </w:r>
      <w:proofErr w:type="spellEnd"/>
      <w:r w:rsidRPr="00BC0648">
        <w:rPr>
          <w:rFonts w:asciiTheme="minorBidi" w:hAnsiTheme="minorBidi"/>
          <w:b/>
          <w:bCs/>
          <w:color w:val="FFFFFF" w:themeColor="background1"/>
          <w:spacing w:val="4"/>
          <w:rtl/>
        </w:rPr>
        <w:t xml:space="preserve"> למערכת העצבים שלנו בזמן טראומה?</w:t>
      </w:r>
      <w:r w:rsidRPr="00BC0648">
        <w:rPr>
          <w:rFonts w:asciiTheme="minorBidi" w:hAnsiTheme="minorBidi"/>
          <w:b/>
          <w:bCs/>
          <w:color w:val="FFFFFF" w:themeColor="background1"/>
          <w:spacing w:val="4"/>
          <w:u w:val="single"/>
          <w:rtl/>
        </w:rPr>
        <w:br/>
      </w:r>
      <w:r w:rsidR="004A2D80">
        <w:rPr>
          <w:rFonts w:asciiTheme="minorBidi" w:hAnsiTheme="minorBidi" w:hint="cs"/>
          <w:b/>
          <w:bCs/>
          <w:color w:val="000000" w:themeColor="text1"/>
          <w:spacing w:val="4"/>
          <w:sz w:val="20"/>
          <w:szCs w:val="20"/>
          <w:rtl/>
        </w:rPr>
        <w:t>מה קורה במערכת העצבים שלנו ?</w:t>
      </w:r>
    </w:p>
    <w:p w:rsidR="00A5471B" w:rsidRDefault="00A5471B" w:rsidP="00A5471B">
      <w:pPr>
        <w:spacing w:before="100" w:beforeAutospacing="1" w:after="100" w:afterAutospacing="1" w:line="360" w:lineRule="auto"/>
        <w:rPr>
          <w:rFonts w:asciiTheme="minorBidi" w:hAnsiTheme="minorBidi"/>
          <w:b/>
          <w:bCs/>
          <w:color w:val="000000" w:themeColor="text1"/>
          <w:spacing w:val="4"/>
          <w:sz w:val="20"/>
          <w:szCs w:val="20"/>
          <w:rtl/>
        </w:rPr>
      </w:pPr>
      <w:r>
        <w:rPr>
          <w:rFonts w:asciiTheme="minorBidi" w:hAnsiTheme="minorBidi"/>
          <w:b/>
          <w:bCs/>
          <w:color w:val="000000" w:themeColor="text1"/>
          <w:spacing w:val="4"/>
          <w:sz w:val="20"/>
          <w:szCs w:val="20"/>
          <w:rtl/>
        </w:rPr>
        <w:t>אדם הסובל מטראומה חווה אירוע שהיה בעל עוצמה בלתי נסבלת עבור מערכת העצבים שלו באותו זמן. במהלך האירוע הטראומטי מערכת העצבים מוצפת באנרגיה שנועדה לסייע בהישרדות, אולם לעיתים לא ניתן לפרוק אנרגיה זו והיא נותרת חסומה בגוף. החסימה במערכת העצבים יוצרת סימפטומים גופניים וגם נפשיים.</w:t>
      </w:r>
    </w:p>
    <w:p w:rsidR="004A2D80" w:rsidRDefault="00A5471B" w:rsidP="004A2D80">
      <w:pPr>
        <w:spacing w:before="100" w:beforeAutospacing="1" w:after="100" w:afterAutospacing="1" w:line="360" w:lineRule="auto"/>
        <w:rPr>
          <w:rFonts w:asciiTheme="minorBidi" w:hAnsiTheme="minorBidi" w:hint="cs"/>
          <w:b/>
          <w:bCs/>
          <w:color w:val="000000" w:themeColor="text1"/>
          <w:spacing w:val="4"/>
          <w:sz w:val="20"/>
          <w:szCs w:val="20"/>
          <w:rtl/>
        </w:rPr>
      </w:pPr>
      <w:r>
        <w:rPr>
          <w:rFonts w:asciiTheme="minorBidi" w:hAnsiTheme="minorBidi"/>
          <w:b/>
          <w:bCs/>
          <w:color w:val="000000" w:themeColor="text1"/>
          <w:spacing w:val="4"/>
          <w:sz w:val="20"/>
          <w:szCs w:val="20"/>
          <w:rtl/>
        </w:rPr>
        <w:t xml:space="preserve">מי שחווה אירוע טראומטי לא מצליח להטמיע אותו אל הזיכרון הרגיל מבחינה נפשית או גופנית. קיימת תחושה שהאירוע נותר קפוא בזמן, ובמשך החיים נאלצים לחיות מסביבו ומנסים להימנע ממגע איתו. דבר זה בלתי אפשרי לאורך זמן, היות והאירוע שב ופולש אל התודעה, משפיע על התנהגותנו ומנתק אותנו מחלקים של הנפש. מבחינה גופנית, התחושה המתלווה היא של סכנה תמידית - מנגנוני </w:t>
      </w:r>
      <w:r>
        <w:rPr>
          <w:rFonts w:asciiTheme="minorBidi" w:hAnsiTheme="minorBidi"/>
          <w:b/>
          <w:bCs/>
          <w:color w:val="000000" w:themeColor="text1"/>
          <w:spacing w:val="4"/>
          <w:sz w:val="20"/>
          <w:szCs w:val="20"/>
          <w:rtl/>
        </w:rPr>
        <w:lastRenderedPageBreak/>
        <w:t>ההישרדות ממשיכים לפעול בצורה אוטומטית גם כשאין נ</w:t>
      </w:r>
      <w:r w:rsidR="004A2D80">
        <w:rPr>
          <w:rFonts w:asciiTheme="minorBidi" w:hAnsiTheme="minorBidi"/>
          <w:b/>
          <w:bCs/>
          <w:color w:val="000000" w:themeColor="text1"/>
          <w:spacing w:val="4"/>
          <w:sz w:val="20"/>
          <w:szCs w:val="20"/>
          <w:rtl/>
        </w:rPr>
        <w:t xml:space="preserve">שקפת סכנה </w:t>
      </w:r>
      <w:r w:rsidR="004A2D80">
        <w:rPr>
          <w:rFonts w:asciiTheme="minorBidi" w:hAnsiTheme="minorBidi" w:hint="cs"/>
          <w:b/>
          <w:bCs/>
          <w:color w:val="000000" w:themeColor="text1"/>
          <w:spacing w:val="4"/>
          <w:sz w:val="20"/>
          <w:szCs w:val="20"/>
          <w:rtl/>
        </w:rPr>
        <w:t>.</w:t>
      </w:r>
      <w:r w:rsidR="004A2D80">
        <w:rPr>
          <w:rFonts w:asciiTheme="minorBidi" w:hAnsiTheme="minorBidi"/>
          <w:b/>
          <w:bCs/>
          <w:color w:val="000000" w:themeColor="text1"/>
          <w:spacing w:val="4"/>
          <w:sz w:val="20"/>
          <w:szCs w:val="20"/>
          <w:rtl/>
        </w:rPr>
        <w:br/>
      </w:r>
      <w:r w:rsidR="00427FF1" w:rsidRPr="00BC0648">
        <w:rPr>
          <w:rFonts w:asciiTheme="minorBidi" w:hAnsiTheme="minorBidi"/>
          <w:b/>
          <w:bCs/>
          <w:color w:val="000000" w:themeColor="text1"/>
          <w:spacing w:val="4"/>
          <w:sz w:val="20"/>
          <w:szCs w:val="20"/>
          <w:rtl/>
        </w:rPr>
        <w:t xml:space="preserve"> הגוף האנושי, כמו כל גוף חי, מתוכנת להגן על עצמו מפני סכנה ומגיב באופן מיידי, בצורה שעוקפת את המוח החושב והמודע (הניאו-קורטקס). החלק במוחנו שנכנס לפעולה מכונה המוח </w:t>
      </w:r>
      <w:proofErr w:type="spellStart"/>
      <w:r w:rsidR="00427FF1" w:rsidRPr="00BC0648">
        <w:rPr>
          <w:rFonts w:asciiTheme="minorBidi" w:hAnsiTheme="minorBidi"/>
          <w:b/>
          <w:bCs/>
          <w:color w:val="000000" w:themeColor="text1"/>
          <w:spacing w:val="4"/>
          <w:sz w:val="20"/>
          <w:szCs w:val="20"/>
          <w:rtl/>
        </w:rPr>
        <w:t>הזוחלי</w:t>
      </w:r>
      <w:proofErr w:type="spellEnd"/>
      <w:r w:rsidR="00427FF1" w:rsidRPr="00BC0648">
        <w:rPr>
          <w:rFonts w:asciiTheme="minorBidi" w:hAnsiTheme="minorBidi"/>
          <w:b/>
          <w:bCs/>
          <w:color w:val="000000" w:themeColor="text1"/>
          <w:spacing w:val="4"/>
          <w:sz w:val="20"/>
          <w:szCs w:val="20"/>
          <w:rtl/>
        </w:rPr>
        <w:t xml:space="preserve"> והוא חלק קדום במוח האחראי על הפעולות האוטונומיות של הגוף (נשימה, לחץ דם, עיכול מזון ועוד). המוח </w:t>
      </w:r>
      <w:proofErr w:type="spellStart"/>
      <w:r w:rsidR="00427FF1" w:rsidRPr="00BC0648">
        <w:rPr>
          <w:rFonts w:asciiTheme="minorBidi" w:hAnsiTheme="minorBidi"/>
          <w:b/>
          <w:bCs/>
          <w:color w:val="000000" w:themeColor="text1"/>
          <w:spacing w:val="4"/>
          <w:sz w:val="20"/>
          <w:szCs w:val="20"/>
          <w:rtl/>
        </w:rPr>
        <w:t>הזוחלי</w:t>
      </w:r>
      <w:proofErr w:type="spellEnd"/>
      <w:r w:rsidR="00427FF1" w:rsidRPr="00BC0648">
        <w:rPr>
          <w:rFonts w:asciiTheme="minorBidi" w:hAnsiTheme="minorBidi"/>
          <w:b/>
          <w:bCs/>
          <w:color w:val="000000" w:themeColor="text1"/>
          <w:spacing w:val="4"/>
          <w:sz w:val="20"/>
          <w:szCs w:val="20"/>
          <w:rtl/>
        </w:rPr>
        <w:t xml:space="preserve"> יודע להתגונן מפני סכנה בשלושה דרכים: בריחה, לחימה וקפיאה במקום. בעת סכנה, המוח </w:t>
      </w:r>
      <w:proofErr w:type="spellStart"/>
      <w:r w:rsidR="00427FF1" w:rsidRPr="00BC0648">
        <w:rPr>
          <w:rFonts w:asciiTheme="minorBidi" w:hAnsiTheme="minorBidi"/>
          <w:b/>
          <w:bCs/>
          <w:color w:val="000000" w:themeColor="text1"/>
          <w:spacing w:val="4"/>
          <w:sz w:val="20"/>
          <w:szCs w:val="20"/>
          <w:rtl/>
        </w:rPr>
        <w:t>הזוחלי</w:t>
      </w:r>
      <w:proofErr w:type="spellEnd"/>
      <w:r w:rsidR="00427FF1" w:rsidRPr="00BC0648">
        <w:rPr>
          <w:rFonts w:asciiTheme="minorBidi" w:hAnsiTheme="minorBidi"/>
          <w:b/>
          <w:bCs/>
          <w:color w:val="000000" w:themeColor="text1"/>
          <w:spacing w:val="4"/>
          <w:sz w:val="20"/>
          <w:szCs w:val="20"/>
          <w:rtl/>
        </w:rPr>
        <w:t xml:space="preserve"> מכין את גופנו לפעולות אלו על ידי הזרמת דם לגפיים, הגברת קצת הלב והנשימה, הזרמת אדרנלין בדם ועוד. במצב זה, גופנו למעשה גדוש באנרגיה מוכנה לפעולה.</w:t>
      </w:r>
      <w:r w:rsidR="00427FF1" w:rsidRPr="00BC0648">
        <w:rPr>
          <w:rFonts w:asciiTheme="minorBidi" w:hAnsiTheme="minorBidi"/>
          <w:b/>
          <w:bCs/>
          <w:color w:val="000000" w:themeColor="text1"/>
          <w:spacing w:val="4"/>
          <w:sz w:val="20"/>
          <w:szCs w:val="20"/>
          <w:rtl/>
        </w:rPr>
        <w:br/>
        <w:t>לעיתים קרובות, אנו מוצאים את עצמנו במצבים בהם איננו יכולים להפעיל את תגובות הבריחה או הלחימה ועוברים למצב של קיפאון. אז האנרגיה העצומה שהוזרמה למערכת העצבים אינה מוצאת לה פורקן ועלולה להיוותר כלואה בגוף. מבחינה פיסיולוגית ניתן לומר ש"צופר האזעקה" של הגוף לא הפסיק מעולם את פעולתו והאדם ממשיך לחוות את עצמו כנתון בסכנה מפניה עליו להתגונן. משום כך, לעיתים קרובות הטראומה נחווית ככלא, היות והיא איננה משתנה או מתפתחת. איננו מרגישים שבכוחנו להטמיע אותה אל זרם חיינו וניתן לומר שטראומה היא מצב שבו הזמן איננו מרפא.</w:t>
      </w:r>
      <w:r w:rsidR="004A2D80">
        <w:rPr>
          <w:rFonts w:asciiTheme="minorBidi" w:hAnsiTheme="minorBidi"/>
          <w:b/>
          <w:bCs/>
          <w:color w:val="FFFFFF" w:themeColor="background1"/>
          <w:spacing w:val="4"/>
          <w:rtl/>
        </w:rPr>
        <w:t xml:space="preserve"> מ</w:t>
      </w:r>
      <w:r w:rsidR="00427FF1" w:rsidRPr="00BC0648">
        <w:rPr>
          <w:rFonts w:asciiTheme="minorBidi" w:hAnsiTheme="minorBidi"/>
          <w:b/>
          <w:bCs/>
          <w:color w:val="FFFFFF" w:themeColor="background1"/>
          <w:spacing w:val="4"/>
          <w:rtl/>
        </w:rPr>
        <w:t>?</w:t>
      </w:r>
      <w:r w:rsidR="00427FF1" w:rsidRPr="00BC0648">
        <w:rPr>
          <w:rFonts w:asciiTheme="minorBidi" w:hAnsiTheme="minorBidi"/>
          <w:b/>
          <w:bCs/>
          <w:color w:val="FFFFFF" w:themeColor="background1"/>
          <w:spacing w:val="4"/>
          <w:u w:val="single"/>
          <w:rtl/>
        </w:rPr>
        <w:br/>
      </w:r>
    </w:p>
    <w:p w:rsidR="00681A59" w:rsidRDefault="00427FF1" w:rsidP="004A2D80">
      <w:pPr>
        <w:spacing w:before="100" w:beforeAutospacing="1" w:after="100" w:afterAutospacing="1" w:line="360" w:lineRule="auto"/>
        <w:rPr>
          <w:rFonts w:asciiTheme="minorBidi" w:hAnsiTheme="minorBidi" w:hint="cs"/>
          <w:b/>
          <w:bCs/>
          <w:color w:val="000000" w:themeColor="text1"/>
          <w:spacing w:val="4"/>
          <w:sz w:val="20"/>
          <w:szCs w:val="20"/>
          <w:rtl/>
        </w:rPr>
      </w:pPr>
      <w:proofErr w:type="spellStart"/>
      <w:r w:rsidRPr="00BC0648">
        <w:rPr>
          <w:rFonts w:asciiTheme="minorBidi" w:hAnsiTheme="minorBidi"/>
          <w:b/>
          <w:bCs/>
          <w:color w:val="000000" w:themeColor="text1"/>
          <w:spacing w:val="4"/>
          <w:sz w:val="20"/>
          <w:szCs w:val="20"/>
          <w:rtl/>
        </w:rPr>
        <w:t>דיסוסיאציה</w:t>
      </w:r>
      <w:proofErr w:type="spellEnd"/>
      <w:r w:rsidRPr="00BC0648">
        <w:rPr>
          <w:rFonts w:asciiTheme="minorBidi" w:hAnsiTheme="minorBidi"/>
          <w:b/>
          <w:bCs/>
          <w:color w:val="000000" w:themeColor="text1"/>
          <w:spacing w:val="4"/>
          <w:sz w:val="20"/>
          <w:szCs w:val="20"/>
          <w:rtl/>
        </w:rPr>
        <w:t xml:space="preserve">, או ניתוק, הינה תגובה אופיינית לטראומה. זוהי הגנה פסיכולוגית, המקלה עלינו על ידי ניתוק המודעות שלנו מתחושות או מרגשות בלתי נסבלים. זוהי הגנה יעילה מאוד, אולם לעיתים קרובות נפשנו עושה בהגנה זו שימוש רב מדי. אז נמצא את עצמנו מנותקים מחלקים הולכים וגדלים של חיינו. לעיתים אנו מנסים להתנתק מרגשות שליליים, אולם ניתוק מעולם הרגש מותיר אותנו מנותקים גם מרגשות חיוביים. לעיתים אנו אף מתנתקים מגופנו על מנת שלא לחוש בכאב אך אז אנו מוצאים קושי לחוות גם הנאה ועונג. מסיבה זו, נוכחותן של טראומה </w:t>
      </w:r>
      <w:proofErr w:type="spellStart"/>
      <w:r w:rsidRPr="00BC0648">
        <w:rPr>
          <w:rFonts w:asciiTheme="minorBidi" w:hAnsiTheme="minorBidi"/>
          <w:b/>
          <w:bCs/>
          <w:color w:val="000000" w:themeColor="text1"/>
          <w:spacing w:val="4"/>
          <w:sz w:val="20"/>
          <w:szCs w:val="20"/>
          <w:rtl/>
        </w:rPr>
        <w:t>ודיסוסיאציה</w:t>
      </w:r>
      <w:proofErr w:type="spellEnd"/>
      <w:r w:rsidRPr="00BC0648">
        <w:rPr>
          <w:rFonts w:asciiTheme="minorBidi" w:hAnsiTheme="minorBidi"/>
          <w:b/>
          <w:bCs/>
          <w:color w:val="000000" w:themeColor="text1"/>
          <w:spacing w:val="4"/>
          <w:sz w:val="20"/>
          <w:szCs w:val="20"/>
          <w:rtl/>
        </w:rPr>
        <w:t xml:space="preserve"> מכרסמות בחיי הנפש שלנו ומרוקנות אותו מחיוניות. השבת החיוניות אל החיים על ידי חיבור מחודש אל הגוף ואל המשאבים הנפשיים שלנו היא התרופה המשמעותית ביותר כנגד השפעתה ההרסנית של </w:t>
      </w:r>
      <w:r w:rsidR="00D0183F">
        <w:rPr>
          <w:rFonts w:asciiTheme="minorBidi" w:hAnsiTheme="minorBidi" w:hint="cs"/>
          <w:b/>
          <w:bCs/>
          <w:color w:val="000000" w:themeColor="text1"/>
          <w:spacing w:val="4"/>
          <w:sz w:val="20"/>
          <w:szCs w:val="20"/>
          <w:rtl/>
        </w:rPr>
        <w:t>הטראומה .</w:t>
      </w:r>
    </w:p>
    <w:p w:rsidR="00DA5306" w:rsidRDefault="00DA5306" w:rsidP="004A2D80">
      <w:pPr>
        <w:spacing w:before="100" w:beforeAutospacing="1" w:after="100" w:afterAutospacing="1" w:line="360" w:lineRule="auto"/>
        <w:rPr>
          <w:rFonts w:asciiTheme="minorBidi" w:hAnsiTheme="minorBidi" w:hint="cs"/>
          <w:b/>
          <w:bCs/>
          <w:color w:val="000000" w:themeColor="text1"/>
          <w:spacing w:val="4"/>
          <w:sz w:val="20"/>
          <w:szCs w:val="20"/>
          <w:rtl/>
        </w:rPr>
      </w:pPr>
    </w:p>
    <w:p w:rsidR="00DA5306" w:rsidRDefault="00681A59" w:rsidP="00DA5306">
      <w:pPr>
        <w:spacing w:before="100" w:beforeAutospacing="1" w:after="240" w:line="360" w:lineRule="auto"/>
        <w:rPr>
          <w:rFonts w:asciiTheme="minorBidi" w:hAnsiTheme="minorBidi" w:hint="cs"/>
          <w:b/>
          <w:bCs/>
          <w:color w:val="000000" w:themeColor="text1"/>
          <w:spacing w:val="4"/>
          <w:sz w:val="20"/>
          <w:szCs w:val="20"/>
          <w:rtl/>
        </w:rPr>
      </w:pPr>
      <w:r>
        <w:rPr>
          <w:rFonts w:asciiTheme="minorBidi" w:hAnsiTheme="minorBidi" w:hint="cs"/>
          <w:b/>
          <w:bCs/>
          <w:color w:val="000000" w:themeColor="text1"/>
          <w:spacing w:val="4"/>
          <w:sz w:val="20"/>
          <w:szCs w:val="20"/>
          <w:rtl/>
        </w:rPr>
        <w:t>ברפואה הסינית ההסתכלות על טראו</w:t>
      </w:r>
      <w:r w:rsidR="006A7168">
        <w:rPr>
          <w:rFonts w:asciiTheme="minorBidi" w:hAnsiTheme="minorBidi" w:hint="cs"/>
          <w:b/>
          <w:bCs/>
          <w:color w:val="000000" w:themeColor="text1"/>
          <w:spacing w:val="4"/>
          <w:sz w:val="20"/>
          <w:szCs w:val="20"/>
          <w:rtl/>
        </w:rPr>
        <w:t>מה מתייחסת קודם כל לפגיעה ביסוד</w:t>
      </w:r>
      <w:r>
        <w:rPr>
          <w:rFonts w:asciiTheme="minorBidi" w:hAnsiTheme="minorBidi" w:hint="cs"/>
          <w:b/>
          <w:bCs/>
          <w:color w:val="000000" w:themeColor="text1"/>
          <w:spacing w:val="4"/>
          <w:sz w:val="20"/>
          <w:szCs w:val="20"/>
          <w:rtl/>
        </w:rPr>
        <w:t xml:space="preserve"> האדמה </w:t>
      </w:r>
      <w:r w:rsidR="006A7168">
        <w:rPr>
          <w:rFonts w:asciiTheme="minorBidi" w:hAnsiTheme="minorBidi" w:hint="cs"/>
          <w:b/>
          <w:bCs/>
          <w:color w:val="000000" w:themeColor="text1"/>
          <w:spacing w:val="4"/>
          <w:sz w:val="20"/>
          <w:szCs w:val="20"/>
          <w:rtl/>
        </w:rPr>
        <w:t xml:space="preserve">.האדמה היא </w:t>
      </w:r>
      <w:proofErr w:type="spellStart"/>
      <w:r w:rsidR="006A7168">
        <w:rPr>
          <w:rFonts w:asciiTheme="minorBidi" w:hAnsiTheme="minorBidi" w:hint="cs"/>
          <w:b/>
          <w:bCs/>
          <w:color w:val="000000" w:themeColor="text1"/>
          <w:spacing w:val="4"/>
          <w:sz w:val="20"/>
          <w:szCs w:val="20"/>
          <w:rtl/>
        </w:rPr>
        <w:t>האמא</w:t>
      </w:r>
      <w:proofErr w:type="spellEnd"/>
      <w:r w:rsidR="006A7168">
        <w:rPr>
          <w:rFonts w:asciiTheme="minorBidi" w:hAnsiTheme="minorBidi" w:hint="cs"/>
          <w:b/>
          <w:bCs/>
          <w:color w:val="000000" w:themeColor="text1"/>
          <w:spacing w:val="4"/>
          <w:sz w:val="20"/>
          <w:szCs w:val="20"/>
          <w:rtl/>
        </w:rPr>
        <w:t xml:space="preserve"> של כל היסודות המגוננת המכילה והשומרת על האיזון הפיזי וגם הנפשי בגוף </w:t>
      </w:r>
      <w:r>
        <w:rPr>
          <w:rFonts w:asciiTheme="minorBidi" w:hAnsiTheme="minorBidi" w:hint="cs"/>
          <w:b/>
          <w:bCs/>
          <w:color w:val="000000" w:themeColor="text1"/>
          <w:spacing w:val="4"/>
          <w:sz w:val="20"/>
          <w:szCs w:val="20"/>
          <w:rtl/>
        </w:rPr>
        <w:t xml:space="preserve"> </w:t>
      </w:r>
      <w:r w:rsidR="006A7168">
        <w:rPr>
          <w:rFonts w:asciiTheme="minorBidi" w:hAnsiTheme="minorBidi" w:hint="cs"/>
          <w:b/>
          <w:bCs/>
          <w:color w:val="000000" w:themeColor="text1"/>
          <w:spacing w:val="4"/>
          <w:sz w:val="20"/>
          <w:szCs w:val="20"/>
          <w:rtl/>
        </w:rPr>
        <w:t xml:space="preserve">. האדמה היא </w:t>
      </w:r>
      <w:r>
        <w:rPr>
          <w:rFonts w:asciiTheme="minorBidi" w:hAnsiTheme="minorBidi" w:hint="cs"/>
          <w:b/>
          <w:bCs/>
          <w:color w:val="000000" w:themeColor="text1"/>
          <w:spacing w:val="4"/>
          <w:sz w:val="20"/>
          <w:szCs w:val="20"/>
          <w:rtl/>
        </w:rPr>
        <w:t xml:space="preserve"> המרכז של כל הגוף </w:t>
      </w:r>
      <w:r w:rsidR="006A7168">
        <w:rPr>
          <w:rFonts w:asciiTheme="minorBidi" w:hAnsiTheme="minorBidi" w:hint="cs"/>
          <w:b/>
          <w:bCs/>
          <w:color w:val="000000" w:themeColor="text1"/>
          <w:spacing w:val="4"/>
          <w:sz w:val="20"/>
          <w:szCs w:val="20"/>
          <w:rtl/>
        </w:rPr>
        <w:t xml:space="preserve"> היא היסוד שמחבר בן שמיים לאדם ובן כל חלקי הגוף ברגע שיסוד האדמה נפגע נוצר זעזוע שפוגע בכל מערכות הגוף וניתן בעזרת הרפואה הסינית להחזיר את היציבות שלו ולשחרר את הטראומה . </w:t>
      </w:r>
    </w:p>
    <w:p w:rsidR="00DA5306" w:rsidRDefault="00DA5306" w:rsidP="00697A49">
      <w:pPr>
        <w:spacing w:before="100" w:beforeAutospacing="1" w:after="240" w:line="360" w:lineRule="auto"/>
        <w:rPr>
          <w:rFonts w:asciiTheme="minorBidi" w:hAnsiTheme="minorBidi" w:hint="cs"/>
          <w:b/>
          <w:bCs/>
          <w:color w:val="000000" w:themeColor="text1"/>
          <w:spacing w:val="4"/>
          <w:sz w:val="20"/>
          <w:szCs w:val="20"/>
          <w:rtl/>
        </w:rPr>
      </w:pPr>
      <w:r>
        <w:rPr>
          <w:rFonts w:asciiTheme="minorBidi" w:hAnsiTheme="minorBidi" w:hint="cs"/>
          <w:b/>
          <w:bCs/>
          <w:color w:val="000000" w:themeColor="text1"/>
          <w:spacing w:val="4"/>
          <w:sz w:val="20"/>
          <w:szCs w:val="20"/>
          <w:rtl/>
        </w:rPr>
        <w:t xml:space="preserve">אנו רוצים להרחיב מעט על עוד שיטה שניתן להשתמש בה לריפוי טראומה                                                  השיטה נקראת </w:t>
      </w:r>
      <w:r w:rsidRPr="00DA5306">
        <w:rPr>
          <w:rFonts w:asciiTheme="minorBidi" w:eastAsia="Times New Roman" w:hAnsiTheme="minorBidi"/>
          <w:b/>
          <w:bCs/>
          <w:color w:val="000000" w:themeColor="text1"/>
          <w:spacing w:val="4"/>
          <w:sz w:val="20"/>
          <w:szCs w:val="20"/>
        </w:rPr>
        <w:t xml:space="preserve"> </w:t>
      </w:r>
      <w:r>
        <w:rPr>
          <w:rFonts w:asciiTheme="minorBidi" w:eastAsia="Times New Roman" w:hAnsiTheme="minorBidi"/>
          <w:b/>
          <w:bCs/>
          <w:color w:val="000000" w:themeColor="text1"/>
          <w:spacing w:val="4"/>
          <w:sz w:val="20"/>
          <w:szCs w:val="20"/>
        </w:rPr>
        <w:t>Somatic experiencing</w:t>
      </w:r>
      <w:r w:rsidR="00427FF1" w:rsidRPr="00B12223">
        <w:rPr>
          <w:rFonts w:asciiTheme="minorBidi" w:eastAsia="Times New Roman" w:hAnsiTheme="minorBidi" w:hint="cs"/>
          <w:b/>
          <w:bCs/>
          <w:color w:val="000000" w:themeColor="text1"/>
          <w:spacing w:val="4"/>
          <w:sz w:val="20"/>
          <w:szCs w:val="20"/>
          <w:rtl/>
        </w:rPr>
        <w:t xml:space="preserve">או </w:t>
      </w:r>
      <w:r w:rsidR="00427FF1" w:rsidRPr="00B12223">
        <w:rPr>
          <w:rFonts w:asciiTheme="minorBidi" w:eastAsia="Times New Roman" w:hAnsiTheme="minorBidi"/>
          <w:b/>
          <w:bCs/>
          <w:color w:val="000000" w:themeColor="text1"/>
          <w:spacing w:val="4"/>
          <w:sz w:val="20"/>
          <w:szCs w:val="20"/>
        </w:rPr>
        <w:t>SE</w:t>
      </w:r>
      <w:r w:rsidR="00427FF1" w:rsidRPr="00B12223">
        <w:rPr>
          <w:rFonts w:asciiTheme="minorBidi" w:eastAsia="Times New Roman" w:hAnsiTheme="minorBidi"/>
          <w:b/>
          <w:bCs/>
          <w:color w:val="000000" w:themeColor="text1"/>
          <w:spacing w:val="4"/>
          <w:sz w:val="20"/>
          <w:szCs w:val="20"/>
          <w:rtl/>
        </w:rPr>
        <w:t xml:space="preserve"> הינה שיטה לטיפול בחוויות טראומטיות. ייחודה של השיטה בכך שהיא פונה גם אל המוח הקדום ("המוח </w:t>
      </w:r>
      <w:proofErr w:type="spellStart"/>
      <w:r w:rsidR="00427FF1" w:rsidRPr="00B12223">
        <w:rPr>
          <w:rFonts w:asciiTheme="minorBidi" w:eastAsia="Times New Roman" w:hAnsiTheme="minorBidi"/>
          <w:b/>
          <w:bCs/>
          <w:color w:val="000000" w:themeColor="text1"/>
          <w:spacing w:val="4"/>
          <w:sz w:val="20"/>
          <w:szCs w:val="20"/>
          <w:rtl/>
        </w:rPr>
        <w:t>הזוחלי</w:t>
      </w:r>
      <w:proofErr w:type="spellEnd"/>
      <w:r w:rsidR="00427FF1" w:rsidRPr="00B12223">
        <w:rPr>
          <w:rFonts w:asciiTheme="minorBidi" w:eastAsia="Times New Roman" w:hAnsiTheme="minorBidi"/>
          <w:b/>
          <w:bCs/>
          <w:color w:val="000000" w:themeColor="text1"/>
          <w:spacing w:val="4"/>
          <w:sz w:val="20"/>
          <w:szCs w:val="20"/>
          <w:rtl/>
        </w:rPr>
        <w:t xml:space="preserve">") ולא רק למוח החושב והמודע, שהרי המוח הקדום הוא זה שסובל מהצפה ומעוררות יתר בשל הטראומה. </w:t>
      </w:r>
      <w:r w:rsidR="00427FF1" w:rsidRPr="00B12223">
        <w:rPr>
          <w:rFonts w:asciiTheme="minorBidi" w:eastAsia="Times New Roman" w:hAnsiTheme="minorBidi"/>
          <w:b/>
          <w:bCs/>
          <w:color w:val="000000" w:themeColor="text1"/>
          <w:spacing w:val="4"/>
          <w:sz w:val="20"/>
          <w:szCs w:val="20"/>
          <w:rtl/>
        </w:rPr>
        <w:br/>
        <w:t xml:space="preserve">הטיפול נועד לסייע לאדם להשמיע "צפירת ארגעה" למערכת העצבים שלו ולהודיע שהסכנה חלפה, ומותר לפרוק את האנרגיה העודפת. הפניה אל המוח הקדום נעשית בשפה של המוח הקדום, שהיא שפה של דימויים ושל תחושות גופניות. </w:t>
      </w:r>
      <w:r w:rsidR="00427FF1" w:rsidRPr="00B12223">
        <w:rPr>
          <w:rFonts w:asciiTheme="minorBidi" w:eastAsia="Times New Roman" w:hAnsiTheme="minorBidi"/>
          <w:b/>
          <w:bCs/>
          <w:color w:val="000000" w:themeColor="text1"/>
          <w:spacing w:val="4"/>
          <w:sz w:val="20"/>
          <w:szCs w:val="20"/>
          <w:rtl/>
        </w:rPr>
        <w:br/>
        <w:t>אחת התגליות המדהימות של ה-</w:t>
      </w:r>
      <w:r w:rsidR="00427FF1" w:rsidRPr="00B12223">
        <w:rPr>
          <w:rFonts w:asciiTheme="minorBidi" w:eastAsia="Times New Roman" w:hAnsiTheme="minorBidi"/>
          <w:b/>
          <w:bCs/>
          <w:color w:val="000000" w:themeColor="text1"/>
          <w:spacing w:val="4"/>
          <w:sz w:val="20"/>
          <w:szCs w:val="20"/>
        </w:rPr>
        <w:t>SE</w:t>
      </w:r>
      <w:r w:rsidR="00427FF1" w:rsidRPr="00B12223">
        <w:rPr>
          <w:rFonts w:asciiTheme="minorBidi" w:eastAsia="Times New Roman" w:hAnsiTheme="minorBidi"/>
          <w:b/>
          <w:bCs/>
          <w:color w:val="000000" w:themeColor="text1"/>
          <w:spacing w:val="4"/>
          <w:sz w:val="20"/>
          <w:szCs w:val="20"/>
          <w:rtl/>
        </w:rPr>
        <w:t xml:space="preserve"> </w:t>
      </w:r>
      <w:r w:rsidR="00427FF1" w:rsidRPr="00B12223">
        <w:rPr>
          <w:rFonts w:asciiTheme="minorBidi" w:eastAsia="Times New Roman" w:hAnsiTheme="minorBidi" w:hint="cs"/>
          <w:b/>
          <w:bCs/>
          <w:color w:val="000000" w:themeColor="text1"/>
          <w:spacing w:val="4"/>
          <w:sz w:val="20"/>
          <w:szCs w:val="20"/>
          <w:rtl/>
        </w:rPr>
        <w:t xml:space="preserve">הינה שלעיתים די במודעות ובתשומת לב, ללא התערבות, לשחרור ספונטאני של כאב, או אנרגיה תקועה. הדבר מתרחש היות שלכל אדם יש יכולת ריפוי עצמית </w:t>
      </w:r>
      <w:r w:rsidR="00427FF1" w:rsidRPr="00B12223">
        <w:rPr>
          <w:rFonts w:asciiTheme="minorBidi" w:eastAsia="Times New Roman" w:hAnsiTheme="minorBidi" w:hint="cs"/>
          <w:b/>
          <w:bCs/>
          <w:color w:val="000000" w:themeColor="text1"/>
          <w:spacing w:val="4"/>
          <w:sz w:val="20"/>
          <w:szCs w:val="20"/>
          <w:rtl/>
        </w:rPr>
        <w:lastRenderedPageBreak/>
        <w:t xml:space="preserve">טבעית ששיטת </w:t>
      </w:r>
      <w:r w:rsidR="00427FF1" w:rsidRPr="00B12223">
        <w:rPr>
          <w:rFonts w:asciiTheme="minorBidi" w:eastAsia="Times New Roman" w:hAnsiTheme="minorBidi"/>
          <w:b/>
          <w:bCs/>
          <w:color w:val="000000" w:themeColor="text1"/>
          <w:spacing w:val="4"/>
          <w:sz w:val="20"/>
          <w:szCs w:val="20"/>
        </w:rPr>
        <w:t>SE</w:t>
      </w:r>
      <w:r w:rsidR="00427FF1" w:rsidRPr="00B12223">
        <w:rPr>
          <w:rFonts w:asciiTheme="minorBidi" w:eastAsia="Times New Roman" w:hAnsiTheme="minorBidi"/>
          <w:b/>
          <w:bCs/>
          <w:color w:val="000000" w:themeColor="text1"/>
          <w:spacing w:val="4"/>
          <w:sz w:val="20"/>
          <w:szCs w:val="20"/>
          <w:rtl/>
        </w:rPr>
        <w:t xml:space="preserve"> מסייעת בהפעלתה.</w:t>
      </w:r>
      <w:r w:rsidR="00427FF1" w:rsidRPr="00B12223">
        <w:rPr>
          <w:rFonts w:asciiTheme="minorBidi" w:eastAsia="Times New Roman" w:hAnsiTheme="minorBidi"/>
          <w:b/>
          <w:bCs/>
          <w:color w:val="000000" w:themeColor="text1"/>
          <w:spacing w:val="4"/>
          <w:sz w:val="20"/>
          <w:szCs w:val="20"/>
        </w:rPr>
        <w:t xml:space="preserve"> </w:t>
      </w:r>
      <w:r w:rsidR="00427FF1" w:rsidRPr="00B12223">
        <w:rPr>
          <w:rFonts w:asciiTheme="minorBidi" w:eastAsia="Times New Roman" w:hAnsiTheme="minorBidi"/>
          <w:b/>
          <w:bCs/>
          <w:color w:val="000000" w:themeColor="text1"/>
          <w:spacing w:val="4"/>
          <w:sz w:val="20"/>
          <w:szCs w:val="20"/>
          <w:rtl/>
        </w:rPr>
        <w:t>האנרגיה הטראומטית משתחררת, והאירוע הטראומטי מוטמע אל זרם חיינו כזיכרון רגיל, רק בתנאי שמערכת העצבים חווה סביבה בטוחה לחלוטין. מסיבה זו לעולם לא תתקיים חזרה סוערת ומציפה של הטראומה, אלא עיבוד איטי ורגיש במנות קטנות, שמערכת העצבים מסוגלת להכיל.</w:t>
      </w:r>
      <w:r w:rsidR="00427FF1" w:rsidRPr="00B12223">
        <w:rPr>
          <w:rFonts w:asciiTheme="minorBidi" w:eastAsia="Times New Roman" w:hAnsiTheme="minorBidi"/>
          <w:b/>
          <w:bCs/>
          <w:color w:val="000000" w:themeColor="text1"/>
          <w:spacing w:val="4"/>
          <w:sz w:val="20"/>
          <w:szCs w:val="20"/>
          <w:rtl/>
        </w:rPr>
        <w:br/>
        <w:t xml:space="preserve">העבודה בשיטת </w:t>
      </w:r>
      <w:r w:rsidR="00427FF1" w:rsidRPr="00B12223">
        <w:rPr>
          <w:rFonts w:asciiTheme="minorBidi" w:eastAsia="Times New Roman" w:hAnsiTheme="minorBidi"/>
          <w:b/>
          <w:bCs/>
          <w:color w:val="000000" w:themeColor="text1"/>
          <w:spacing w:val="4"/>
          <w:sz w:val="20"/>
          <w:szCs w:val="20"/>
        </w:rPr>
        <w:t>SE</w:t>
      </w:r>
      <w:r w:rsidR="00427FF1" w:rsidRPr="00B12223">
        <w:rPr>
          <w:rFonts w:asciiTheme="minorBidi" w:eastAsia="Times New Roman" w:hAnsiTheme="minorBidi"/>
          <w:b/>
          <w:bCs/>
          <w:color w:val="000000" w:themeColor="text1"/>
          <w:spacing w:val="4"/>
          <w:sz w:val="20"/>
          <w:szCs w:val="20"/>
          <w:rtl/>
        </w:rPr>
        <w:t xml:space="preserve"> מלווה בחיבור עמוק למשאבים אישיים ולתחושת מסוגלות אישית ותמיכה בין-אישית. באמצעות שיטת </w:t>
      </w:r>
      <w:r>
        <w:rPr>
          <w:rFonts w:asciiTheme="minorBidi" w:eastAsia="Times New Roman" w:hAnsiTheme="minorBidi" w:hint="cs"/>
          <w:b/>
          <w:bCs/>
          <w:color w:val="000000" w:themeColor="text1"/>
          <w:spacing w:val="4"/>
          <w:sz w:val="20"/>
          <w:szCs w:val="20"/>
          <w:rtl/>
        </w:rPr>
        <w:t>זו</w:t>
      </w:r>
      <w:r w:rsidR="00427FF1" w:rsidRPr="00B12223">
        <w:rPr>
          <w:rFonts w:asciiTheme="minorBidi" w:eastAsia="Times New Roman" w:hAnsiTheme="minorBidi"/>
          <w:b/>
          <w:bCs/>
          <w:color w:val="000000" w:themeColor="text1"/>
          <w:spacing w:val="4"/>
          <w:sz w:val="20"/>
          <w:szCs w:val="20"/>
          <w:rtl/>
        </w:rPr>
        <w:t xml:space="preserve"> ניתן להתחבר אל כוחות הריפוי הטבעיים שמצויים בכל אחד מאיתנו.</w:t>
      </w:r>
    </w:p>
    <w:p w:rsidR="00697A49" w:rsidRDefault="00697A49" w:rsidP="00697A49">
      <w:pPr>
        <w:spacing w:before="100" w:beforeAutospacing="1" w:after="240" w:line="360" w:lineRule="auto"/>
        <w:rPr>
          <w:rFonts w:asciiTheme="minorBidi" w:hAnsiTheme="minorBidi" w:hint="cs"/>
          <w:b/>
          <w:bCs/>
          <w:color w:val="000000" w:themeColor="text1"/>
          <w:spacing w:val="4"/>
          <w:sz w:val="20"/>
          <w:szCs w:val="20"/>
          <w:rtl/>
        </w:rPr>
      </w:pPr>
    </w:p>
    <w:p w:rsidR="00DA5306" w:rsidRDefault="00DA5306" w:rsidP="00DA5306">
      <w:pPr>
        <w:spacing w:before="100" w:beforeAutospacing="1" w:after="240" w:line="360" w:lineRule="auto"/>
        <w:rPr>
          <w:rFonts w:asciiTheme="minorBidi" w:hAnsiTheme="minorBidi" w:hint="cs"/>
          <w:b/>
          <w:bCs/>
          <w:color w:val="000000" w:themeColor="text1"/>
          <w:spacing w:val="4"/>
          <w:sz w:val="20"/>
          <w:szCs w:val="20"/>
          <w:rtl/>
        </w:rPr>
      </w:pPr>
      <w:r>
        <w:rPr>
          <w:rFonts w:asciiTheme="minorBidi" w:hAnsiTheme="minorBidi" w:hint="cs"/>
          <w:b/>
          <w:bCs/>
          <w:color w:val="000000" w:themeColor="text1"/>
          <w:spacing w:val="4"/>
          <w:sz w:val="20"/>
          <w:szCs w:val="20"/>
          <w:rtl/>
        </w:rPr>
        <w:t xml:space="preserve">מקווים שהצלחנו להביא למודעות של כולם את גודל כוחה של טראומה , ולהזכיר שלא חייבים להתמודד איתה לנצח </w:t>
      </w:r>
      <w:r w:rsidR="00697A49">
        <w:rPr>
          <w:rFonts w:asciiTheme="minorBidi" w:hAnsiTheme="minorBidi" w:hint="cs"/>
          <w:b/>
          <w:bCs/>
          <w:color w:val="000000" w:themeColor="text1"/>
          <w:spacing w:val="4"/>
          <w:sz w:val="20"/>
          <w:szCs w:val="20"/>
          <w:rtl/>
        </w:rPr>
        <w:t xml:space="preserve">, </w:t>
      </w:r>
      <w:r>
        <w:rPr>
          <w:rFonts w:asciiTheme="minorBidi" w:hAnsiTheme="minorBidi" w:hint="cs"/>
          <w:b/>
          <w:bCs/>
          <w:color w:val="000000" w:themeColor="text1"/>
          <w:spacing w:val="4"/>
          <w:sz w:val="20"/>
          <w:szCs w:val="20"/>
          <w:rtl/>
        </w:rPr>
        <w:t>א</w:t>
      </w:r>
      <w:r w:rsidR="00697A49">
        <w:rPr>
          <w:rFonts w:asciiTheme="minorBidi" w:hAnsiTheme="minorBidi" w:hint="cs"/>
          <w:b/>
          <w:bCs/>
          <w:color w:val="000000" w:themeColor="text1"/>
          <w:spacing w:val="4"/>
          <w:sz w:val="20"/>
          <w:szCs w:val="20"/>
          <w:rtl/>
        </w:rPr>
        <w:t xml:space="preserve">פשר לצאת מהקיפאון ועם מעט עזרה להחזיר את הנפש לגוף . </w:t>
      </w:r>
    </w:p>
    <w:p w:rsidR="00697A49" w:rsidRPr="00DA5306" w:rsidRDefault="00697A49" w:rsidP="00DA5306">
      <w:pPr>
        <w:spacing w:before="100" w:beforeAutospacing="1" w:after="240" w:line="360" w:lineRule="auto"/>
        <w:rPr>
          <w:rFonts w:asciiTheme="minorBidi" w:hAnsiTheme="minorBidi"/>
          <w:b/>
          <w:bCs/>
          <w:color w:val="000000" w:themeColor="text1"/>
          <w:spacing w:val="4"/>
          <w:sz w:val="20"/>
          <w:szCs w:val="20"/>
        </w:rPr>
      </w:pPr>
      <w:r>
        <w:rPr>
          <w:rFonts w:asciiTheme="minorBidi" w:hAnsiTheme="minorBidi" w:hint="cs"/>
          <w:b/>
          <w:bCs/>
          <w:color w:val="000000" w:themeColor="text1"/>
          <w:spacing w:val="4"/>
          <w:sz w:val="20"/>
          <w:szCs w:val="20"/>
          <w:rtl/>
        </w:rPr>
        <w:t>נשמח לשמוע תגובות שאול ולילך זוארץ.</w:t>
      </w:r>
    </w:p>
    <w:p w:rsidR="00890DF2" w:rsidRPr="00427FF1" w:rsidRDefault="00890DF2"/>
    <w:sectPr w:rsidR="00890DF2" w:rsidRPr="00427FF1" w:rsidSect="001E1161">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2342A"/>
    <w:multiLevelType w:val="multilevel"/>
    <w:tmpl w:val="D2B0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993CC4"/>
    <w:multiLevelType w:val="multilevel"/>
    <w:tmpl w:val="D6983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3D08D0"/>
    <w:multiLevelType w:val="multilevel"/>
    <w:tmpl w:val="A060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384EC5"/>
    <w:multiLevelType w:val="multilevel"/>
    <w:tmpl w:val="4740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FF33E3"/>
    <w:multiLevelType w:val="multilevel"/>
    <w:tmpl w:val="8A1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427FF1"/>
    <w:rsid w:val="001E1161"/>
    <w:rsid w:val="003D13EA"/>
    <w:rsid w:val="00427FF1"/>
    <w:rsid w:val="00467EED"/>
    <w:rsid w:val="004A2D80"/>
    <w:rsid w:val="00681A59"/>
    <w:rsid w:val="00697A49"/>
    <w:rsid w:val="006A7168"/>
    <w:rsid w:val="00890DF2"/>
    <w:rsid w:val="00A5079E"/>
    <w:rsid w:val="00A5471B"/>
    <w:rsid w:val="00BC0648"/>
    <w:rsid w:val="00CE468B"/>
    <w:rsid w:val="00D0183F"/>
    <w:rsid w:val="00DA5306"/>
    <w:rsid w:val="00E23C26"/>
    <w:rsid w:val="00E619A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F1"/>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471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3393</TotalTime>
  <Pages>4</Pages>
  <Words>1121</Words>
  <Characters>5607</Characters>
  <Application>Microsoft Office Word</Application>
  <DocSecurity>0</DocSecurity>
  <Lines>46</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לילך</dc:creator>
  <cp:keywords/>
  <dc:description/>
  <cp:lastModifiedBy>לילך</cp:lastModifiedBy>
  <cp:revision>6</cp:revision>
  <dcterms:created xsi:type="dcterms:W3CDTF">2010-06-23T20:18:00Z</dcterms:created>
  <dcterms:modified xsi:type="dcterms:W3CDTF">2010-07-15T21:03:00Z</dcterms:modified>
</cp:coreProperties>
</file>