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5F" w:rsidRPr="00F3445F" w:rsidRDefault="00F3445F" w:rsidP="00621A84">
      <w:pPr>
        <w:spacing w:after="0" w:line="360" w:lineRule="auto"/>
        <w:jc w:val="both"/>
        <w:rPr>
          <w:rFonts w:ascii="Arial" w:eastAsia="Times New Roman" w:hAnsi="Arial" w:cs="Arial"/>
          <w:color w:val="0563AB"/>
          <w:sz w:val="21"/>
          <w:szCs w:val="21"/>
          <w:rtl/>
        </w:rPr>
      </w:pPr>
      <w:r w:rsidRPr="00F3445F">
        <w:rPr>
          <w:rFonts w:ascii="Arial" w:eastAsia="Times New Roman" w:hAnsi="Arial" w:cs="Arial"/>
          <w:color w:val="800080"/>
          <w:sz w:val="32"/>
          <w:szCs w:val="32"/>
          <w:u w:val="single"/>
          <w:rtl/>
        </w:rPr>
        <w:t>פרדוקס הכללים</w:t>
      </w:r>
      <w:r w:rsidR="0006709A">
        <w:rPr>
          <w:rFonts w:ascii="Arial" w:eastAsia="Times New Roman" w:hAnsi="Arial" w:cs="Arial" w:hint="cs"/>
          <w:color w:val="0563AB"/>
          <w:sz w:val="21"/>
          <w:szCs w:val="21"/>
          <w:rtl/>
        </w:rPr>
        <w:t xml:space="preserve"> </w:t>
      </w:r>
      <w:r w:rsidR="0006709A" w:rsidRPr="0006709A">
        <w:rPr>
          <w:rFonts w:ascii="Arial" w:eastAsia="Times New Roman" w:hAnsi="Arial" w:cs="Arial" w:hint="cs"/>
          <w:sz w:val="21"/>
          <w:szCs w:val="21"/>
          <w:rtl/>
        </w:rPr>
        <w:t>עירית הלוי</w:t>
      </w:r>
    </w:p>
    <w:p w:rsidR="00F3445F" w:rsidRDefault="00F3445F" w:rsidP="00621A84">
      <w:pPr>
        <w:spacing w:after="0" w:line="360" w:lineRule="auto"/>
        <w:jc w:val="both"/>
        <w:rPr>
          <w:rFonts w:ascii="Arial" w:eastAsia="Times New Roman" w:hAnsi="Arial" w:cs="Arial"/>
          <w:color w:val="0563AB"/>
          <w:sz w:val="21"/>
          <w:szCs w:val="21"/>
          <w:rtl/>
        </w:rPr>
      </w:pP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שמעתם על פרדוקס הכללים? טוב, 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אז 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למען האמת זו המצאה שלי.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כיוון שמאז שאני זוכרת את עצמי יש לי שיג ושיח פנימי עם כללים חוקים ומסגרות, אני מוצאת את עצמי 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לא פעם 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מהרהרת לגבי טיבם. אחד ההרהורים שתקף אותי לאחרונה הוא הפרדוקס של הכללים.</w:t>
      </w:r>
    </w:p>
    <w:p w:rsidR="00246644" w:rsidRPr="00F3445F" w:rsidRDefault="00246644" w:rsidP="00621A84">
      <w:pPr>
        <w:spacing w:after="0" w:line="360" w:lineRule="auto"/>
        <w:jc w:val="both"/>
        <w:rPr>
          <w:rFonts w:ascii="Arial" w:eastAsia="Times New Roman" w:hAnsi="Arial" w:cs="Arial"/>
          <w:color w:val="0563AB"/>
          <w:sz w:val="21"/>
          <w:szCs w:val="21"/>
          <w:rtl/>
        </w:rPr>
      </w:pPr>
    </w:p>
    <w:p w:rsidR="00F3445F" w:rsidRPr="00F3445F" w:rsidRDefault="00246644" w:rsidP="00621A84">
      <w:pPr>
        <w:spacing w:after="0" w:line="360" w:lineRule="auto"/>
        <w:jc w:val="both"/>
        <w:rPr>
          <w:rFonts w:ascii="Arial" w:eastAsia="Times New Roman" w:hAnsi="Arial" w:cs="Arial"/>
          <w:color w:val="0563AB"/>
          <w:sz w:val="21"/>
          <w:szCs w:val="21"/>
          <w:rtl/>
        </w:rPr>
      </w:pPr>
      <w:r>
        <w:rPr>
          <w:rFonts w:ascii="Arial" w:eastAsia="Times New Roman" w:hAnsi="Arial" w:cs="Arial"/>
          <w:color w:val="000000"/>
          <w:sz w:val="21"/>
          <w:szCs w:val="21"/>
          <w:rtl/>
        </w:rPr>
        <w:t>יש מודל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, תבנית </w:t>
      </w:r>
      <w:r>
        <w:rPr>
          <w:rFonts w:ascii="Arial" w:eastAsia="Times New Roman" w:hAnsi="Arial" w:cs="Arial"/>
          <w:color w:val="000000"/>
          <w:sz w:val="21"/>
          <w:szCs w:val="21"/>
          <w:rtl/>
        </w:rPr>
        <w:t>שחוזרת על עצמה במצבים רבים והיא: האדם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או 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החברה</w:t>
      </w:r>
      <w:r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מזהים תוכן מסוים שהוא בעל ערך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וב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כדי להגן עליו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>,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>הם יוצרים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מערכת כללים ומ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סגר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>ו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ת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>.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הכללים נטמעים במהלך השנים עד שהם תופ</w:t>
      </w:r>
      <w:r>
        <w:rPr>
          <w:rFonts w:ascii="Arial" w:eastAsia="Times New Roman" w:hAnsi="Arial" w:cs="Arial"/>
          <w:color w:val="000000"/>
          <w:sz w:val="21"/>
          <w:szCs w:val="21"/>
          <w:rtl/>
        </w:rPr>
        <w:t>סים את המקום המרכזי בתודעת האדם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והתוכן (שלשם ההגנה עליו נוצרו הכללים) הולך ונשכח.</w:t>
      </w:r>
    </w:p>
    <w:p w:rsidR="00246644" w:rsidRDefault="00246644" w:rsidP="00621A84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rtl/>
        </w:rPr>
      </w:pPr>
    </w:p>
    <w:p w:rsidR="00F3445F" w:rsidRPr="00246644" w:rsidRDefault="00246644" w:rsidP="00621A84">
      <w:pPr>
        <w:spacing w:after="0" w:line="360" w:lineRule="auto"/>
        <w:jc w:val="both"/>
        <w:rPr>
          <w:rFonts w:ascii="Arial" w:eastAsia="Times New Roman" w:hAnsi="Arial" w:cs="Arial"/>
          <w:sz w:val="21"/>
          <w:szCs w:val="21"/>
          <w:rtl/>
        </w:rPr>
      </w:pP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>לדוג',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>האקדמיה. האקדמיה החלה כביתם של שוחרי הדעת והתבונה. כיוון ש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>כך, היא ובוגריה זכו ברבות השנים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למעמד יוקרתי בקרב החברה האנושית ובשלב מאוחר יותר גם כברי סמכא לקבוע מהי ההכשרה המתאימה לעיסוק מקצועי בשדות מקצועיים רבים הדרושים מומחיות והשכלה. הואיל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וכך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>, יצרה החברה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מערכת של תארים אקדמאיים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, 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קריטריונים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, </w:t>
      </w:r>
      <w:proofErr w:type="spellStart"/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>נ"זים</w:t>
      </w:r>
      <w:proofErr w:type="spellEnd"/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>וכללים לקביעה מהי השכלה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. ההשכלה היא המטרה 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>ו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התארים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הם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אמצעי מסגרת כדי</w:t>
      </w:r>
      <w:r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להגן עליה 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>ולשמור עליה</w:t>
      </w:r>
      <w:r w:rsid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רצינית ואמינה.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למצער, הפכה המסגרת, קרי עמידה בחובות הפורמ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>א</w:t>
      </w:r>
      <w:r w:rsidR="00F3445F">
        <w:rPr>
          <w:rFonts w:ascii="Arial" w:eastAsia="Times New Roman" w:hAnsi="Arial" w:cs="Arial" w:hint="cs"/>
          <w:color w:val="000000"/>
          <w:sz w:val="21"/>
          <w:szCs w:val="21"/>
          <w:rtl/>
        </w:rPr>
        <w:t>ליים</w:t>
      </w:r>
      <w:r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לתואר, לעיקר וההשכלה עצמה לטפל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. שאיפת ה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סטודנט הרגיל 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הי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>נה</w:t>
      </w:r>
      <w:r w:rsidR="00F3445F"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לעמוד בתנאי המסגרת כיוון שרק הם עומדים למבחן.</w:t>
      </w:r>
      <w:r>
        <w:rPr>
          <w:rFonts w:ascii="Arial" w:eastAsia="Times New Roman" w:hAnsi="Arial" w:cs="Arial" w:hint="cs"/>
          <w:color w:val="0563AB"/>
          <w:sz w:val="21"/>
          <w:szCs w:val="21"/>
          <w:rtl/>
        </w:rPr>
        <w:t xml:space="preserve"> </w:t>
      </w:r>
      <w:r>
        <w:rPr>
          <w:rFonts w:ascii="Arial" w:eastAsia="Times New Roman" w:hAnsi="Arial" w:cs="Arial" w:hint="cs"/>
          <w:sz w:val="21"/>
          <w:szCs w:val="21"/>
          <w:rtl/>
        </w:rPr>
        <w:t>אותו דפוס מתרחש גם במערכת החינוך כאשר מורים ומחנכים נתפסים לכללים ושוכחים את המטרה לשמה הגיעו לחינוך.</w:t>
      </w:r>
    </w:p>
    <w:p w:rsidR="00246644" w:rsidRPr="00F3445F" w:rsidRDefault="00246644" w:rsidP="00621A84">
      <w:pPr>
        <w:spacing w:after="0" w:line="360" w:lineRule="auto"/>
        <w:jc w:val="both"/>
        <w:rPr>
          <w:rFonts w:ascii="Arial" w:eastAsia="Times New Roman" w:hAnsi="Arial" w:cs="Arial"/>
          <w:color w:val="0563AB"/>
          <w:sz w:val="21"/>
          <w:szCs w:val="21"/>
          <w:rtl/>
        </w:rPr>
      </w:pPr>
    </w:p>
    <w:p w:rsidR="00F3445F" w:rsidRPr="00F3445F" w:rsidRDefault="00F3445F" w:rsidP="00621A84">
      <w:pPr>
        <w:spacing w:after="0" w:line="360" w:lineRule="auto"/>
        <w:jc w:val="both"/>
        <w:rPr>
          <w:rFonts w:ascii="Arial" w:eastAsia="Times New Roman" w:hAnsi="Arial" w:cs="Arial"/>
          <w:color w:val="0563AB"/>
          <w:sz w:val="21"/>
          <w:szCs w:val="21"/>
          <w:rtl/>
        </w:rPr>
      </w:pP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אז למה פרדוקס? כי באמת ובתמים אנחנו 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>זקוקים לכללים ו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יוצרים א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>ותם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למען 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התוכן. ככל שהתוכן יותר חשוב לנו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>,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כך אנחנו משקיעים יותר בכללים משוכללים ומפורטים שי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שמרו עליו 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ויבססו אותו. אבל באופן פרדוכסלי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, דווקא עוצמה זו גורמת בסופו של דבר לכך שהכלל החזק 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תופס את מקומה של המהות שלש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>ם ההגנה עליה הוא נוצר מלכתחילה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.</w:t>
      </w:r>
    </w:p>
    <w:p w:rsidR="00246644" w:rsidRDefault="00246644" w:rsidP="00621A84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rtl/>
        </w:rPr>
      </w:pPr>
    </w:p>
    <w:p w:rsidR="00F3445F" w:rsidRPr="00F3445F" w:rsidRDefault="00F3445F" w:rsidP="00621A84">
      <w:pPr>
        <w:spacing w:after="0" w:line="360" w:lineRule="auto"/>
        <w:jc w:val="both"/>
        <w:rPr>
          <w:rFonts w:ascii="Arial" w:eastAsia="Times New Roman" w:hAnsi="Arial" w:cs="Arial"/>
          <w:color w:val="0563AB"/>
          <w:sz w:val="21"/>
          <w:szCs w:val="21"/>
          <w:rtl/>
        </w:rPr>
      </w:pP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התוצאה של התבנית הזו בעיני היא קשה באופן עמוק. ה</w:t>
      </w:r>
      <w:r w:rsidR="00246644">
        <w:rPr>
          <w:rFonts w:ascii="Arial" w:eastAsia="Times New Roman" w:hAnsi="Arial" w:cs="Arial"/>
          <w:color w:val="000000"/>
          <w:sz w:val="21"/>
          <w:szCs w:val="21"/>
          <w:rtl/>
        </w:rPr>
        <w:t>תכנים האמיתיים של החיים נזנחים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ו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המהויות נשכחות. המסג</w:t>
      </w:r>
      <w:r w:rsidR="00246644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רות הריקות מנהלות את עולמינו. 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>תואר לא בהכרח אומר השכלה.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כמו כן בעולם הדתי, הריטואל הקבוע של המסגרת הדתית הכוללת אלפי חוקים ומצוות לא בהכרח מצביעים על עבודת ה'. 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בסדר שאין עבו</w:t>
      </w:r>
      <w:r w:rsidR="00246644">
        <w:rPr>
          <w:rFonts w:ascii="Arial" w:eastAsia="Times New Roman" w:hAnsi="Arial" w:cs="Arial"/>
          <w:color w:val="000000"/>
          <w:sz w:val="21"/>
          <w:szCs w:val="21"/>
          <w:rtl/>
        </w:rPr>
        <w:t>דת ה'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>.</w:t>
      </w:r>
      <w:r w:rsidR="00246644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על קצה של אי עמידה בכללים 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>הכול</w:t>
      </w:r>
      <w:r w:rsidR="00246644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>עוצרים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אבל על אובדן התוכן אין פוצה פה. אם תרצו זה יסוד העבודה זרה כמו שמסביר הרמב"ם המפורסם בתחילת הלכות</w:t>
      </w:r>
      <w:r w:rsidR="00246644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עבודה זרה. בתחילה עבדו את ה'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[</w:t>
      </w:r>
      <w:r w:rsidR="00246644">
        <w:rPr>
          <w:rFonts w:ascii="Arial" w:eastAsia="Times New Roman" w:hAnsi="Arial" w:cs="Arial"/>
          <w:color w:val="000000"/>
          <w:sz w:val="21"/>
          <w:szCs w:val="21"/>
          <w:rtl/>
        </w:rPr>
        <w:t>את התוכן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>]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>ו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לצורך העבודה </w:t>
      </w:r>
      <w:r w:rsidR="00246644">
        <w:rPr>
          <w:rFonts w:ascii="Arial" w:eastAsia="Times New Roman" w:hAnsi="Arial" w:cs="Arial"/>
          <w:color w:val="000000"/>
          <w:sz w:val="21"/>
          <w:szCs w:val="21"/>
          <w:rtl/>
        </w:rPr>
        <w:t>הזו יצרו מסגרות וריטואלים דתיים</w:t>
      </w:r>
      <w:r w:rsidR="00246644">
        <w:rPr>
          <w:rFonts w:ascii="Arial" w:eastAsia="Times New Roman" w:hAnsi="Arial" w:cs="Arial" w:hint="cs"/>
          <w:color w:val="000000"/>
          <w:sz w:val="21"/>
          <w:szCs w:val="21"/>
          <w:rtl/>
        </w:rPr>
        <w:t>.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עם הזמן נשכח התוכן המקורי ונשארו </w:t>
      </w:r>
      <w:r w:rsidR="00246644">
        <w:rPr>
          <w:rFonts w:ascii="Arial" w:eastAsia="Times New Roman" w:hAnsi="Arial" w:cs="Arial"/>
          <w:color w:val="000000"/>
          <w:sz w:val="21"/>
          <w:szCs w:val="21"/>
          <w:rtl/>
        </w:rPr>
        <w:t>רק הריטואלים. כך שכח האדם את ה'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 וזהו מהותו של הפסל. צורה חלולה מתוכן.</w:t>
      </w:r>
    </w:p>
    <w:p w:rsidR="00F3445F" w:rsidRDefault="00F3445F" w:rsidP="00621A84">
      <w:pPr>
        <w:spacing w:after="0" w:line="360" w:lineRule="auto"/>
        <w:jc w:val="both"/>
        <w:rPr>
          <w:rFonts w:ascii="Arial" w:eastAsia="Times New Roman" w:hAnsi="Arial" w:cs="Arial"/>
          <w:color w:val="0563AB"/>
          <w:sz w:val="21"/>
          <w:szCs w:val="21"/>
          <w:rtl/>
        </w:rPr>
      </w:pP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>הבנה של הפרדוקס לא מהווה פיתרון. היא רק התחלה של מחשבה על דרכי התמודדות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>. התמודדות שלעניות דעתי היא אחת החשובות עבור החברה שבה אנו חיים</w:t>
      </w:r>
      <w:r w:rsidRPr="00F3445F">
        <w:rPr>
          <w:rFonts w:ascii="Arial" w:eastAsia="Times New Roman" w:hAnsi="Arial" w:cs="Arial"/>
          <w:color w:val="000000"/>
          <w:sz w:val="21"/>
          <w:szCs w:val="21"/>
          <w:rtl/>
        </w:rPr>
        <w:t xml:space="preserve">. </w:t>
      </w:r>
      <w:r w:rsidR="00621A84">
        <w:rPr>
          <w:rFonts w:ascii="Arial" w:eastAsia="Times New Roman" w:hAnsi="Arial" w:cs="Arial" w:hint="cs"/>
          <w:color w:val="000000"/>
          <w:sz w:val="21"/>
          <w:szCs w:val="21"/>
          <w:rtl/>
        </w:rPr>
        <w:t xml:space="preserve"> </w:t>
      </w:r>
    </w:p>
    <w:p w:rsidR="007E5CBB" w:rsidRDefault="007E5CBB" w:rsidP="00621A84">
      <w:pPr>
        <w:spacing w:after="0" w:line="360" w:lineRule="auto"/>
        <w:jc w:val="both"/>
        <w:rPr>
          <w:rFonts w:ascii="Arial" w:eastAsia="Times New Roman" w:hAnsi="Arial" w:cs="Arial"/>
          <w:color w:val="0563AB"/>
          <w:sz w:val="21"/>
          <w:szCs w:val="21"/>
          <w:rtl/>
        </w:rPr>
      </w:pPr>
    </w:p>
    <w:p w:rsidR="007E5CBB" w:rsidRPr="007E5CBB" w:rsidRDefault="007E5CBB" w:rsidP="00621A84">
      <w:pPr>
        <w:spacing w:after="0" w:line="360" w:lineRule="auto"/>
        <w:jc w:val="both"/>
        <w:rPr>
          <w:rFonts w:ascii="Arial" w:eastAsia="Times New Roman" w:hAnsi="Arial" w:cs="Arial"/>
          <w:sz w:val="21"/>
          <w:szCs w:val="21"/>
          <w:rtl/>
        </w:rPr>
      </w:pPr>
    </w:p>
    <w:p w:rsidR="007E5CBB" w:rsidRDefault="007E5CBB" w:rsidP="00621A84">
      <w:pPr>
        <w:spacing w:line="360" w:lineRule="auto"/>
        <w:jc w:val="both"/>
      </w:pPr>
    </w:p>
    <w:sectPr w:rsidR="007E5CBB" w:rsidSect="00FE311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445F"/>
    <w:rsid w:val="0006709A"/>
    <w:rsid w:val="000737A3"/>
    <w:rsid w:val="00246644"/>
    <w:rsid w:val="00611FD4"/>
    <w:rsid w:val="00621A84"/>
    <w:rsid w:val="006B089F"/>
    <w:rsid w:val="007E5CBB"/>
    <w:rsid w:val="008E602B"/>
    <w:rsid w:val="008F55CA"/>
    <w:rsid w:val="00C21C1C"/>
    <w:rsid w:val="00F3445F"/>
    <w:rsid w:val="00FE3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02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371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Halevi</dc:creator>
  <cp:lastModifiedBy>ariela</cp:lastModifiedBy>
  <cp:revision>4</cp:revision>
  <dcterms:created xsi:type="dcterms:W3CDTF">2011-10-11T10:44:00Z</dcterms:created>
  <dcterms:modified xsi:type="dcterms:W3CDTF">2011-11-20T08:52:00Z</dcterms:modified>
</cp:coreProperties>
</file>