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EB1" w:rsidRPr="00250EB1" w:rsidRDefault="00250EB1" w:rsidP="00250EB1">
      <w:pPr>
        <w:rPr>
          <w:rFonts w:cs="Guttman-Aram"/>
          <w:b/>
          <w:bCs/>
          <w:sz w:val="20"/>
          <w:szCs w:val="20"/>
          <w:rtl/>
        </w:rPr>
      </w:pPr>
      <w:r>
        <w:rPr>
          <w:rFonts w:cs="Guttman-Aram" w:hint="cs"/>
          <w:b/>
          <w:bCs/>
          <w:sz w:val="20"/>
          <w:szCs w:val="20"/>
          <w:rtl/>
        </w:rPr>
        <w:t>בסייעתא דשמיא!!!</w:t>
      </w:r>
    </w:p>
    <w:p w:rsidR="00B52212" w:rsidRDefault="0011506B" w:rsidP="0011506B">
      <w:pPr>
        <w:jc w:val="center"/>
        <w:rPr>
          <w:rFonts w:cs="Guttman-Aram"/>
          <w:b/>
          <w:bCs/>
          <w:sz w:val="28"/>
          <w:szCs w:val="28"/>
          <w:u w:val="single"/>
          <w:rtl/>
        </w:rPr>
      </w:pPr>
      <w:r>
        <w:rPr>
          <w:rFonts w:cs="Guttman-Aram" w:hint="cs"/>
          <w:b/>
          <w:bCs/>
          <w:sz w:val="28"/>
          <w:szCs w:val="28"/>
          <w:u w:val="single"/>
          <w:rtl/>
        </w:rPr>
        <w:t>אחרי 20 שנה.</w:t>
      </w:r>
    </w:p>
    <w:p w:rsidR="0011506B" w:rsidRDefault="0011506B" w:rsidP="0011506B">
      <w:pPr>
        <w:rPr>
          <w:rFonts w:ascii="Arial Unicode MS" w:eastAsia="Arial Unicode MS" w:hAnsi="Arial Unicode MS" w:cs="Arial Unicode MS"/>
          <w:sz w:val="20"/>
          <w:szCs w:val="20"/>
          <w:rtl/>
        </w:rPr>
      </w:pPr>
      <w:r w:rsidRPr="0011506B">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 xml:space="preserve"> אקספוזיציה</w:t>
      </w:r>
      <w:r w:rsidR="00337564">
        <w:rPr>
          <w:rFonts w:ascii="Arial Unicode MS" w:eastAsia="Arial Unicode MS" w:hAnsi="Arial Unicode MS" w:cs="Arial Unicode MS" w:hint="cs"/>
          <w:sz w:val="20"/>
          <w:szCs w:val="20"/>
          <w:rtl/>
        </w:rPr>
        <w:t>: החלק ההתחלתי של הסיפור בו מוצג</w:t>
      </w:r>
      <w:r>
        <w:rPr>
          <w:rFonts w:ascii="Arial Unicode MS" w:eastAsia="Arial Unicode MS" w:hAnsi="Arial Unicode MS" w:cs="Arial Unicode MS" w:hint="cs"/>
          <w:sz w:val="20"/>
          <w:szCs w:val="20"/>
          <w:rtl/>
        </w:rPr>
        <w:t>ים הפרטים החשובים ביותר לשם הבנת הסיפור. הפרטים הם זמן ההתרחשות, מקום ההתרחשות, בעיה מרכזית ודמויות מרכזיות.</w:t>
      </w:r>
    </w:p>
    <w:p w:rsidR="0011506B" w:rsidRDefault="0011506B" w:rsidP="0011506B">
      <w:pPr>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האקספוזיציה מופיעה גם בסיפורנו: זמן התרחשות- לילה כלשהו אחרי 20 שנה בו שני החברים קבעו להיפגש</w:t>
      </w:r>
      <w:r w:rsidR="00603EF8">
        <w:rPr>
          <w:rFonts w:ascii="Arial Unicode MS" w:eastAsia="Arial Unicode MS" w:hAnsi="Arial Unicode MS" w:cs="Arial Unicode MS" w:hint="cs"/>
          <w:sz w:val="20"/>
          <w:szCs w:val="20"/>
          <w:rtl/>
        </w:rPr>
        <w:t xml:space="preserve">. </w:t>
      </w:r>
      <w:r w:rsidR="00337564">
        <w:rPr>
          <w:rFonts w:ascii="Arial Unicode MS" w:eastAsia="Arial Unicode MS" w:hAnsi="Arial Unicode MS" w:cs="Arial Unicode MS" w:hint="cs"/>
          <w:sz w:val="20"/>
          <w:szCs w:val="20"/>
          <w:rtl/>
        </w:rPr>
        <w:t>מ</w:t>
      </w:r>
      <w:r w:rsidR="00603EF8">
        <w:rPr>
          <w:rFonts w:ascii="Arial Unicode MS" w:eastAsia="Arial Unicode MS" w:hAnsi="Arial Unicode MS" w:cs="Arial Unicode MS" w:hint="cs"/>
          <w:sz w:val="20"/>
          <w:szCs w:val="20"/>
          <w:rtl/>
        </w:rPr>
        <w:t>קום ההתרחשות- במסעדה בה סעדו לפני 20 שנה בניו יורק. הדמויות- השוטר ובוב. (בעיה לא מופיעה באקספוזיציה).</w:t>
      </w:r>
    </w:p>
    <w:p w:rsidR="00603EF8" w:rsidRDefault="00603EF8" w:rsidP="0011506B">
      <w:pPr>
        <w:rPr>
          <w:rFonts w:ascii="Arial Unicode MS" w:eastAsia="Arial Unicode MS" w:hAnsi="Arial Unicode MS" w:cs="Arial Unicode MS"/>
          <w:sz w:val="20"/>
          <w:szCs w:val="20"/>
          <w:rtl/>
        </w:rPr>
      </w:pPr>
      <w:r w:rsidRPr="00603EF8">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 xml:space="preserve"> סיום הסיפור: הסיפור הוא בעל סיום הנקרא סיום פואנטה הכוונה לסיום עם גילוי מפתיע בסופו. בסיפור כזה אפשר בקריאה השניה למצוא "רמזים מטרימים" לסוף המפתיע.</w:t>
      </w:r>
    </w:p>
    <w:p w:rsidR="00603EF8" w:rsidRDefault="00603EF8" w:rsidP="0011506B">
      <w:pPr>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הפואנטה בסיפורנו: ע"י הפתק בסוף מתגלים לנו 3 גילויים מפתיעים- 1. השוטר היה ג'ימי שבא במדי עבודתו. 2. חברו הוא פושע מבוקש. 3. השוטר שנשלח אל חברו של ג'ימי נשלח ע"י ג'ימי בעצם.</w:t>
      </w:r>
    </w:p>
    <w:p w:rsidR="00603EF8" w:rsidRDefault="00603EF8" w:rsidP="0011506B">
      <w:pPr>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ישנם בסיפור רמזים מטרימים לכך שבוב חברו של ג'ימי הוא הפושע המבוקש.</w:t>
      </w:r>
    </w:p>
    <w:p w:rsidR="00603EF8" w:rsidRDefault="00603EF8" w:rsidP="00603EF8">
      <w:pPr>
        <w:pStyle w:val="a3"/>
        <w:numPr>
          <w:ilvl w:val="0"/>
          <w:numId w:val="1"/>
        </w:numPr>
        <w:rPr>
          <w:rFonts w:ascii="Arial Unicode MS" w:eastAsia="Arial Unicode MS" w:hAnsi="Arial Unicode MS" w:cs="Arial Unicode MS"/>
          <w:sz w:val="20"/>
          <w:szCs w:val="20"/>
        </w:rPr>
      </w:pPr>
      <w:r>
        <w:rPr>
          <w:rFonts w:ascii="Arial Unicode MS" w:eastAsia="Arial Unicode MS" w:hAnsi="Arial Unicode MS" w:cs="Arial Unicode MS" w:hint="cs"/>
          <w:sz w:val="20"/>
          <w:szCs w:val="20"/>
          <w:rtl/>
        </w:rPr>
        <w:t xml:space="preserve">פנייתו של בוב אל השוטר- </w:t>
      </w:r>
      <w:r w:rsidR="006E3695">
        <w:rPr>
          <w:rFonts w:ascii="Arial Unicode MS" w:eastAsia="Arial Unicode MS" w:hAnsi="Arial Unicode MS" w:cs="Arial Unicode MS" w:hint="cs"/>
          <w:sz w:val="20"/>
          <w:szCs w:val="20"/>
          <w:rtl/>
        </w:rPr>
        <w:t xml:space="preserve">בוב פונה אל השוטר ללא שום התעניינות מצדו של השוטר. הוא מתחיל לספר לו על קורות חייו ולגרום לשוטר להיות נקי מחששות כלפיו על החיים שלו בעצם, הוא מפגין </w:t>
      </w:r>
      <w:proofErr w:type="spellStart"/>
      <w:r w:rsidR="006E3695">
        <w:rPr>
          <w:rFonts w:ascii="Arial Unicode MS" w:eastAsia="Arial Unicode MS" w:hAnsi="Arial Unicode MS" w:cs="Arial Unicode MS" w:hint="cs"/>
          <w:sz w:val="20"/>
          <w:szCs w:val="20"/>
          <w:rtl/>
        </w:rPr>
        <w:t>נסיון</w:t>
      </w:r>
      <w:proofErr w:type="spellEnd"/>
      <w:r w:rsidR="006E3695">
        <w:rPr>
          <w:rFonts w:ascii="Arial Unicode MS" w:eastAsia="Arial Unicode MS" w:hAnsi="Arial Unicode MS" w:cs="Arial Unicode MS" w:hint="cs"/>
          <w:sz w:val="20"/>
          <w:szCs w:val="20"/>
          <w:rtl/>
        </w:rPr>
        <w:t xml:space="preserve"> בדיבור עם שוטרים וזה בעקבות הפשעים הקודמים שלו.</w:t>
      </w:r>
    </w:p>
    <w:p w:rsidR="006E3695" w:rsidRDefault="006E3695" w:rsidP="00603EF8">
      <w:pPr>
        <w:pStyle w:val="a3"/>
        <w:numPr>
          <w:ilvl w:val="0"/>
          <w:numId w:val="1"/>
        </w:numPr>
        <w:rPr>
          <w:rFonts w:ascii="Arial Unicode MS" w:eastAsia="Arial Unicode MS" w:hAnsi="Arial Unicode MS" w:cs="Arial Unicode MS"/>
          <w:sz w:val="20"/>
          <w:szCs w:val="20"/>
        </w:rPr>
      </w:pPr>
      <w:r>
        <w:rPr>
          <w:rFonts w:ascii="Arial Unicode MS" w:eastAsia="Arial Unicode MS" w:hAnsi="Arial Unicode MS" w:cs="Arial Unicode MS" w:hint="cs"/>
          <w:sz w:val="20"/>
          <w:szCs w:val="20"/>
          <w:rtl/>
        </w:rPr>
        <w:t>תיאורו של בוב- כשהוא מדליק את הסיגר מתגלות פניו לשעה קלה, מהמראה ניתן להסיק שהוא בעל חזות של פושע, פנים מצולקות וגסות עם עור חיוור. הוא גם מסתובב עם פריטים מעוררי חשד כגון סיכת יהלום שהונחה בזווית משונה  ושעון משובץ יהלומים.</w:t>
      </w:r>
    </w:p>
    <w:p w:rsidR="006E3695" w:rsidRDefault="006E3695" w:rsidP="006E3695">
      <w:pPr>
        <w:ind w:left="36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בסיפור מופיע רמז שמראה לנו שהשוטר הראשון היה ג'ימי- כשבוב מתחיל את</w:t>
      </w:r>
      <w:r w:rsidR="00337564">
        <w:rPr>
          <w:rFonts w:ascii="Arial Unicode MS" w:eastAsia="Arial Unicode MS" w:hAnsi="Arial Unicode MS" w:cs="Arial Unicode MS" w:hint="cs"/>
          <w:sz w:val="20"/>
          <w:szCs w:val="20"/>
          <w:rtl/>
        </w:rPr>
        <w:t xml:space="preserve"> השיחה עם ג'ימי השוטר הוא מספר</w:t>
      </w:r>
      <w:r>
        <w:rPr>
          <w:rFonts w:ascii="Arial Unicode MS" w:eastAsia="Arial Unicode MS" w:hAnsi="Arial Unicode MS" w:cs="Arial Unicode MS" w:hint="cs"/>
          <w:sz w:val="20"/>
          <w:szCs w:val="20"/>
          <w:rtl/>
        </w:rPr>
        <w:t xml:space="preserve"> שהם קבעו לפני 20 שנה </w:t>
      </w:r>
      <w:proofErr w:type="spellStart"/>
      <w:r>
        <w:rPr>
          <w:rFonts w:ascii="Arial Unicode MS" w:eastAsia="Arial Unicode MS" w:hAnsi="Arial Unicode MS" w:cs="Arial Unicode MS" w:hint="cs"/>
          <w:sz w:val="20"/>
          <w:szCs w:val="20"/>
          <w:rtl/>
        </w:rPr>
        <w:t>להפגש</w:t>
      </w:r>
      <w:proofErr w:type="spellEnd"/>
      <w:r>
        <w:rPr>
          <w:rFonts w:ascii="Arial Unicode MS" w:eastAsia="Arial Unicode MS" w:hAnsi="Arial Unicode MS" w:cs="Arial Unicode MS" w:hint="cs"/>
          <w:sz w:val="20"/>
          <w:szCs w:val="20"/>
          <w:rtl/>
        </w:rPr>
        <w:t xml:space="preserve"> כאן בשעה 22:00 דיוק. ג'ימי שואל את בוב אם הוא יקפיד על השעה כי והא רצה לדעת אם הוא יספיק לשלוח שוטר אחר, בוב עונה לו שהוא לא יקפיד.</w:t>
      </w:r>
    </w:p>
    <w:p w:rsidR="006E3695" w:rsidRDefault="006E3695" w:rsidP="006E3695">
      <w:pPr>
        <w:ind w:left="36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בסיפור ישנם רמזים מטרימים שהשוטר השני אינו ג'ימי.</w:t>
      </w:r>
    </w:p>
    <w:p w:rsidR="006E3695" w:rsidRDefault="006E3695" w:rsidP="006E3695">
      <w:pPr>
        <w:pStyle w:val="a3"/>
        <w:numPr>
          <w:ilvl w:val="0"/>
          <w:numId w:val="3"/>
        </w:numPr>
        <w:rPr>
          <w:rFonts w:ascii="Arial Unicode MS" w:eastAsia="Arial Unicode MS" w:hAnsi="Arial Unicode MS" w:cs="Arial Unicode MS"/>
          <w:sz w:val="20"/>
          <w:szCs w:val="20"/>
        </w:rPr>
      </w:pPr>
      <w:r>
        <w:rPr>
          <w:rFonts w:ascii="Arial Unicode MS" w:eastAsia="Arial Unicode MS" w:hAnsi="Arial Unicode MS" w:cs="Arial Unicode MS" w:hint="cs"/>
          <w:sz w:val="20"/>
          <w:szCs w:val="20"/>
          <w:rtl/>
        </w:rPr>
        <w:t>הסוואה: הלילה היה ליל חורף והכל לבשו מעיל ארוך. כך הגיע גם השוטר השני אך הוא לבש גם צווארון מוגבה לכאורה מפני הקור אבל באמת זה היה מפני שהוא רצה להסתיר את פניו מבוב.</w:t>
      </w:r>
    </w:p>
    <w:p w:rsidR="006E3695" w:rsidRDefault="006E3695" w:rsidP="006E3695">
      <w:pPr>
        <w:pStyle w:val="a3"/>
        <w:numPr>
          <w:ilvl w:val="0"/>
          <w:numId w:val="3"/>
        </w:numPr>
        <w:rPr>
          <w:rFonts w:ascii="Arial Unicode MS" w:eastAsia="Arial Unicode MS" w:hAnsi="Arial Unicode MS" w:cs="Arial Unicode MS"/>
          <w:sz w:val="20"/>
          <w:szCs w:val="20"/>
        </w:rPr>
      </w:pPr>
      <w:r>
        <w:rPr>
          <w:rFonts w:ascii="Arial Unicode MS" w:eastAsia="Arial Unicode MS" w:hAnsi="Arial Unicode MS" w:cs="Arial Unicode MS" w:hint="cs"/>
          <w:sz w:val="20"/>
          <w:szCs w:val="20"/>
          <w:rtl/>
        </w:rPr>
        <w:t xml:space="preserve">תיאורו החיצוני של ג'ימי: </w:t>
      </w:r>
      <w:r w:rsidR="00A402F5">
        <w:rPr>
          <w:rFonts w:ascii="Arial Unicode MS" w:eastAsia="Arial Unicode MS" w:hAnsi="Arial Unicode MS" w:cs="Arial Unicode MS" w:hint="cs"/>
          <w:sz w:val="20"/>
          <w:szCs w:val="20"/>
          <w:rtl/>
        </w:rPr>
        <w:t>משך הפגישה בין בוב לג'ימי התנהלה בחושך ולכן לא חש בוב בשינוי שהיה עם פניו של ג'ימי אך כאשר הם הולכים ליד מקום מואר הוא קולט שלא יתכן שאדם יעבור שינוי כזה משמעותי בפניו אפילו בעשרים שנה ואז הוא מבין גם שזה לא באמת ג'ימי אלא מתחזה.</w:t>
      </w:r>
    </w:p>
    <w:p w:rsidR="00A402F5" w:rsidRDefault="00A402F5" w:rsidP="00A402F5">
      <w:pPr>
        <w:ind w:left="360"/>
        <w:rPr>
          <w:rFonts w:ascii="Arial Unicode MS" w:eastAsia="Arial Unicode MS" w:hAnsi="Arial Unicode MS" w:cs="Arial Unicode MS"/>
          <w:sz w:val="20"/>
          <w:szCs w:val="20"/>
          <w:rtl/>
        </w:rPr>
      </w:pPr>
      <w:r w:rsidRPr="00A402F5">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 xml:space="preserve"> אירוניה: סגנון כתיבה שיוצר אצל הקורא לעג\ לגלוג,</w:t>
      </w:r>
      <w:r w:rsidR="00A3314D">
        <w:rPr>
          <w:rFonts w:ascii="Arial Unicode MS" w:eastAsia="Arial Unicode MS" w:hAnsi="Arial Unicode MS" w:cs="Arial Unicode MS" w:hint="cs"/>
          <w:sz w:val="20"/>
          <w:szCs w:val="20"/>
          <w:rtl/>
        </w:rPr>
        <w:t xml:space="preserve"> </w:t>
      </w:r>
      <w:r>
        <w:rPr>
          <w:rFonts w:ascii="Arial Unicode MS" w:eastAsia="Arial Unicode MS" w:hAnsi="Arial Unicode MS" w:cs="Arial Unicode MS" w:hint="cs"/>
          <w:sz w:val="20"/>
          <w:szCs w:val="20"/>
          <w:rtl/>
        </w:rPr>
        <w:t>זה</w:t>
      </w:r>
      <w:r w:rsidR="00A3314D">
        <w:rPr>
          <w:rFonts w:ascii="Arial Unicode MS" w:eastAsia="Arial Unicode MS" w:hAnsi="Arial Unicode MS" w:cs="Arial Unicode MS" w:hint="cs"/>
          <w:sz w:val="20"/>
          <w:szCs w:val="20"/>
          <w:rtl/>
        </w:rPr>
        <w:t xml:space="preserve"> </w:t>
      </w:r>
      <w:r>
        <w:rPr>
          <w:rFonts w:ascii="Arial Unicode MS" w:eastAsia="Arial Unicode MS" w:hAnsi="Arial Unicode MS" w:cs="Arial Unicode MS" w:hint="cs"/>
          <w:sz w:val="20"/>
          <w:szCs w:val="20"/>
          <w:rtl/>
        </w:rPr>
        <w:t>פער בין מה שקורה לבין מה שצפוי שיקרה.</w:t>
      </w:r>
    </w:p>
    <w:p w:rsidR="00A402F5" w:rsidRDefault="00A402F5" w:rsidP="00A402F5">
      <w:pPr>
        <w:ind w:left="36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בסיפורינו האירוניה מופיעה כאשר בוב התכונן וכ"כ חיכה לפגישה ארוכה ומרגשת עם חברו ואילו בפועל הפגישה היתה קצרה ועניינית מאוד. כאשר בוב חשב שהוא נפגש עם חברו זה לא היה הוא בכלל והוא נאסר והועבר לידי המשטרה.</w:t>
      </w:r>
    </w:p>
    <w:p w:rsidR="00E179ED" w:rsidRDefault="00E179ED" w:rsidP="00A402F5">
      <w:pPr>
        <w:ind w:left="360"/>
        <w:rPr>
          <w:rFonts w:ascii="Arial Unicode MS" w:eastAsia="Arial Unicode MS" w:hAnsi="Arial Unicode MS" w:cs="Arial Unicode MS"/>
          <w:sz w:val="20"/>
          <w:szCs w:val="20"/>
          <w:rtl/>
        </w:rPr>
      </w:pPr>
    </w:p>
    <w:p w:rsidR="00E179ED" w:rsidRDefault="00E179ED" w:rsidP="00A402F5">
      <w:pPr>
        <w:ind w:left="360"/>
        <w:rPr>
          <w:rFonts w:ascii="Arial Unicode MS" w:eastAsia="Arial Unicode MS" w:hAnsi="Arial Unicode MS" w:cs="Arial Unicode MS"/>
          <w:sz w:val="20"/>
          <w:szCs w:val="20"/>
          <w:rtl/>
        </w:rPr>
      </w:pPr>
    </w:p>
    <w:p w:rsidR="00E179ED" w:rsidRDefault="00E179ED" w:rsidP="00A402F5">
      <w:pPr>
        <w:ind w:left="360"/>
        <w:rPr>
          <w:rFonts w:ascii="Arial Unicode MS" w:eastAsia="Arial Unicode MS" w:hAnsi="Arial Unicode MS" w:cs="Arial Unicode MS"/>
          <w:sz w:val="20"/>
          <w:szCs w:val="20"/>
          <w:rtl/>
        </w:rPr>
      </w:pPr>
    </w:p>
    <w:p w:rsidR="00DD4BBB" w:rsidRPr="00DD4BBB" w:rsidRDefault="00DD4BBB" w:rsidP="00DD4BBB">
      <w:pPr>
        <w:ind w:left="360"/>
        <w:rPr>
          <w:rFonts w:ascii="Arial Unicode MS" w:eastAsia="Arial Unicode MS" w:hAnsi="Arial Unicode MS" w:cs="Guttman-Aram"/>
          <w:b/>
          <w:bCs/>
          <w:rtl/>
        </w:rPr>
      </w:pPr>
      <w:proofErr w:type="spellStart"/>
      <w:r w:rsidRPr="00DD4BBB">
        <w:rPr>
          <w:rFonts w:ascii="Arial Unicode MS" w:eastAsia="Arial Unicode MS" w:hAnsi="Arial Unicode MS" w:cs="Guttman-Aram" w:hint="cs"/>
          <w:b/>
          <w:bCs/>
          <w:rtl/>
        </w:rPr>
        <w:t>בסיעתא</w:t>
      </w:r>
      <w:proofErr w:type="spellEnd"/>
      <w:r w:rsidRPr="00DD4BBB">
        <w:rPr>
          <w:rFonts w:ascii="Arial Unicode MS" w:eastAsia="Arial Unicode MS" w:hAnsi="Arial Unicode MS" w:cs="Guttman-Aram" w:hint="cs"/>
          <w:b/>
          <w:bCs/>
          <w:rtl/>
        </w:rPr>
        <w:t xml:space="preserve"> דשמיא</w:t>
      </w:r>
    </w:p>
    <w:p w:rsidR="00E179ED" w:rsidRDefault="00E179ED" w:rsidP="00E179ED">
      <w:pPr>
        <w:ind w:left="360"/>
        <w:jc w:val="center"/>
        <w:rPr>
          <w:rFonts w:ascii="Arial Unicode MS" w:eastAsia="Arial Unicode MS" w:hAnsi="Arial Unicode MS" w:cs="Guttman-Aram"/>
          <w:b/>
          <w:bCs/>
          <w:sz w:val="28"/>
          <w:szCs w:val="28"/>
          <w:u w:val="single"/>
          <w:rtl/>
        </w:rPr>
      </w:pPr>
      <w:r>
        <w:rPr>
          <w:rFonts w:ascii="Arial Unicode MS" w:eastAsia="Arial Unicode MS" w:hAnsi="Arial Unicode MS" w:cs="Guttman-Aram" w:hint="cs"/>
          <w:b/>
          <w:bCs/>
          <w:sz w:val="28"/>
          <w:szCs w:val="28"/>
          <w:u w:val="single"/>
          <w:rtl/>
        </w:rPr>
        <w:t>המחרוזת</w:t>
      </w:r>
    </w:p>
    <w:p w:rsidR="00E179ED" w:rsidRDefault="00E179ED" w:rsidP="00E179ED">
      <w:pPr>
        <w:ind w:left="360"/>
        <w:rPr>
          <w:rFonts w:ascii="Arial Unicode MS" w:eastAsia="Arial Unicode MS" w:hAnsi="Arial Unicode MS" w:cs="Arial Unicode MS"/>
          <w:sz w:val="20"/>
          <w:szCs w:val="20"/>
          <w:rtl/>
        </w:rPr>
      </w:pPr>
      <w:r w:rsidRPr="00E179ED">
        <w:rPr>
          <w:rFonts w:ascii="Arial Unicode MS" w:eastAsia="Arial Unicode MS" w:hAnsi="Arial Unicode MS" w:cs="Arial Unicode MS" w:hint="cs"/>
          <w:sz w:val="20"/>
          <w:szCs w:val="20"/>
          <w:rtl/>
        </w:rPr>
        <w:t>האקספוזיציה בסיפורינו</w:t>
      </w:r>
      <w:r>
        <w:rPr>
          <w:rFonts w:ascii="Arial Unicode MS" w:eastAsia="Arial Unicode MS" w:hAnsi="Arial Unicode MS" w:cs="Arial Unicode MS" w:hint="cs"/>
          <w:sz w:val="20"/>
          <w:szCs w:val="20"/>
          <w:rtl/>
        </w:rPr>
        <w:t xml:space="preserve"> מתמקדת במטילדה ליזל. מתואר בה את תיאוריה של ליזל- חיננית ויפה מהמעמד הנמוך ועל כן התחתנה עם אחד כזה (פקיד במשרד החינוך) שעבודתו פתוחה ובזויה בעיניה. היא חושבת שמגיע לה יותר מבחינת </w:t>
      </w:r>
      <w:proofErr w:type="spellStart"/>
      <w:r>
        <w:rPr>
          <w:rFonts w:ascii="Arial Unicode MS" w:eastAsia="Arial Unicode MS" w:hAnsi="Arial Unicode MS" w:cs="Arial Unicode MS" w:hint="cs"/>
          <w:sz w:val="20"/>
          <w:szCs w:val="20"/>
          <w:rtl/>
        </w:rPr>
        <w:t>הכל</w:t>
      </w:r>
      <w:proofErr w:type="spellEnd"/>
      <w:r>
        <w:rPr>
          <w:rFonts w:ascii="Arial Unicode MS" w:eastAsia="Arial Unicode MS" w:hAnsi="Arial Unicode MS" w:cs="Arial Unicode MS" w:hint="cs"/>
          <w:sz w:val="20"/>
          <w:szCs w:val="20"/>
          <w:rtl/>
        </w:rPr>
        <w:t xml:space="preserve"> ושהיא לא מקבלת את זה בגלל המעמד הנמוך שלה. שאיפותיה- להיות מהמעמד הגבוה יותר, לחיות בצורה גשמית מאוד, עושר כבוד וכסף.. היא לא מרוצה מנישואיה לבעלה וממנו.</w:t>
      </w:r>
    </w:p>
    <w:p w:rsidR="00E179ED" w:rsidRDefault="00B27CC3" w:rsidP="00E179ED">
      <w:pPr>
        <w:ind w:left="36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מטילדה מדמיינת הרבה בסיפור אך ההבדל גדול בין הדמיון למציאות.</w:t>
      </w:r>
    </w:p>
    <w:p w:rsidR="00B27CC3" w:rsidRDefault="00B27CC3" w:rsidP="00B27CC3">
      <w:pPr>
        <w:ind w:left="360"/>
        <w:rPr>
          <w:rFonts w:ascii="Arial Unicode MS" w:eastAsia="Arial Unicode MS" w:hAnsi="Arial Unicode MS" w:cs="Arial Unicode MS"/>
          <w:sz w:val="20"/>
          <w:szCs w:val="20"/>
          <w:rtl/>
        </w:rPr>
      </w:pPr>
      <w:r w:rsidRPr="00B27CC3">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 xml:space="preserve"> מאכלים: היא רואה בדמיונה מאכלים משובחים שמוגשים בצלחות יפות עם בשר ויין משובח , אך במציאות הם אוכלים בשולחן עגול עם מפה פשוטה בת 3 ימים ותבשיל </w:t>
      </w:r>
      <w:proofErr w:type="spellStart"/>
      <w:r>
        <w:rPr>
          <w:rFonts w:ascii="Arial Unicode MS" w:eastAsia="Arial Unicode MS" w:hAnsi="Arial Unicode MS" w:cs="Arial Unicode MS" w:hint="cs"/>
          <w:sz w:val="20"/>
          <w:szCs w:val="20"/>
          <w:rtl/>
        </w:rPr>
        <w:t>קדרת</w:t>
      </w:r>
      <w:proofErr w:type="spellEnd"/>
      <w:r>
        <w:rPr>
          <w:rFonts w:ascii="Arial Unicode MS" w:eastAsia="Arial Unicode MS" w:hAnsi="Arial Unicode MS" w:cs="Arial Unicode MS" w:hint="cs"/>
          <w:sz w:val="20"/>
          <w:szCs w:val="20"/>
          <w:rtl/>
        </w:rPr>
        <w:t xml:space="preserve"> מרק.</w:t>
      </w:r>
    </w:p>
    <w:p w:rsidR="00B27CC3" w:rsidRDefault="00B27CC3" w:rsidP="00B27CC3">
      <w:pPr>
        <w:ind w:left="360"/>
        <w:rPr>
          <w:rFonts w:ascii="Arial Unicode MS" w:eastAsia="Arial Unicode MS" w:hAnsi="Arial Unicode MS" w:cs="Arial Unicode MS"/>
          <w:sz w:val="20"/>
          <w:szCs w:val="20"/>
          <w:rtl/>
        </w:rPr>
      </w:pPr>
      <w:r w:rsidRPr="00B27CC3">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 xml:space="preserve">משרתים: בדמיונה היא רואה 2 משרתים </w:t>
      </w:r>
      <w:proofErr w:type="spellStart"/>
      <w:r>
        <w:rPr>
          <w:rFonts w:ascii="Arial Unicode MS" w:eastAsia="Arial Unicode MS" w:hAnsi="Arial Unicode MS" w:cs="Arial Unicode MS" w:hint="cs"/>
          <w:sz w:val="20"/>
          <w:szCs w:val="20"/>
          <w:rtl/>
        </w:rPr>
        <w:t>גבוהי</w:t>
      </w:r>
      <w:proofErr w:type="spellEnd"/>
      <w:r>
        <w:rPr>
          <w:rFonts w:ascii="Arial Unicode MS" w:eastAsia="Arial Unicode MS" w:hAnsi="Arial Unicode MS" w:cs="Arial Unicode MS" w:hint="cs"/>
          <w:sz w:val="20"/>
          <w:szCs w:val="20"/>
          <w:rtl/>
        </w:rPr>
        <w:t xml:space="preserve"> קומה אך במציאות יש להם נערה בריטית שעזרה בעבודות פשוטות.</w:t>
      </w:r>
    </w:p>
    <w:p w:rsidR="00B27CC3" w:rsidRDefault="00B27CC3" w:rsidP="00B27CC3">
      <w:pPr>
        <w:ind w:left="360"/>
        <w:rPr>
          <w:rFonts w:ascii="Arial Unicode MS" w:eastAsia="Arial Unicode MS" w:hAnsi="Arial Unicode MS" w:cs="Arial Unicode MS"/>
          <w:sz w:val="20"/>
          <w:szCs w:val="20"/>
          <w:rtl/>
        </w:rPr>
      </w:pPr>
      <w:r w:rsidRPr="00B27CC3">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 xml:space="preserve"> מראה הבית: הקירות בדמיונה מקושטים ויש שטיחים מפוארים ברצפה, החדרים רבים ושקטים בעלי נברשות יפות וכורסאות רחבות. במציאות הווילונו</w:t>
      </w:r>
      <w:r>
        <w:rPr>
          <w:rFonts w:ascii="Arial Unicode MS" w:eastAsia="Arial Unicode MS" w:hAnsi="Arial Unicode MS" w:cs="Arial Unicode MS" w:hint="eastAsia"/>
          <w:sz w:val="20"/>
          <w:szCs w:val="20"/>
          <w:rtl/>
        </w:rPr>
        <w:t>ת</w:t>
      </w:r>
      <w:r>
        <w:rPr>
          <w:rFonts w:ascii="Arial Unicode MS" w:eastAsia="Arial Unicode MS" w:hAnsi="Arial Unicode MS" w:cs="Arial Unicode MS" w:hint="cs"/>
          <w:sz w:val="20"/>
          <w:szCs w:val="20"/>
          <w:rtl/>
        </w:rPr>
        <w:t xml:space="preserve"> מכוערים, הבית דל, הכיסאו</w:t>
      </w:r>
      <w:r>
        <w:rPr>
          <w:rFonts w:ascii="Arial Unicode MS" w:eastAsia="Arial Unicode MS" w:hAnsi="Arial Unicode MS" w:cs="Arial Unicode MS" w:hint="eastAsia"/>
          <w:sz w:val="20"/>
          <w:szCs w:val="20"/>
          <w:rtl/>
        </w:rPr>
        <w:t>ת</w:t>
      </w:r>
      <w:r>
        <w:rPr>
          <w:rFonts w:ascii="Arial Unicode MS" w:eastAsia="Arial Unicode MS" w:hAnsi="Arial Unicode MS" w:cs="Arial Unicode MS" w:hint="cs"/>
          <w:sz w:val="20"/>
          <w:szCs w:val="20"/>
          <w:rtl/>
        </w:rPr>
        <w:t xml:space="preserve"> בלויים.</w:t>
      </w:r>
    </w:p>
    <w:p w:rsidR="00B27CC3" w:rsidRDefault="00B27CC3" w:rsidP="00B27CC3">
      <w:pPr>
        <w:ind w:left="36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אנו רואים שהיא חולמת ושואפת תמיד למעלה ובזה מסתכם יומה ועל זה מתבזבז רוב זמנה. יש פער בין שתי העולמות והיא לא מצליחה לממש את חלומותיה ולהגיע אליהם וזה מביא אותה ל</w:t>
      </w:r>
      <w:r w:rsidR="009D158F">
        <w:rPr>
          <w:rFonts w:ascii="Arial Unicode MS" w:eastAsia="Arial Unicode MS" w:hAnsi="Arial Unicode MS" w:cs="Arial Unicode MS" w:hint="cs"/>
          <w:sz w:val="20"/>
          <w:szCs w:val="20"/>
          <w:rtl/>
        </w:rPr>
        <w:t xml:space="preserve">כעס ותסכול וכמובן קנאה במי שיש </w:t>
      </w:r>
      <w:r>
        <w:rPr>
          <w:rFonts w:ascii="Arial Unicode MS" w:eastAsia="Arial Unicode MS" w:hAnsi="Arial Unicode MS" w:cs="Arial Unicode MS" w:hint="cs"/>
          <w:sz w:val="20"/>
          <w:szCs w:val="20"/>
          <w:rtl/>
        </w:rPr>
        <w:t>לו את כל מה שהיא חולמת עליו.</w:t>
      </w:r>
    </w:p>
    <w:p w:rsidR="009D158F" w:rsidRDefault="009D158F" w:rsidP="00B27CC3">
      <w:pPr>
        <w:ind w:left="36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דמות בעלה:</w:t>
      </w:r>
    </w:p>
    <w:p w:rsidR="009D158F" w:rsidRDefault="009D158F" w:rsidP="00B27CC3">
      <w:pPr>
        <w:ind w:left="36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הוא מאוד מתחשב ואכפתי. לא מגיע לו היחס של אשתו שמכנה אותו פקידון זעיר, והוא לא נחשב ככל בעיניה למרות כל מה שהוא עושה.</w:t>
      </w:r>
    </w:p>
    <w:p w:rsidR="009D158F" w:rsidRDefault="009D158F" w:rsidP="00B27CC3">
      <w:pPr>
        <w:ind w:left="36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נק' המפנה בסיפור:</w:t>
      </w:r>
    </w:p>
    <w:p w:rsidR="009D158F" w:rsidRDefault="009D158F" w:rsidP="00B27CC3">
      <w:pPr>
        <w:ind w:left="360"/>
        <w:rPr>
          <w:rFonts w:ascii="Arial Unicode MS" w:eastAsia="Arial Unicode MS" w:hAnsi="Arial Unicode MS" w:cs="Arial Unicode MS"/>
          <w:sz w:val="20"/>
          <w:szCs w:val="20"/>
          <w:rtl/>
        </w:rPr>
      </w:pPr>
      <w:r w:rsidRPr="009D158F">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 xml:space="preserve"> בנשף- מטילדה מרגישה מקובלת, זוהרת, מושכת תשומת לב ובעלת מעמד גבוה </w:t>
      </w:r>
      <w:proofErr w:type="spellStart"/>
      <w:r>
        <w:rPr>
          <w:rFonts w:ascii="Arial Unicode MS" w:eastAsia="Arial Unicode MS" w:hAnsi="Arial Unicode MS" w:cs="Arial Unicode MS" w:hint="cs"/>
          <w:sz w:val="20"/>
          <w:szCs w:val="20"/>
          <w:rtl/>
        </w:rPr>
        <w:t>מבימים</w:t>
      </w:r>
      <w:proofErr w:type="spellEnd"/>
      <w:r>
        <w:rPr>
          <w:rFonts w:ascii="Arial Unicode MS" w:eastAsia="Arial Unicode MS" w:hAnsi="Arial Unicode MS" w:cs="Arial Unicode MS" w:hint="cs"/>
          <w:sz w:val="20"/>
          <w:szCs w:val="20"/>
          <w:rtl/>
        </w:rPr>
        <w:t xml:space="preserve"> הרגילים.</w:t>
      </w:r>
      <w:r w:rsidR="008178E8">
        <w:rPr>
          <w:rFonts w:ascii="Arial Unicode MS" w:eastAsia="Arial Unicode MS" w:hAnsi="Arial Unicode MS" w:cs="Arial Unicode MS" w:hint="cs"/>
          <w:sz w:val="20"/>
          <w:szCs w:val="20"/>
          <w:rtl/>
        </w:rPr>
        <w:t xml:space="preserve"> היא מרגישה שהאי מגשימה חלום</w:t>
      </w:r>
      <w:r w:rsidR="003F4BDC">
        <w:rPr>
          <w:rFonts w:ascii="Arial Unicode MS" w:eastAsia="Arial Unicode MS" w:hAnsi="Arial Unicode MS" w:cs="Arial Unicode MS" w:hint="cs"/>
          <w:sz w:val="20"/>
          <w:szCs w:val="20"/>
          <w:rtl/>
        </w:rPr>
        <w:t xml:space="preserve"> </w:t>
      </w:r>
      <w:r w:rsidR="008178E8">
        <w:rPr>
          <w:rFonts w:ascii="Arial Unicode MS" w:eastAsia="Arial Unicode MS" w:hAnsi="Arial Unicode MS" w:cs="Arial Unicode MS" w:hint="cs"/>
          <w:sz w:val="20"/>
          <w:szCs w:val="20"/>
          <w:rtl/>
        </w:rPr>
        <w:t>למרות הזמניות שבדבר, היא נהנית מזה עד הסוף בעוד שבעלה נכנס לחדרון ונרדם בו. בסוף הנשף הוא דואג לה ונותן לה את מעילו כדי שלא תצטנן למרות היחס המגעיל שלה אליו במשך כל הנשף. בסיום הנשף היא ממהרת אל הכרכרה כדי שלא יראו אותה במעילה הבלוי.</w:t>
      </w:r>
    </w:p>
    <w:p w:rsidR="008178E8" w:rsidRDefault="008178E8" w:rsidP="008178E8">
      <w:pPr>
        <w:ind w:left="360"/>
        <w:rPr>
          <w:rFonts w:ascii="Arial Unicode MS" w:eastAsia="Arial Unicode MS" w:hAnsi="Arial Unicode MS" w:cs="Arial Unicode MS"/>
          <w:sz w:val="20"/>
          <w:szCs w:val="20"/>
          <w:rtl/>
        </w:rPr>
      </w:pPr>
      <w:r w:rsidRPr="008178E8">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 xml:space="preserve"> אובדן המחרוזת-  מטילדה הבחינה שהמחרוזת איננה כשהם הגיעו הביתה והיא הסתכלה במראה. מטילדה נבהלה הציע בעלה שילך לחפשה כדי להרגיע את רוחה. לאחר חיפוש פרטני לא נמצאה המחרוזת והזוג ליזל ראו שהם יצטרכו לעבוד כל חייהם כדי להשיג את הכסף בשביל להחזיר את המחרוזת לגברת פרוסטייר. חלומה של מטילדה להיות חלק מהמעמד הגבוה נגנז סופי. למטילדה השתנו החיים לחלוטין, היא נאלצה לעבוד בעבודות בזויות בבתים של אנשים ואף לפטר את העובדת שלה. היא עברה לבית יותר קטן, אכלה מאכלים ממש פשוטים ונהפכה באחת לענייה.</w:t>
      </w:r>
    </w:p>
    <w:p w:rsidR="008178E8" w:rsidRDefault="008178E8" w:rsidP="008178E8">
      <w:pPr>
        <w:ind w:left="36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סיום הסיפור:</w:t>
      </w:r>
    </w:p>
    <w:p w:rsidR="00DD4BBB" w:rsidRDefault="008178E8" w:rsidP="008178E8">
      <w:pPr>
        <w:ind w:left="36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lastRenderedPageBreak/>
        <w:t xml:space="preserve">סיפור זה הוא סיפור פואנטה בגלל סיומו המפתיע. </w:t>
      </w:r>
      <w:proofErr w:type="spellStart"/>
      <w:r>
        <w:rPr>
          <w:rFonts w:ascii="Arial Unicode MS" w:eastAsia="Arial Unicode MS" w:hAnsi="Arial Unicode MS" w:cs="Arial Unicode MS" w:hint="cs"/>
          <w:sz w:val="20"/>
          <w:szCs w:val="20"/>
          <w:rtl/>
        </w:rPr>
        <w:t>ההתפעה</w:t>
      </w:r>
      <w:proofErr w:type="spellEnd"/>
      <w:r>
        <w:rPr>
          <w:rFonts w:ascii="Arial Unicode MS" w:eastAsia="Arial Unicode MS" w:hAnsi="Arial Unicode MS" w:cs="Arial Unicode MS" w:hint="cs"/>
          <w:sz w:val="20"/>
          <w:szCs w:val="20"/>
          <w:rtl/>
        </w:rPr>
        <w:t xml:space="preserve"> היתה שמטילדה נפגשה עם גברת פרוסטייר וספרה לה כמה קשה היא עבדה בכדי להשיג את הכסף הדרוש לה בשביל השרשרת, גברת פרוסטייר ענתה לה שהמחרוזת היתה מזויפת ומטילדה נתנה בחזרה אמיתית וזה היה סתם.</w:t>
      </w:r>
      <w:r w:rsidR="00FA0C40">
        <w:rPr>
          <w:rFonts w:ascii="Arial Unicode MS" w:eastAsia="Arial Unicode MS" w:hAnsi="Arial Unicode MS" w:cs="Arial Unicode MS" w:hint="cs"/>
          <w:sz w:val="20"/>
          <w:szCs w:val="20"/>
          <w:rtl/>
        </w:rPr>
        <w:t xml:space="preserve"> אנו רואים </w:t>
      </w:r>
    </w:p>
    <w:p w:rsidR="00DD4BBB" w:rsidRPr="00DD4BBB" w:rsidRDefault="00DD4BBB" w:rsidP="008178E8">
      <w:pPr>
        <w:ind w:left="360"/>
        <w:rPr>
          <w:rFonts w:ascii="Arial Unicode MS" w:eastAsia="Arial Unicode MS" w:hAnsi="Arial Unicode MS" w:cs="Guttman-Aram"/>
          <w:sz w:val="20"/>
          <w:szCs w:val="20"/>
          <w:rtl/>
        </w:rPr>
      </w:pPr>
      <w:proofErr w:type="spellStart"/>
      <w:r>
        <w:rPr>
          <w:rFonts w:ascii="Arial Unicode MS" w:eastAsia="Arial Unicode MS" w:hAnsi="Arial Unicode MS" w:cs="Guttman-Aram" w:hint="cs"/>
          <w:sz w:val="20"/>
          <w:szCs w:val="20"/>
          <w:rtl/>
        </w:rPr>
        <w:t>בסיעתא</w:t>
      </w:r>
      <w:proofErr w:type="spellEnd"/>
      <w:r>
        <w:rPr>
          <w:rFonts w:ascii="Arial Unicode MS" w:eastAsia="Arial Unicode MS" w:hAnsi="Arial Unicode MS" w:cs="Guttman-Aram" w:hint="cs"/>
          <w:sz w:val="20"/>
          <w:szCs w:val="20"/>
          <w:rtl/>
        </w:rPr>
        <w:t xml:space="preserve"> דשמיא</w:t>
      </w:r>
    </w:p>
    <w:p w:rsidR="008178E8" w:rsidRPr="00E179ED" w:rsidRDefault="00FA0C40" w:rsidP="008178E8">
      <w:pPr>
        <w:ind w:left="36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שהמחרוזת היתה סמל לכך שכל תפיסת העולם של מטילדה היתה מזויפת ושהיא היתה צריכה לדעת שהאמת היא שמה שיש לך זה טוב ,תסתפק ותהנה ולא יקרה לך דברים רעים לבסוף.</w:t>
      </w:r>
    </w:p>
    <w:p w:rsidR="006E3695" w:rsidRDefault="006E3695" w:rsidP="006E3695">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 xml:space="preserve">  </w:t>
      </w:r>
      <w:r w:rsidR="00FA0C40">
        <w:rPr>
          <w:rFonts w:ascii="Arial Unicode MS" w:eastAsia="Arial Unicode MS" w:hAnsi="Arial Unicode MS" w:cs="Arial Unicode MS" w:hint="cs"/>
          <w:sz w:val="20"/>
          <w:szCs w:val="20"/>
          <w:rtl/>
        </w:rPr>
        <w:t xml:space="preserve">השוואה בין מצב בני הזוג לפני אובדן המחרוזת </w:t>
      </w:r>
      <w:proofErr w:type="spellStart"/>
      <w:r w:rsidR="00FA0C40">
        <w:rPr>
          <w:rFonts w:ascii="Arial Unicode MS" w:eastAsia="Arial Unicode MS" w:hAnsi="Arial Unicode MS" w:cs="Arial Unicode MS" w:hint="cs"/>
          <w:sz w:val="20"/>
          <w:szCs w:val="20"/>
          <w:rtl/>
        </w:rPr>
        <w:t>לאחרי</w:t>
      </w:r>
      <w:proofErr w:type="spellEnd"/>
      <w:r w:rsidR="00FA0C40">
        <w:rPr>
          <w:rFonts w:ascii="Arial Unicode MS" w:eastAsia="Arial Unicode MS" w:hAnsi="Arial Unicode MS" w:cs="Arial Unicode MS" w:hint="cs"/>
          <w:sz w:val="20"/>
          <w:szCs w:val="20"/>
          <w:rtl/>
        </w:rPr>
        <w:t xml:space="preserve"> אובדנה של המחרוזת:</w:t>
      </w:r>
    </w:p>
    <w:tbl>
      <w:tblPr>
        <w:tblStyle w:val="a4"/>
        <w:bidiVisual/>
        <w:tblW w:w="0" w:type="auto"/>
        <w:tblInd w:w="720" w:type="dxa"/>
        <w:tblLook w:val="04A0" w:firstRow="1" w:lastRow="0" w:firstColumn="1" w:lastColumn="0" w:noHBand="0" w:noVBand="1"/>
      </w:tblPr>
      <w:tblGrid>
        <w:gridCol w:w="2600"/>
        <w:gridCol w:w="2259"/>
        <w:gridCol w:w="2943"/>
      </w:tblGrid>
      <w:tr w:rsidR="00FA0C40" w:rsidTr="00FA0C40">
        <w:tc>
          <w:tcPr>
            <w:tcW w:w="2600" w:type="dxa"/>
          </w:tcPr>
          <w:p w:rsidR="00FA0C40" w:rsidRDefault="00FA0C40" w:rsidP="006E3695">
            <w:pPr>
              <w:pStyle w:val="a3"/>
              <w:ind w:left="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קריטריוני השוואה:</w:t>
            </w:r>
          </w:p>
        </w:tc>
        <w:tc>
          <w:tcPr>
            <w:tcW w:w="2259" w:type="dxa"/>
          </w:tcPr>
          <w:p w:rsidR="00FA0C40" w:rsidRDefault="00FA0C40" w:rsidP="006E3695">
            <w:pPr>
              <w:pStyle w:val="a3"/>
              <w:ind w:left="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לפני אובדן המחרוזת:</w:t>
            </w:r>
          </w:p>
        </w:tc>
        <w:tc>
          <w:tcPr>
            <w:tcW w:w="2943" w:type="dxa"/>
          </w:tcPr>
          <w:p w:rsidR="00FA0C40" w:rsidRDefault="00FA0C40" w:rsidP="006E3695">
            <w:pPr>
              <w:pStyle w:val="a3"/>
              <w:ind w:left="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אחרי אובדן המחרוזת:</w:t>
            </w:r>
          </w:p>
        </w:tc>
      </w:tr>
      <w:tr w:rsidR="00FA0C40" w:rsidTr="00FA0C40">
        <w:tc>
          <w:tcPr>
            <w:tcW w:w="2600" w:type="dxa"/>
          </w:tcPr>
          <w:p w:rsidR="00FA0C40" w:rsidRDefault="00FA0C40" w:rsidP="006E3695">
            <w:pPr>
              <w:pStyle w:val="a3"/>
              <w:ind w:left="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ביצוע עבודות הבית</w:t>
            </w:r>
          </w:p>
        </w:tc>
        <w:tc>
          <w:tcPr>
            <w:tcW w:w="2259" w:type="dxa"/>
          </w:tcPr>
          <w:p w:rsidR="00FA0C40" w:rsidRPr="00FA0C40" w:rsidRDefault="00FA0C40" w:rsidP="006E3695">
            <w:pPr>
              <w:pStyle w:val="a3"/>
              <w:ind w:left="0"/>
              <w:rPr>
                <w:rFonts w:ascii="Arial Unicode MS" w:eastAsia="Arial Unicode MS" w:hAnsi="Arial Unicode MS" w:cs="Arial Unicode MS"/>
                <w:sz w:val="18"/>
                <w:szCs w:val="18"/>
                <w:rtl/>
              </w:rPr>
            </w:pPr>
            <w:r w:rsidRPr="00FA0C40">
              <w:rPr>
                <w:rFonts w:ascii="Arial Unicode MS" w:eastAsia="Arial Unicode MS" w:hAnsi="Arial Unicode MS" w:cs="Arial Unicode MS" w:hint="cs"/>
                <w:sz w:val="18"/>
                <w:szCs w:val="18"/>
                <w:rtl/>
              </w:rPr>
              <w:t>היתה להם נערה משרתת</w:t>
            </w:r>
          </w:p>
        </w:tc>
        <w:tc>
          <w:tcPr>
            <w:tcW w:w="2943" w:type="dxa"/>
          </w:tcPr>
          <w:p w:rsidR="00FA0C40" w:rsidRPr="00FA0C40" w:rsidRDefault="00FA0C40" w:rsidP="006E3695">
            <w:pPr>
              <w:pStyle w:val="a3"/>
              <w:ind w:left="0"/>
              <w:rPr>
                <w:rFonts w:ascii="Arial Unicode MS" w:eastAsia="Arial Unicode MS" w:hAnsi="Arial Unicode MS" w:cs="Arial Unicode MS"/>
                <w:sz w:val="18"/>
                <w:szCs w:val="18"/>
                <w:rtl/>
              </w:rPr>
            </w:pPr>
            <w:r w:rsidRPr="00FA0C40">
              <w:rPr>
                <w:rFonts w:ascii="Arial Unicode MS" w:eastAsia="Arial Unicode MS" w:hAnsi="Arial Unicode MS" w:cs="Arial Unicode MS" w:hint="cs"/>
                <w:sz w:val="18"/>
                <w:szCs w:val="18"/>
                <w:rtl/>
              </w:rPr>
              <w:t xml:space="preserve">הנערה פוטרה ומטילדה עשתה </w:t>
            </w:r>
            <w:proofErr w:type="spellStart"/>
            <w:r w:rsidRPr="00FA0C40">
              <w:rPr>
                <w:rFonts w:ascii="Arial Unicode MS" w:eastAsia="Arial Unicode MS" w:hAnsi="Arial Unicode MS" w:cs="Arial Unicode MS" w:hint="cs"/>
                <w:sz w:val="18"/>
                <w:szCs w:val="18"/>
                <w:rtl/>
              </w:rPr>
              <w:t>הכל</w:t>
            </w:r>
            <w:proofErr w:type="spellEnd"/>
            <w:r w:rsidRPr="00FA0C40">
              <w:rPr>
                <w:rFonts w:ascii="Arial Unicode MS" w:eastAsia="Arial Unicode MS" w:hAnsi="Arial Unicode MS" w:cs="Arial Unicode MS" w:hint="cs"/>
                <w:sz w:val="18"/>
                <w:szCs w:val="18"/>
                <w:rtl/>
              </w:rPr>
              <w:t>.</w:t>
            </w:r>
          </w:p>
        </w:tc>
      </w:tr>
      <w:tr w:rsidR="00FA0C40" w:rsidTr="00FA0C40">
        <w:tc>
          <w:tcPr>
            <w:tcW w:w="2600" w:type="dxa"/>
          </w:tcPr>
          <w:p w:rsidR="00FA0C40" w:rsidRDefault="00FA0C40" w:rsidP="006E3695">
            <w:pPr>
              <w:pStyle w:val="a3"/>
              <w:ind w:left="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מצב כלכלי</w:t>
            </w:r>
          </w:p>
        </w:tc>
        <w:tc>
          <w:tcPr>
            <w:tcW w:w="2259" w:type="dxa"/>
          </w:tcPr>
          <w:p w:rsidR="00FA0C40" w:rsidRPr="00FA0C40" w:rsidRDefault="00FA0C40" w:rsidP="006E3695">
            <w:pPr>
              <w:pStyle w:val="a3"/>
              <w:ind w:left="0"/>
              <w:rPr>
                <w:rFonts w:ascii="Arial Unicode MS" w:eastAsia="Arial Unicode MS" w:hAnsi="Arial Unicode MS" w:cs="Arial Unicode MS"/>
                <w:sz w:val="18"/>
                <w:szCs w:val="18"/>
                <w:rtl/>
              </w:rPr>
            </w:pPr>
            <w:r w:rsidRPr="00FA0C40">
              <w:rPr>
                <w:rFonts w:ascii="Arial Unicode MS" w:eastAsia="Arial Unicode MS" w:hAnsi="Arial Unicode MS" w:cs="Arial Unicode MS" w:hint="cs"/>
                <w:sz w:val="18"/>
                <w:szCs w:val="18"/>
                <w:rtl/>
              </w:rPr>
              <w:t>בעלי חסכונות קודמים ורכוש מאבא של הבעל, שייכים למעמד הבינוני.</w:t>
            </w:r>
          </w:p>
        </w:tc>
        <w:tc>
          <w:tcPr>
            <w:tcW w:w="2943" w:type="dxa"/>
          </w:tcPr>
          <w:p w:rsidR="00FA0C40" w:rsidRPr="00FA0C40" w:rsidRDefault="00FA0C40" w:rsidP="006E3695">
            <w:pPr>
              <w:pStyle w:val="a3"/>
              <w:ind w:left="0"/>
              <w:rPr>
                <w:rFonts w:ascii="Arial Unicode MS" w:eastAsia="Arial Unicode MS" w:hAnsi="Arial Unicode MS" w:cs="Arial Unicode MS"/>
                <w:sz w:val="18"/>
                <w:szCs w:val="18"/>
                <w:rtl/>
              </w:rPr>
            </w:pPr>
            <w:r>
              <w:rPr>
                <w:rFonts w:ascii="Arial Unicode MS" w:eastAsia="Arial Unicode MS" w:hAnsi="Arial Unicode MS" w:cs="Arial Unicode MS" w:hint="cs"/>
                <w:sz w:val="18"/>
                <w:szCs w:val="18"/>
                <w:rtl/>
              </w:rPr>
              <w:t>התבזבזו כל החסכונות והירושה, נהפכו למעמד נחות יותר ונהיו עניים בעקבות החזרת תשלומי ההלוואה.</w:t>
            </w:r>
          </w:p>
        </w:tc>
      </w:tr>
      <w:tr w:rsidR="00FA0C40" w:rsidTr="00FA0C40">
        <w:tc>
          <w:tcPr>
            <w:tcW w:w="2600" w:type="dxa"/>
          </w:tcPr>
          <w:p w:rsidR="00FA0C40" w:rsidRDefault="00FA0C40" w:rsidP="006E3695">
            <w:pPr>
              <w:pStyle w:val="a3"/>
              <w:ind w:left="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עבודות הבעל</w:t>
            </w:r>
          </w:p>
        </w:tc>
        <w:tc>
          <w:tcPr>
            <w:tcW w:w="2259" w:type="dxa"/>
          </w:tcPr>
          <w:p w:rsidR="00FA0C40" w:rsidRPr="00FA0C40" w:rsidRDefault="00FA0C40" w:rsidP="006E3695">
            <w:pPr>
              <w:pStyle w:val="a3"/>
              <w:ind w:left="0"/>
              <w:rPr>
                <w:rFonts w:ascii="Arial Unicode MS" w:eastAsia="Arial Unicode MS" w:hAnsi="Arial Unicode MS" w:cs="Arial Unicode MS"/>
                <w:sz w:val="18"/>
                <w:szCs w:val="18"/>
                <w:rtl/>
              </w:rPr>
            </w:pPr>
            <w:r>
              <w:rPr>
                <w:rFonts w:ascii="Arial Unicode MS" w:eastAsia="Arial Unicode MS" w:hAnsi="Arial Unicode MS" w:cs="Arial Unicode MS" w:hint="cs"/>
                <w:sz w:val="18"/>
                <w:szCs w:val="18"/>
                <w:rtl/>
              </w:rPr>
              <w:t>פקיד משרד החינוך</w:t>
            </w:r>
          </w:p>
        </w:tc>
        <w:tc>
          <w:tcPr>
            <w:tcW w:w="2943" w:type="dxa"/>
          </w:tcPr>
          <w:p w:rsidR="00FA0C40" w:rsidRPr="00FA0C40" w:rsidRDefault="00FA0C40" w:rsidP="006E3695">
            <w:pPr>
              <w:pStyle w:val="a3"/>
              <w:ind w:left="0"/>
              <w:rPr>
                <w:rFonts w:ascii="Arial Unicode MS" w:eastAsia="Arial Unicode MS" w:hAnsi="Arial Unicode MS" w:cs="Arial Unicode MS"/>
                <w:sz w:val="18"/>
                <w:szCs w:val="18"/>
                <w:rtl/>
              </w:rPr>
            </w:pPr>
            <w:r w:rsidRPr="00FA0C40">
              <w:rPr>
                <w:rFonts w:ascii="Arial Unicode MS" w:eastAsia="Arial Unicode MS" w:hAnsi="Arial Unicode MS" w:cs="Arial Unicode MS" w:hint="cs"/>
                <w:sz w:val="18"/>
                <w:szCs w:val="18"/>
                <w:rtl/>
              </w:rPr>
              <w:t>נוסף על עבודתו נהפך למעתיק מכתבים ומנהל חשבונות.</w:t>
            </w:r>
          </w:p>
        </w:tc>
      </w:tr>
      <w:tr w:rsidR="00FA0C40" w:rsidTr="00FA0C40">
        <w:tc>
          <w:tcPr>
            <w:tcW w:w="2600" w:type="dxa"/>
          </w:tcPr>
          <w:p w:rsidR="00FA0C40" w:rsidRDefault="00FA0C40" w:rsidP="006E3695">
            <w:pPr>
              <w:pStyle w:val="a3"/>
              <w:ind w:left="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תחושות, רגשות, חיי נפש</w:t>
            </w:r>
          </w:p>
        </w:tc>
        <w:tc>
          <w:tcPr>
            <w:tcW w:w="2259" w:type="dxa"/>
          </w:tcPr>
          <w:p w:rsidR="00FA0C40" w:rsidRPr="00FA0C40" w:rsidRDefault="00FA0C40" w:rsidP="00FA0C40">
            <w:pPr>
              <w:pStyle w:val="a3"/>
              <w:ind w:left="0"/>
              <w:rPr>
                <w:rFonts w:ascii="Arial Unicode MS" w:eastAsia="Arial Unicode MS" w:hAnsi="Arial Unicode MS" w:cs="Arial Unicode MS"/>
                <w:sz w:val="18"/>
                <w:szCs w:val="18"/>
                <w:rtl/>
              </w:rPr>
            </w:pPr>
            <w:r>
              <w:rPr>
                <w:rFonts w:ascii="Arial Unicode MS" w:eastAsia="Arial Unicode MS" w:hAnsi="Arial Unicode MS" w:cs="Arial Unicode MS" w:hint="cs"/>
                <w:sz w:val="18"/>
                <w:szCs w:val="18"/>
                <w:rtl/>
              </w:rPr>
              <w:t>מפונקת, מקטרת ומקנאה בחברה.</w:t>
            </w:r>
          </w:p>
        </w:tc>
        <w:tc>
          <w:tcPr>
            <w:tcW w:w="2943" w:type="dxa"/>
          </w:tcPr>
          <w:p w:rsidR="00FA0C40" w:rsidRPr="00FA0C40" w:rsidRDefault="00FA0C40" w:rsidP="006E3695">
            <w:pPr>
              <w:pStyle w:val="a3"/>
              <w:ind w:left="0"/>
              <w:rPr>
                <w:rFonts w:ascii="Arial Unicode MS" w:eastAsia="Arial Unicode MS" w:hAnsi="Arial Unicode MS" w:cs="Arial Unicode MS"/>
                <w:sz w:val="18"/>
                <w:szCs w:val="18"/>
                <w:rtl/>
              </w:rPr>
            </w:pPr>
            <w:r>
              <w:rPr>
                <w:rFonts w:ascii="Arial Unicode MS" w:eastAsia="Arial Unicode MS" w:hAnsi="Arial Unicode MS" w:cs="Arial Unicode MS" w:hint="cs"/>
                <w:sz w:val="18"/>
                <w:szCs w:val="18"/>
                <w:rtl/>
              </w:rPr>
              <w:t>משלימה עם מצבה, לוקחת אחריות ונהפכת למרת נפש.</w:t>
            </w:r>
          </w:p>
        </w:tc>
      </w:tr>
      <w:tr w:rsidR="00FA0C40" w:rsidTr="00FA0C40">
        <w:tc>
          <w:tcPr>
            <w:tcW w:w="2600" w:type="dxa"/>
          </w:tcPr>
          <w:p w:rsidR="00FA0C40" w:rsidRDefault="00FA0C40" w:rsidP="006E3695">
            <w:pPr>
              <w:pStyle w:val="a3"/>
              <w:ind w:left="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המראה של מטילדה</w:t>
            </w:r>
          </w:p>
        </w:tc>
        <w:tc>
          <w:tcPr>
            <w:tcW w:w="2259" w:type="dxa"/>
          </w:tcPr>
          <w:p w:rsidR="00FA0C40" w:rsidRPr="00FA0C40" w:rsidRDefault="00DD4BBB" w:rsidP="00FA0C40">
            <w:pPr>
              <w:pStyle w:val="a3"/>
              <w:ind w:left="0"/>
              <w:rPr>
                <w:rFonts w:ascii="Arial Unicode MS" w:eastAsia="Arial Unicode MS" w:hAnsi="Arial Unicode MS" w:cs="Arial Unicode MS"/>
                <w:sz w:val="18"/>
                <w:szCs w:val="18"/>
                <w:rtl/>
              </w:rPr>
            </w:pPr>
            <w:r>
              <w:rPr>
                <w:rFonts w:ascii="Arial Unicode MS" w:eastAsia="Arial Unicode MS" w:hAnsi="Arial Unicode MS" w:cs="Arial Unicode MS" w:hint="cs"/>
                <w:sz w:val="18"/>
                <w:szCs w:val="18"/>
                <w:rtl/>
              </w:rPr>
              <w:t xml:space="preserve">יפה, מושכת וזה </w:t>
            </w:r>
            <w:r w:rsidR="00FA0C40">
              <w:rPr>
                <w:rFonts w:ascii="Arial Unicode MS" w:eastAsia="Arial Unicode MS" w:hAnsi="Arial Unicode MS" w:cs="Arial Unicode MS" w:hint="cs"/>
                <w:sz w:val="18"/>
                <w:szCs w:val="18"/>
                <w:rtl/>
              </w:rPr>
              <w:t>יצר אשליה של בעלת מעמד גבוה.</w:t>
            </w:r>
          </w:p>
        </w:tc>
        <w:tc>
          <w:tcPr>
            <w:tcW w:w="2943" w:type="dxa"/>
          </w:tcPr>
          <w:p w:rsidR="00FA0C40" w:rsidRPr="00DD4BBB" w:rsidRDefault="00DD4BBB" w:rsidP="00DD4BBB">
            <w:pPr>
              <w:pStyle w:val="a3"/>
              <w:ind w:left="0"/>
              <w:rPr>
                <w:rFonts w:ascii="Arial Unicode MS" w:eastAsia="Arial Unicode MS" w:hAnsi="Arial Unicode MS" w:cs="Arial Unicode MS"/>
                <w:sz w:val="18"/>
                <w:szCs w:val="18"/>
                <w:rtl/>
              </w:rPr>
            </w:pPr>
            <w:r w:rsidRPr="00DD4BBB">
              <w:rPr>
                <w:rFonts w:ascii="Arial Unicode MS" w:eastAsia="Arial Unicode MS" w:hAnsi="Arial Unicode MS" w:cs="Arial Unicode MS" w:hint="cs"/>
                <w:sz w:val="18"/>
                <w:szCs w:val="18"/>
                <w:rtl/>
              </w:rPr>
              <w:t>עור גס ידיים קשות מראה מרושל ושיער מרופט</w:t>
            </w:r>
          </w:p>
        </w:tc>
      </w:tr>
    </w:tbl>
    <w:p w:rsidR="00FA0C40" w:rsidRDefault="00FA0C40" w:rsidP="006E3695">
      <w:pPr>
        <w:pStyle w:val="a3"/>
        <w:rPr>
          <w:rFonts w:ascii="Arial Unicode MS" w:eastAsia="Arial Unicode MS" w:hAnsi="Arial Unicode MS" w:cs="Arial Unicode MS"/>
          <w:sz w:val="20"/>
          <w:szCs w:val="20"/>
          <w:rtl/>
        </w:rPr>
      </w:pPr>
    </w:p>
    <w:p w:rsidR="00DD4BBB" w:rsidRDefault="00DD4BBB" w:rsidP="006E3695">
      <w:pPr>
        <w:pStyle w:val="a3"/>
        <w:rPr>
          <w:rFonts w:ascii="Arial Unicode MS" w:eastAsia="Arial Unicode MS" w:hAnsi="Arial Unicode MS" w:cs="Arial Unicode MS"/>
          <w:sz w:val="20"/>
          <w:szCs w:val="20"/>
          <w:rtl/>
        </w:rPr>
      </w:pPr>
    </w:p>
    <w:p w:rsidR="00DD4BBB" w:rsidRDefault="00DD4BBB" w:rsidP="00DD4BBB">
      <w:pPr>
        <w:pStyle w:val="a3"/>
        <w:jc w:val="center"/>
        <w:rPr>
          <w:rFonts w:ascii="Arial Unicode MS" w:eastAsia="Arial Unicode MS" w:hAnsi="Arial Unicode MS" w:cs="Guttman-Aram"/>
          <w:b/>
          <w:bCs/>
          <w:sz w:val="28"/>
          <w:szCs w:val="28"/>
          <w:u w:val="single"/>
          <w:rtl/>
        </w:rPr>
      </w:pPr>
      <w:r>
        <w:rPr>
          <w:rFonts w:ascii="Arial Unicode MS" w:eastAsia="Arial Unicode MS" w:hAnsi="Arial Unicode MS" w:cs="Guttman-Aram" w:hint="cs"/>
          <w:b/>
          <w:bCs/>
          <w:sz w:val="28"/>
          <w:szCs w:val="28"/>
          <w:u w:val="single"/>
          <w:rtl/>
        </w:rPr>
        <w:t>העיוורת</w:t>
      </w:r>
    </w:p>
    <w:p w:rsidR="00DD4BBB" w:rsidRDefault="00DD4BBB" w:rsidP="00DD4BBB">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האקספוזיציה בסיפור:</w:t>
      </w:r>
    </w:p>
    <w:p w:rsidR="00DD4BBB" w:rsidRDefault="00DD4BBB" w:rsidP="00DD4BBB">
      <w:pPr>
        <w:pStyle w:val="a3"/>
        <w:rPr>
          <w:rFonts w:ascii="Arial Unicode MS" w:eastAsia="Arial Unicode MS" w:hAnsi="Arial Unicode MS" w:cs="Arial Unicode MS"/>
          <w:sz w:val="20"/>
          <w:szCs w:val="20"/>
          <w:rtl/>
        </w:rPr>
      </w:pPr>
      <w:r w:rsidRPr="00DD4BBB">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זמן התרחשות- הזמן הכללי הוא החצי השני של המאה ה20 אבל משך הסיפור הוא מלפני סוכות במשך שנה.</w:t>
      </w:r>
    </w:p>
    <w:p w:rsidR="00DD4BBB" w:rsidRDefault="00DD4BBB" w:rsidP="00DD4BBB">
      <w:pPr>
        <w:pStyle w:val="a3"/>
        <w:rPr>
          <w:rFonts w:ascii="Arial Unicode MS" w:eastAsia="Arial Unicode MS" w:hAnsi="Arial Unicode MS" w:cs="Arial Unicode MS"/>
          <w:sz w:val="20"/>
          <w:szCs w:val="20"/>
          <w:rtl/>
        </w:rPr>
      </w:pPr>
      <w:r w:rsidRPr="00DD4BBB">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מקום התרחשות- בעיירה יהודית ברוסיה (מזרח אירופה) בבית יהודי שבקצה העיירה.</w:t>
      </w:r>
    </w:p>
    <w:p w:rsidR="00DD4BBB" w:rsidRDefault="00DD4BBB" w:rsidP="00DD4BBB">
      <w:pPr>
        <w:pStyle w:val="a3"/>
        <w:rPr>
          <w:rFonts w:ascii="Arial Unicode MS" w:eastAsia="Arial Unicode MS" w:hAnsi="Arial Unicode MS" w:cs="Arial Unicode MS"/>
          <w:sz w:val="20"/>
          <w:szCs w:val="20"/>
          <w:rtl/>
        </w:rPr>
      </w:pPr>
      <w:r w:rsidRPr="00DD4BBB">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הצגת הדמויות- חנה העיוורת, אמה, בעלה לעתיד וילדיו.</w:t>
      </w:r>
    </w:p>
    <w:p w:rsidR="00DD4BBB" w:rsidRDefault="00DD4BBB" w:rsidP="00DD4BBB">
      <w:pPr>
        <w:pStyle w:val="a3"/>
        <w:rPr>
          <w:rFonts w:ascii="Arial Unicode MS" w:eastAsia="Arial Unicode MS" w:hAnsi="Arial Unicode MS" w:cs="Arial Unicode MS"/>
          <w:sz w:val="20"/>
          <w:szCs w:val="20"/>
          <w:rtl/>
        </w:rPr>
      </w:pPr>
      <w:r w:rsidRPr="00DD4BBB">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בעיה מרכזית- חנה משתדכת לאדם רק עפ"י חיצוניותה , מעמדה ויכולתה הכספית. במשך הסיפור חנה מרגישה שהרבה משקרים לה</w:t>
      </w:r>
      <w:r w:rsidR="00C2505C">
        <w:rPr>
          <w:rFonts w:ascii="Arial Unicode MS" w:eastAsia="Arial Unicode MS" w:hAnsi="Arial Unicode MS" w:cs="Arial Unicode MS" w:hint="cs"/>
          <w:sz w:val="20"/>
          <w:szCs w:val="20"/>
          <w:rtl/>
        </w:rPr>
        <w:t xml:space="preserve"> ואין לה אמון באנשים.</w:t>
      </w:r>
    </w:p>
    <w:p w:rsidR="00C2505C" w:rsidRDefault="00C2505C" w:rsidP="00DD4BBB">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האווירה בסיפור ודרכי עיצובה:</w:t>
      </w:r>
    </w:p>
    <w:p w:rsidR="00C2505C" w:rsidRDefault="00C2505C" w:rsidP="00DD4BBB">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האווירה זה חוסר אמון באנשים וחשדנות מצידה של העיוורת. הפרטים שמראים זאת הם:</w:t>
      </w:r>
    </w:p>
    <w:p w:rsidR="00C2505C" w:rsidRDefault="00C2505C" w:rsidP="00DD4BBB">
      <w:pPr>
        <w:pStyle w:val="a3"/>
        <w:rPr>
          <w:rFonts w:ascii="Arial Unicode MS" w:eastAsia="Arial Unicode MS" w:hAnsi="Arial Unicode MS" w:cs="Arial Unicode MS"/>
          <w:sz w:val="20"/>
          <w:szCs w:val="20"/>
          <w:rtl/>
        </w:rPr>
      </w:pPr>
      <w:r w:rsidRPr="00C2505C">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תגובותיה של חנה- בזמן שאמה מספרת לה על הבעל היא חוששת ורואים שהיא חשדנית המון, היא ממששת ומגששת את השולחן וזה גם מראה על לחץ ופחד. היא שואלת ברוגזה ובמהירות את גילו של בעלה.</w:t>
      </w:r>
    </w:p>
    <w:p w:rsidR="00C2505C" w:rsidRDefault="00C2505C" w:rsidP="00DD4BBB">
      <w:pPr>
        <w:pStyle w:val="a3"/>
        <w:rPr>
          <w:rFonts w:ascii="Arial Unicode MS" w:eastAsia="Arial Unicode MS" w:hAnsi="Arial Unicode MS" w:cs="Arial Unicode MS"/>
          <w:sz w:val="20"/>
          <w:szCs w:val="20"/>
          <w:rtl/>
        </w:rPr>
      </w:pPr>
      <w:r w:rsidRPr="00C2505C">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דבריה של האם- 1. שבועותיה המהירות מביעות על חוסר אמון למרות שאנו מצפים שמערכת יחסים בין אמא לבת תהיה מושתתת על אמון. 2. תוכן דבריה (מובאים בטבלה הבאה..)</w:t>
      </w:r>
    </w:p>
    <w:p w:rsidR="008F2687" w:rsidRDefault="008F2687" w:rsidP="00DD4BBB">
      <w:pPr>
        <w:pStyle w:val="a3"/>
        <w:rPr>
          <w:rFonts w:ascii="Arial Unicode MS" w:eastAsia="Arial Unicode MS" w:hAnsi="Arial Unicode MS" w:cs="Arial Unicode MS"/>
          <w:sz w:val="20"/>
          <w:szCs w:val="20"/>
          <w:rtl/>
        </w:rPr>
      </w:pPr>
    </w:p>
    <w:tbl>
      <w:tblPr>
        <w:tblStyle w:val="a4"/>
        <w:bidiVisual/>
        <w:tblW w:w="0" w:type="auto"/>
        <w:tblInd w:w="720" w:type="dxa"/>
        <w:tblLook w:val="04A0" w:firstRow="1" w:lastRow="0" w:firstColumn="1" w:lastColumn="0" w:noHBand="0" w:noVBand="1"/>
      </w:tblPr>
      <w:tblGrid>
        <w:gridCol w:w="2599"/>
        <w:gridCol w:w="2605"/>
        <w:gridCol w:w="2598"/>
      </w:tblGrid>
      <w:tr w:rsidR="00C2505C" w:rsidTr="00C2505C">
        <w:tc>
          <w:tcPr>
            <w:tcW w:w="2840" w:type="dxa"/>
          </w:tcPr>
          <w:p w:rsidR="00C2505C" w:rsidRDefault="00C2505C" w:rsidP="00DD4BBB">
            <w:pPr>
              <w:pStyle w:val="a3"/>
              <w:ind w:left="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הנושא המדובר:</w:t>
            </w:r>
          </w:p>
        </w:tc>
        <w:tc>
          <w:tcPr>
            <w:tcW w:w="2841" w:type="dxa"/>
          </w:tcPr>
          <w:p w:rsidR="00C2505C" w:rsidRDefault="00C2505C" w:rsidP="00DD4BBB">
            <w:pPr>
              <w:pStyle w:val="a3"/>
              <w:ind w:left="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המידע הנמסר לחנה:</w:t>
            </w:r>
          </w:p>
        </w:tc>
        <w:tc>
          <w:tcPr>
            <w:tcW w:w="2841" w:type="dxa"/>
          </w:tcPr>
          <w:p w:rsidR="00C2505C" w:rsidRDefault="00C2505C" w:rsidP="00DD4BBB">
            <w:pPr>
              <w:pStyle w:val="a3"/>
              <w:ind w:left="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האמת המתגלה בסיפור:</w:t>
            </w:r>
          </w:p>
        </w:tc>
      </w:tr>
      <w:tr w:rsidR="00C2505C" w:rsidTr="00C2505C">
        <w:tc>
          <w:tcPr>
            <w:tcW w:w="2840" w:type="dxa"/>
          </w:tcPr>
          <w:p w:rsidR="00C2505C" w:rsidRPr="00C2505C" w:rsidRDefault="00C2505C" w:rsidP="00DD4BBB">
            <w:pPr>
              <w:pStyle w:val="a3"/>
              <w:ind w:left="0"/>
              <w:rPr>
                <w:rFonts w:ascii="Arial Unicode MS" w:eastAsia="Arial Unicode MS" w:hAnsi="Arial Unicode MS" w:cs="Arial Unicode MS"/>
                <w:sz w:val="20"/>
                <w:szCs w:val="20"/>
                <w:rtl/>
              </w:rPr>
            </w:pPr>
            <w:r w:rsidRPr="00C2505C">
              <w:rPr>
                <w:rFonts w:ascii="Arial Unicode MS" w:eastAsia="Arial Unicode MS" w:hAnsi="Arial Unicode MS" w:cs="Arial Unicode MS" w:hint="cs"/>
                <w:sz w:val="20"/>
                <w:szCs w:val="20"/>
                <w:rtl/>
              </w:rPr>
              <w:t>הבעל</w:t>
            </w:r>
          </w:p>
        </w:tc>
        <w:tc>
          <w:tcPr>
            <w:tcW w:w="2841" w:type="dxa"/>
          </w:tcPr>
          <w:p w:rsidR="00C2505C" w:rsidRPr="00C2505C" w:rsidRDefault="00C2505C" w:rsidP="00DD4BBB">
            <w:pPr>
              <w:pStyle w:val="a3"/>
              <w:ind w:left="0"/>
              <w:rPr>
                <w:rFonts w:ascii="Arial Unicode MS" w:eastAsia="Arial Unicode MS" w:hAnsi="Arial Unicode MS" w:cs="Arial Unicode MS"/>
                <w:sz w:val="18"/>
                <w:szCs w:val="18"/>
                <w:rtl/>
              </w:rPr>
            </w:pPr>
            <w:r w:rsidRPr="00C2505C">
              <w:rPr>
                <w:rFonts w:ascii="Arial Unicode MS" w:eastAsia="Arial Unicode MS" w:hAnsi="Arial Unicode MS" w:cs="Arial Unicode MS" w:hint="cs"/>
                <w:sz w:val="18"/>
                <w:szCs w:val="18"/>
                <w:rtl/>
              </w:rPr>
              <w:t>סוחר בטבק בן 30 בקירוב ואלמן. היא מ</w:t>
            </w:r>
            <w:r w:rsidR="0087237D">
              <w:rPr>
                <w:rFonts w:ascii="Arial Unicode MS" w:eastAsia="Arial Unicode MS" w:hAnsi="Arial Unicode MS" w:cs="Arial Unicode MS" w:hint="cs"/>
                <w:sz w:val="18"/>
                <w:szCs w:val="18"/>
                <w:rtl/>
              </w:rPr>
              <w:t>פ</w:t>
            </w:r>
            <w:r w:rsidRPr="00C2505C">
              <w:rPr>
                <w:rFonts w:ascii="Arial Unicode MS" w:eastAsia="Arial Unicode MS" w:hAnsi="Arial Unicode MS" w:cs="Arial Unicode MS" w:hint="cs"/>
                <w:sz w:val="18"/>
                <w:szCs w:val="18"/>
                <w:rtl/>
              </w:rPr>
              <w:t>ילה את העניין במהירות על השדכנית.</w:t>
            </w:r>
          </w:p>
        </w:tc>
        <w:tc>
          <w:tcPr>
            <w:tcW w:w="2841" w:type="dxa"/>
          </w:tcPr>
          <w:p w:rsidR="00C2505C" w:rsidRPr="00C2505C" w:rsidRDefault="00C2505C" w:rsidP="00DD4BBB">
            <w:pPr>
              <w:pStyle w:val="a3"/>
              <w:ind w:left="0"/>
              <w:rPr>
                <w:rFonts w:ascii="Arial Unicode MS" w:eastAsia="Arial Unicode MS" w:hAnsi="Arial Unicode MS" w:cs="Arial Unicode MS"/>
                <w:sz w:val="18"/>
                <w:szCs w:val="18"/>
                <w:rtl/>
              </w:rPr>
            </w:pPr>
            <w:r w:rsidRPr="00C2505C">
              <w:rPr>
                <w:rFonts w:ascii="Arial Unicode MS" w:eastAsia="Arial Unicode MS" w:hAnsi="Arial Unicode MS" w:cs="Arial Unicode MS" w:hint="cs"/>
                <w:sz w:val="18"/>
                <w:szCs w:val="18"/>
                <w:rtl/>
              </w:rPr>
              <w:t>קברן וממש לא סוחר בטבק. זקן יותר מכפי הנמסר ,אלמן בעל 2 ילדים.</w:t>
            </w:r>
          </w:p>
        </w:tc>
      </w:tr>
      <w:tr w:rsidR="00C2505C" w:rsidTr="00C2505C">
        <w:tc>
          <w:tcPr>
            <w:tcW w:w="2840" w:type="dxa"/>
          </w:tcPr>
          <w:p w:rsidR="00C2505C" w:rsidRDefault="00C2505C" w:rsidP="00DD4BBB">
            <w:pPr>
              <w:pStyle w:val="a3"/>
              <w:ind w:left="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ילדי הבעל</w:t>
            </w:r>
          </w:p>
        </w:tc>
        <w:tc>
          <w:tcPr>
            <w:tcW w:w="2841" w:type="dxa"/>
          </w:tcPr>
          <w:p w:rsidR="00C2505C" w:rsidRPr="00C2505C" w:rsidRDefault="00C2505C" w:rsidP="00DD4BBB">
            <w:pPr>
              <w:pStyle w:val="a3"/>
              <w:ind w:left="0"/>
              <w:rPr>
                <w:rFonts w:ascii="Arial Unicode MS" w:eastAsia="Arial Unicode MS" w:hAnsi="Arial Unicode MS" w:cs="Arial Unicode MS"/>
                <w:sz w:val="18"/>
                <w:szCs w:val="18"/>
                <w:rtl/>
              </w:rPr>
            </w:pPr>
            <w:r w:rsidRPr="00C2505C">
              <w:rPr>
                <w:rFonts w:ascii="Arial Unicode MS" w:eastAsia="Arial Unicode MS" w:hAnsi="Arial Unicode MS" w:cs="Arial Unicode MS" w:hint="cs"/>
                <w:sz w:val="18"/>
                <w:szCs w:val="18"/>
                <w:rtl/>
              </w:rPr>
              <w:t xml:space="preserve">נמסר לה לכתחילה שהוא ללא ילדים אך במהלך השיחה נזכרת </w:t>
            </w:r>
            <w:proofErr w:type="spellStart"/>
            <w:r w:rsidRPr="00C2505C">
              <w:rPr>
                <w:rFonts w:ascii="Arial Unicode MS" w:eastAsia="Arial Unicode MS" w:hAnsi="Arial Unicode MS" w:cs="Arial Unicode MS" w:hint="cs"/>
                <w:sz w:val="18"/>
                <w:szCs w:val="18"/>
                <w:rtl/>
              </w:rPr>
              <w:t>האמא</w:t>
            </w:r>
            <w:proofErr w:type="spellEnd"/>
            <w:r w:rsidRPr="00C2505C">
              <w:rPr>
                <w:rFonts w:ascii="Arial Unicode MS" w:eastAsia="Arial Unicode MS" w:hAnsi="Arial Unicode MS" w:cs="Arial Unicode MS" w:hint="cs"/>
                <w:sz w:val="18"/>
                <w:szCs w:val="18"/>
                <w:rtl/>
              </w:rPr>
              <w:t xml:space="preserve"> שחנה לא אוהבת שמשקרים לה אז היא חוזרת בה ואומרת שיש לו 2 ילדים שקטים.</w:t>
            </w:r>
          </w:p>
        </w:tc>
        <w:tc>
          <w:tcPr>
            <w:tcW w:w="2841" w:type="dxa"/>
          </w:tcPr>
          <w:p w:rsidR="00C2505C" w:rsidRPr="00C2505C" w:rsidRDefault="00C2505C" w:rsidP="00DD4BBB">
            <w:pPr>
              <w:pStyle w:val="a3"/>
              <w:ind w:left="0"/>
              <w:rPr>
                <w:rFonts w:ascii="Arial Unicode MS" w:eastAsia="Arial Unicode MS" w:hAnsi="Arial Unicode MS" w:cs="Arial Unicode MS"/>
                <w:sz w:val="18"/>
                <w:szCs w:val="18"/>
                <w:rtl/>
              </w:rPr>
            </w:pPr>
            <w:r w:rsidRPr="00C2505C">
              <w:rPr>
                <w:rFonts w:ascii="Arial Unicode MS" w:eastAsia="Arial Unicode MS" w:hAnsi="Arial Unicode MS" w:cs="Arial Unicode MS" w:hint="cs"/>
                <w:sz w:val="18"/>
                <w:szCs w:val="18"/>
                <w:rtl/>
              </w:rPr>
              <w:t>ילדיו שקטים ונוחים וזאת בגלל שהם כבדי פה ואין להם עם מי לדבר.</w:t>
            </w:r>
          </w:p>
        </w:tc>
      </w:tr>
      <w:tr w:rsidR="00C2505C" w:rsidTr="00C2505C">
        <w:tc>
          <w:tcPr>
            <w:tcW w:w="2840" w:type="dxa"/>
          </w:tcPr>
          <w:p w:rsidR="00C2505C" w:rsidRDefault="00C2505C" w:rsidP="00DD4BBB">
            <w:pPr>
              <w:pStyle w:val="a3"/>
              <w:ind w:left="0"/>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הבית</w:t>
            </w:r>
          </w:p>
        </w:tc>
        <w:tc>
          <w:tcPr>
            <w:tcW w:w="2841" w:type="dxa"/>
          </w:tcPr>
          <w:p w:rsidR="00C2505C" w:rsidRPr="00C2505C" w:rsidRDefault="00C2505C" w:rsidP="00DD4BBB">
            <w:pPr>
              <w:pStyle w:val="a3"/>
              <w:ind w:left="0"/>
              <w:rPr>
                <w:rFonts w:ascii="Arial Unicode MS" w:eastAsia="Arial Unicode MS" w:hAnsi="Arial Unicode MS" w:cs="Arial Unicode MS"/>
                <w:sz w:val="18"/>
                <w:szCs w:val="18"/>
                <w:rtl/>
              </w:rPr>
            </w:pPr>
            <w:r w:rsidRPr="00C2505C">
              <w:rPr>
                <w:rFonts w:ascii="Arial Unicode MS" w:eastAsia="Arial Unicode MS" w:hAnsi="Arial Unicode MS" w:cs="Arial Unicode MS" w:hint="cs"/>
                <w:sz w:val="18"/>
                <w:szCs w:val="18"/>
                <w:rtl/>
              </w:rPr>
              <w:t xml:space="preserve">בית גדול בקצה הישוב בעל חצר רחבה וגדולה. האם מדברת הרבה </w:t>
            </w:r>
            <w:r w:rsidRPr="00C2505C">
              <w:rPr>
                <w:rFonts w:ascii="Arial Unicode MS" w:eastAsia="Arial Unicode MS" w:hAnsi="Arial Unicode MS" w:cs="Arial Unicode MS" w:hint="cs"/>
                <w:sz w:val="18"/>
                <w:szCs w:val="18"/>
                <w:rtl/>
              </w:rPr>
              <w:lastRenderedPageBreak/>
              <w:t>על הבית כדי להשכיח מלבה של חנה את הילדים.</w:t>
            </w:r>
          </w:p>
        </w:tc>
        <w:tc>
          <w:tcPr>
            <w:tcW w:w="2841" w:type="dxa"/>
          </w:tcPr>
          <w:p w:rsidR="00C2505C" w:rsidRPr="00C2505C" w:rsidRDefault="00C2505C" w:rsidP="00DD4BBB">
            <w:pPr>
              <w:pStyle w:val="a3"/>
              <w:ind w:left="0"/>
              <w:rPr>
                <w:rFonts w:ascii="Arial Unicode MS" w:eastAsia="Arial Unicode MS" w:hAnsi="Arial Unicode MS" w:cs="Arial Unicode MS"/>
                <w:sz w:val="18"/>
                <w:szCs w:val="18"/>
                <w:rtl/>
              </w:rPr>
            </w:pPr>
            <w:r w:rsidRPr="00C2505C">
              <w:rPr>
                <w:rFonts w:ascii="Arial Unicode MS" w:eastAsia="Arial Unicode MS" w:hAnsi="Arial Unicode MS" w:cs="Arial Unicode MS" w:hint="cs"/>
                <w:sz w:val="18"/>
                <w:szCs w:val="18"/>
                <w:rtl/>
              </w:rPr>
              <w:lastRenderedPageBreak/>
              <w:t>הוא נמצא בקצה הישוב כי האו בתוך שטח בית הקברות.</w:t>
            </w:r>
          </w:p>
        </w:tc>
      </w:tr>
    </w:tbl>
    <w:p w:rsidR="00C2505C" w:rsidRDefault="00C2505C" w:rsidP="00DD4BBB">
      <w:pPr>
        <w:pStyle w:val="a3"/>
        <w:rPr>
          <w:rFonts w:ascii="Arial Unicode MS" w:eastAsia="Arial Unicode MS" w:hAnsi="Arial Unicode MS" w:cs="Arial Unicode MS"/>
          <w:sz w:val="20"/>
          <w:szCs w:val="20"/>
          <w:rtl/>
        </w:rPr>
      </w:pPr>
    </w:p>
    <w:p w:rsidR="00C2505C" w:rsidRDefault="00C2505C" w:rsidP="00C2505C">
      <w:pPr>
        <w:pStyle w:val="a3"/>
        <w:rPr>
          <w:rFonts w:ascii="Arial Unicode MS" w:eastAsia="Arial Unicode MS" w:hAnsi="Arial Unicode MS" w:cs="Arial Unicode MS"/>
          <w:sz w:val="20"/>
          <w:szCs w:val="20"/>
          <w:rtl/>
        </w:rPr>
      </w:pPr>
    </w:p>
    <w:p w:rsidR="008F2687" w:rsidRDefault="008F2687" w:rsidP="00C2505C">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דמותה של חנה:</w:t>
      </w:r>
    </w:p>
    <w:p w:rsidR="008F2687" w:rsidRDefault="008F2687" w:rsidP="00C2505C">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 xml:space="preserve">מהסיפור אנו רואים שחנה מפצה על </w:t>
      </w:r>
      <w:proofErr w:type="spellStart"/>
      <w:r>
        <w:rPr>
          <w:rFonts w:ascii="Arial Unicode MS" w:eastAsia="Arial Unicode MS" w:hAnsi="Arial Unicode MS" w:cs="Arial Unicode MS" w:hint="cs"/>
          <w:sz w:val="20"/>
          <w:szCs w:val="20"/>
          <w:rtl/>
        </w:rPr>
        <w:t>עוורונה</w:t>
      </w:r>
      <w:proofErr w:type="spellEnd"/>
      <w:r>
        <w:rPr>
          <w:rFonts w:ascii="Arial Unicode MS" w:eastAsia="Arial Unicode MS" w:hAnsi="Arial Unicode MS" w:cs="Arial Unicode MS" w:hint="cs"/>
          <w:sz w:val="20"/>
          <w:szCs w:val="20"/>
          <w:rtl/>
        </w:rPr>
        <w:t xml:space="preserve"> ע"י השתמשות "יתר" בחושים האחרים.</w:t>
      </w:r>
    </w:p>
    <w:p w:rsidR="008F2687" w:rsidRDefault="008F2687" w:rsidP="00C2505C">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דרכי אפיון- פרטים מהסיפור הנותנים מידע על הדמות וע"י מידע זה אנו יכו</w:t>
      </w:r>
      <w:r w:rsidR="0087237D">
        <w:rPr>
          <w:rFonts w:ascii="Arial Unicode MS" w:eastAsia="Arial Unicode MS" w:hAnsi="Arial Unicode MS" w:cs="Arial Unicode MS" w:hint="cs"/>
          <w:sz w:val="20"/>
          <w:szCs w:val="20"/>
          <w:rtl/>
        </w:rPr>
        <w:t>ל</w:t>
      </w:r>
      <w:r>
        <w:rPr>
          <w:rFonts w:ascii="Arial Unicode MS" w:eastAsia="Arial Unicode MS" w:hAnsi="Arial Unicode MS" w:cs="Arial Unicode MS" w:hint="cs"/>
          <w:sz w:val="20"/>
          <w:szCs w:val="20"/>
          <w:rtl/>
        </w:rPr>
        <w:t>ים לאפיין את הדמות. יש שני דרכי אפיון, אפיון ישיר ואפיון עקיף. באפיון ישיר אנו רואים א</w:t>
      </w:r>
      <w:r w:rsidR="0087237D">
        <w:rPr>
          <w:rFonts w:ascii="Arial Unicode MS" w:eastAsia="Arial Unicode MS" w:hAnsi="Arial Unicode MS" w:cs="Arial Unicode MS" w:hint="cs"/>
          <w:sz w:val="20"/>
          <w:szCs w:val="20"/>
          <w:rtl/>
        </w:rPr>
        <w:t xml:space="preserve">מרות וציטוטים של התיאור שלה או </w:t>
      </w:r>
      <w:r>
        <w:rPr>
          <w:rFonts w:ascii="Arial Unicode MS" w:eastAsia="Arial Unicode MS" w:hAnsi="Arial Unicode MS" w:cs="Arial Unicode MS" w:hint="cs"/>
          <w:sz w:val="20"/>
          <w:szCs w:val="20"/>
          <w:rtl/>
        </w:rPr>
        <w:t>דברים ישירים על הדמות וכך ניתן לאפיין אותה אבל באפיון עקיף אנו מקבלים מידע על הרגשותיה, עולמה הפנימי, מעשיה, פעולותיה וכו' וכך אנו יכולים לאפיין אותה בקלות.</w:t>
      </w:r>
    </w:p>
    <w:p w:rsidR="008F2687" w:rsidRPr="008F2687" w:rsidRDefault="008F2687" w:rsidP="008F2687">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בסיפור את חנה אנו מאפיינים דרך אפיון עקיף.</w:t>
      </w:r>
    </w:p>
    <w:p w:rsidR="008F2687" w:rsidRDefault="00737937" w:rsidP="00C2505C">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 xml:space="preserve">בחלק הראשון של הסיפור </w:t>
      </w:r>
      <w:r w:rsidR="008F2687">
        <w:rPr>
          <w:rFonts w:ascii="Arial Unicode MS" w:eastAsia="Arial Unicode MS" w:hAnsi="Arial Unicode MS" w:cs="Arial Unicode MS" w:hint="cs"/>
          <w:sz w:val="20"/>
          <w:szCs w:val="20"/>
          <w:rtl/>
        </w:rPr>
        <w:t>חנה לא מאמינה לתיאור אמה על בעלה ורואים זאת ע"י ההתנהגות החשדנית שלה. הסיבוך בסיפור מתחיל בכך שחנה רוצה לדעת את האמת על בעלה לעתיד בעוד הסביבה והחברה מעוניינים להסתיר ממנה את זה.</w:t>
      </w:r>
    </w:p>
    <w:p w:rsidR="00737937" w:rsidRDefault="00737937" w:rsidP="00C2505C">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ע"י חוש המישוש חנה רואה שבעלה מבוגר ממה שנמ</w:t>
      </w:r>
      <w:r w:rsidR="00306351">
        <w:rPr>
          <w:rFonts w:ascii="Arial Unicode MS" w:eastAsia="Arial Unicode MS" w:hAnsi="Arial Unicode MS" w:cs="Arial Unicode MS" w:hint="cs"/>
          <w:sz w:val="20"/>
          <w:szCs w:val="20"/>
          <w:rtl/>
        </w:rPr>
        <w:t>סר לה ע"י הבדיקה של הזקן שלו.</w:t>
      </w:r>
    </w:p>
    <w:p w:rsidR="00306351" w:rsidRDefault="00306351" w:rsidP="00306351">
      <w:pPr>
        <w:pStyle w:val="a3"/>
        <w:rPr>
          <w:rFonts w:ascii="Arial Unicode MS" w:eastAsia="Arial Unicode MS" w:hAnsi="Arial Unicode MS" w:cs="Arial Unicode MS"/>
          <w:sz w:val="20"/>
          <w:szCs w:val="20"/>
          <w:rtl/>
        </w:rPr>
      </w:pPr>
      <w:r w:rsidRPr="00306351">
        <w:rPr>
          <w:rFonts w:ascii="Arial Unicode MS" w:eastAsia="Arial Unicode MS" w:hAnsi="Arial Unicode MS" w:cs="Arial Unicode MS" w:hint="cs"/>
          <w:sz w:val="20"/>
          <w:szCs w:val="20"/>
          <w:rtl/>
        </w:rPr>
        <w:t>עפ</w:t>
      </w:r>
      <w:r w:rsidRPr="00306351">
        <w:rPr>
          <w:rFonts w:ascii="Arial Unicode MS" w:eastAsia="Arial Unicode MS" w:hAnsi="Arial Unicode MS" w:cs="Arial Unicode MS"/>
          <w:sz w:val="20"/>
          <w:szCs w:val="20"/>
          <w:rtl/>
        </w:rPr>
        <w:t>"</w:t>
      </w:r>
      <w:r w:rsidRPr="00306351">
        <w:rPr>
          <w:rFonts w:ascii="Arial Unicode MS" w:eastAsia="Arial Unicode MS" w:hAnsi="Arial Unicode MS" w:cs="Arial Unicode MS" w:hint="cs"/>
          <w:sz w:val="20"/>
          <w:szCs w:val="20"/>
          <w:rtl/>
        </w:rPr>
        <w:t>י</w:t>
      </w:r>
      <w:r w:rsidRPr="00306351">
        <w:rPr>
          <w:rFonts w:ascii="Arial Unicode MS" w:eastAsia="Arial Unicode MS" w:hAnsi="Arial Unicode MS" w:cs="Arial Unicode MS"/>
          <w:sz w:val="20"/>
          <w:szCs w:val="20"/>
          <w:rtl/>
        </w:rPr>
        <w:t xml:space="preserve"> </w:t>
      </w:r>
      <w:r w:rsidRPr="00306351">
        <w:rPr>
          <w:rFonts w:ascii="Arial Unicode MS" w:eastAsia="Arial Unicode MS" w:hAnsi="Arial Unicode MS" w:cs="Arial Unicode MS" w:hint="cs"/>
          <w:sz w:val="20"/>
          <w:szCs w:val="20"/>
          <w:rtl/>
        </w:rPr>
        <w:t>בדיקה</w:t>
      </w:r>
      <w:r w:rsidRPr="00306351">
        <w:rPr>
          <w:rFonts w:ascii="Arial Unicode MS" w:eastAsia="Arial Unicode MS" w:hAnsi="Arial Unicode MS" w:cs="Arial Unicode MS"/>
          <w:sz w:val="20"/>
          <w:szCs w:val="20"/>
          <w:rtl/>
        </w:rPr>
        <w:t xml:space="preserve"> </w:t>
      </w:r>
      <w:r w:rsidRPr="00306351">
        <w:rPr>
          <w:rFonts w:ascii="Arial Unicode MS" w:eastAsia="Arial Unicode MS" w:hAnsi="Arial Unicode MS" w:cs="Arial Unicode MS" w:hint="cs"/>
          <w:sz w:val="20"/>
          <w:szCs w:val="20"/>
          <w:rtl/>
        </w:rPr>
        <w:t>קצרה</w:t>
      </w:r>
      <w:r w:rsidRPr="00306351">
        <w:rPr>
          <w:rFonts w:ascii="Arial Unicode MS" w:eastAsia="Arial Unicode MS" w:hAnsi="Arial Unicode MS" w:cs="Arial Unicode MS"/>
          <w:sz w:val="20"/>
          <w:szCs w:val="20"/>
          <w:rtl/>
        </w:rPr>
        <w:t xml:space="preserve"> </w:t>
      </w:r>
      <w:r w:rsidRPr="00306351">
        <w:rPr>
          <w:rFonts w:ascii="Arial Unicode MS" w:eastAsia="Arial Unicode MS" w:hAnsi="Arial Unicode MS" w:cs="Arial Unicode MS" w:hint="cs"/>
          <w:sz w:val="20"/>
          <w:szCs w:val="20"/>
          <w:rtl/>
        </w:rPr>
        <w:t>במגפיו</w:t>
      </w:r>
      <w:r w:rsidRPr="00306351">
        <w:rPr>
          <w:rFonts w:ascii="Arial Unicode MS" w:eastAsia="Arial Unicode MS" w:hAnsi="Arial Unicode MS" w:cs="Arial Unicode MS"/>
          <w:sz w:val="20"/>
          <w:szCs w:val="20"/>
          <w:rtl/>
        </w:rPr>
        <w:t xml:space="preserve"> </w:t>
      </w:r>
      <w:r w:rsidRPr="00306351">
        <w:rPr>
          <w:rFonts w:ascii="Arial Unicode MS" w:eastAsia="Arial Unicode MS" w:hAnsi="Arial Unicode MS" w:cs="Arial Unicode MS" w:hint="cs"/>
          <w:sz w:val="20"/>
          <w:szCs w:val="20"/>
          <w:rtl/>
        </w:rPr>
        <w:t>היא</w:t>
      </w:r>
      <w:r w:rsidRPr="00306351">
        <w:rPr>
          <w:rFonts w:ascii="Arial Unicode MS" w:eastAsia="Arial Unicode MS" w:hAnsi="Arial Unicode MS" w:cs="Arial Unicode MS"/>
          <w:sz w:val="20"/>
          <w:szCs w:val="20"/>
          <w:rtl/>
        </w:rPr>
        <w:t xml:space="preserve"> </w:t>
      </w:r>
      <w:r w:rsidRPr="00306351">
        <w:rPr>
          <w:rFonts w:ascii="Arial Unicode MS" w:eastAsia="Arial Unicode MS" w:hAnsi="Arial Unicode MS" w:cs="Arial Unicode MS" w:hint="cs"/>
          <w:sz w:val="20"/>
          <w:szCs w:val="20"/>
          <w:rtl/>
        </w:rPr>
        <w:t>מוצאת</w:t>
      </w:r>
      <w:r w:rsidRPr="00306351">
        <w:rPr>
          <w:rFonts w:ascii="Arial Unicode MS" w:eastAsia="Arial Unicode MS" w:hAnsi="Arial Unicode MS" w:cs="Arial Unicode MS"/>
          <w:sz w:val="20"/>
          <w:szCs w:val="20"/>
          <w:rtl/>
        </w:rPr>
        <w:t xml:space="preserve"> </w:t>
      </w:r>
      <w:r w:rsidRPr="00306351">
        <w:rPr>
          <w:rFonts w:ascii="Arial Unicode MS" w:eastAsia="Arial Unicode MS" w:hAnsi="Arial Unicode MS" w:cs="Arial Unicode MS" w:hint="cs"/>
          <w:sz w:val="20"/>
          <w:szCs w:val="20"/>
          <w:rtl/>
        </w:rPr>
        <w:t>שהוא</w:t>
      </w:r>
      <w:r w:rsidRPr="00306351">
        <w:rPr>
          <w:rFonts w:ascii="Arial Unicode MS" w:eastAsia="Arial Unicode MS" w:hAnsi="Arial Unicode MS" w:cs="Arial Unicode MS"/>
          <w:sz w:val="20"/>
          <w:szCs w:val="20"/>
          <w:rtl/>
        </w:rPr>
        <w:t xml:space="preserve"> </w:t>
      </w:r>
      <w:r w:rsidRPr="00306351">
        <w:rPr>
          <w:rFonts w:ascii="Arial Unicode MS" w:eastAsia="Arial Unicode MS" w:hAnsi="Arial Unicode MS" w:cs="Arial Unicode MS" w:hint="cs"/>
          <w:sz w:val="20"/>
          <w:szCs w:val="20"/>
          <w:rtl/>
        </w:rPr>
        <w:t>יהודי</w:t>
      </w:r>
      <w:r w:rsidRPr="00306351">
        <w:rPr>
          <w:rFonts w:ascii="Arial Unicode MS" w:eastAsia="Arial Unicode MS" w:hAnsi="Arial Unicode MS" w:cs="Arial Unicode MS"/>
          <w:sz w:val="20"/>
          <w:szCs w:val="20"/>
          <w:rtl/>
        </w:rPr>
        <w:t xml:space="preserve"> </w:t>
      </w:r>
      <w:r w:rsidRPr="00306351">
        <w:rPr>
          <w:rFonts w:ascii="Arial Unicode MS" w:eastAsia="Arial Unicode MS" w:hAnsi="Arial Unicode MS" w:cs="Arial Unicode MS" w:hint="cs"/>
          <w:sz w:val="20"/>
          <w:szCs w:val="20"/>
          <w:rtl/>
        </w:rPr>
        <w:t>צנום</w:t>
      </w:r>
      <w:r w:rsidRPr="00306351">
        <w:rPr>
          <w:rFonts w:ascii="Arial Unicode MS" w:eastAsia="Arial Unicode MS" w:hAnsi="Arial Unicode MS" w:cs="Arial Unicode MS"/>
          <w:sz w:val="20"/>
          <w:szCs w:val="20"/>
          <w:rtl/>
        </w:rPr>
        <w:t xml:space="preserve"> </w:t>
      </w:r>
      <w:r w:rsidRPr="00306351">
        <w:rPr>
          <w:rFonts w:ascii="Arial Unicode MS" w:eastAsia="Arial Unicode MS" w:hAnsi="Arial Unicode MS" w:cs="Arial Unicode MS" w:hint="cs"/>
          <w:sz w:val="20"/>
          <w:szCs w:val="20"/>
          <w:rtl/>
        </w:rPr>
        <w:t>בעל</w:t>
      </w:r>
      <w:r w:rsidRPr="00306351">
        <w:rPr>
          <w:rFonts w:ascii="Arial Unicode MS" w:eastAsia="Arial Unicode MS" w:hAnsi="Arial Unicode MS" w:cs="Arial Unicode MS"/>
          <w:sz w:val="20"/>
          <w:szCs w:val="20"/>
          <w:rtl/>
        </w:rPr>
        <w:t xml:space="preserve"> </w:t>
      </w:r>
      <w:r w:rsidRPr="00306351">
        <w:rPr>
          <w:rFonts w:ascii="Arial Unicode MS" w:eastAsia="Arial Unicode MS" w:hAnsi="Arial Unicode MS" w:cs="Arial Unicode MS" w:hint="cs"/>
          <w:sz w:val="20"/>
          <w:szCs w:val="20"/>
          <w:rtl/>
        </w:rPr>
        <w:t>ירמולקה</w:t>
      </w:r>
      <w:r w:rsidRPr="00306351">
        <w:rPr>
          <w:rFonts w:ascii="Arial Unicode MS" w:eastAsia="Arial Unicode MS" w:hAnsi="Arial Unicode MS" w:cs="Arial Unicode MS"/>
          <w:sz w:val="20"/>
          <w:szCs w:val="20"/>
          <w:rtl/>
        </w:rPr>
        <w:t xml:space="preserve"> </w:t>
      </w:r>
      <w:r w:rsidRPr="00306351">
        <w:rPr>
          <w:rFonts w:ascii="Arial Unicode MS" w:eastAsia="Arial Unicode MS" w:hAnsi="Arial Unicode MS" w:cs="Arial Unicode MS" w:hint="cs"/>
          <w:sz w:val="20"/>
          <w:szCs w:val="20"/>
          <w:rtl/>
        </w:rPr>
        <w:t>על</w:t>
      </w:r>
      <w:r w:rsidRPr="00306351">
        <w:rPr>
          <w:rFonts w:ascii="Arial Unicode MS" w:eastAsia="Arial Unicode MS" w:hAnsi="Arial Unicode MS" w:cs="Arial Unicode MS"/>
          <w:sz w:val="20"/>
          <w:szCs w:val="20"/>
          <w:rtl/>
        </w:rPr>
        <w:t xml:space="preserve"> </w:t>
      </w:r>
      <w:r w:rsidRPr="00306351">
        <w:rPr>
          <w:rFonts w:ascii="Arial Unicode MS" w:eastAsia="Arial Unicode MS" w:hAnsi="Arial Unicode MS" w:cs="Arial Unicode MS" w:hint="cs"/>
          <w:sz w:val="20"/>
          <w:szCs w:val="20"/>
          <w:rtl/>
        </w:rPr>
        <w:t>ראשו</w:t>
      </w:r>
      <w:r w:rsidRPr="00306351">
        <w:rPr>
          <w:rFonts w:ascii="Arial Unicode MS" w:eastAsia="Arial Unicode MS" w:hAnsi="Arial Unicode MS" w:cs="Arial Unicode MS"/>
          <w:sz w:val="20"/>
          <w:szCs w:val="20"/>
          <w:rtl/>
        </w:rPr>
        <w:t xml:space="preserve"> </w:t>
      </w:r>
      <w:r w:rsidRPr="00306351">
        <w:rPr>
          <w:rFonts w:ascii="Arial Unicode MS" w:eastAsia="Arial Unicode MS" w:hAnsi="Arial Unicode MS" w:cs="Arial Unicode MS" w:hint="cs"/>
          <w:sz w:val="20"/>
          <w:szCs w:val="20"/>
          <w:rtl/>
        </w:rPr>
        <w:t>וקפוטה</w:t>
      </w:r>
      <w:r w:rsidRPr="00306351">
        <w:rPr>
          <w:rFonts w:ascii="Arial Unicode MS" w:eastAsia="Arial Unicode MS" w:hAnsi="Arial Unicode MS" w:cs="Arial Unicode MS"/>
          <w:sz w:val="20"/>
          <w:szCs w:val="20"/>
          <w:rtl/>
        </w:rPr>
        <w:t>.</w:t>
      </w:r>
    </w:p>
    <w:p w:rsidR="00306351" w:rsidRDefault="00306351" w:rsidP="00306351">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 xml:space="preserve">ע"י חוש השמיעה היא מוצאת שבעלה לא סוחר בטבק אלא נושא מים או סוחר סמרטוטים. </w:t>
      </w:r>
    </w:p>
    <w:p w:rsidR="00306351" w:rsidRDefault="00306351" w:rsidP="00306351">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אחרי חג סוכות היא עמדה ללדת אז היא חזרה לבית בעלה להתגורר שם (אנו רואים שהם התחתנ</w:t>
      </w:r>
      <w:r w:rsidR="0087237D">
        <w:rPr>
          <w:rFonts w:ascii="Arial Unicode MS" w:eastAsia="Arial Unicode MS" w:hAnsi="Arial Unicode MS" w:cs="Arial Unicode MS" w:hint="cs"/>
          <w:sz w:val="20"/>
          <w:szCs w:val="20"/>
          <w:rtl/>
        </w:rPr>
        <w:t>ו</w:t>
      </w:r>
      <w:r>
        <w:rPr>
          <w:rFonts w:ascii="Arial Unicode MS" w:eastAsia="Arial Unicode MS" w:hAnsi="Arial Unicode MS" w:cs="Arial Unicode MS" w:hint="cs"/>
          <w:sz w:val="20"/>
          <w:szCs w:val="20"/>
          <w:rtl/>
        </w:rPr>
        <w:t xml:space="preserve"> ואז היא עברה לגור אצל אמה..) בדרך אל בעלה היא מרגישה בדברים מוזרים ושונים- הנסיעה התארכה, היא שומעת יותר ערלים והבית והכלים בו מזכירים בית ערלים</w:t>
      </w:r>
      <w:r w:rsidR="0087237D">
        <w:rPr>
          <w:rFonts w:ascii="Arial Unicode MS" w:eastAsia="Arial Unicode MS" w:hAnsi="Arial Unicode MS" w:cs="Arial Unicode MS" w:hint="cs"/>
          <w:sz w:val="20"/>
          <w:szCs w:val="20"/>
          <w:rtl/>
        </w:rPr>
        <w:t>.</w:t>
      </w:r>
      <w:r>
        <w:rPr>
          <w:rFonts w:ascii="Arial Unicode MS" w:eastAsia="Arial Unicode MS" w:hAnsi="Arial Unicode MS" w:cs="Arial Unicode MS" w:hint="cs"/>
          <w:sz w:val="20"/>
          <w:szCs w:val="20"/>
          <w:rtl/>
        </w:rPr>
        <w:t xml:space="preserve"> דברים אלו מאמתים את מחשבתה על כך </w:t>
      </w:r>
      <w:proofErr w:type="spellStart"/>
      <w:r>
        <w:rPr>
          <w:rFonts w:ascii="Arial Unicode MS" w:eastAsia="Arial Unicode MS" w:hAnsi="Arial Unicode MS" w:cs="Arial Unicode MS" w:hint="cs"/>
          <w:sz w:val="20"/>
          <w:szCs w:val="20"/>
          <w:rtl/>
        </w:rPr>
        <w:t>שהכל</w:t>
      </w:r>
      <w:proofErr w:type="spellEnd"/>
      <w:r>
        <w:rPr>
          <w:rFonts w:ascii="Arial Unicode MS" w:eastAsia="Arial Unicode MS" w:hAnsi="Arial Unicode MS" w:cs="Arial Unicode MS" w:hint="cs"/>
          <w:sz w:val="20"/>
          <w:szCs w:val="20"/>
          <w:rtl/>
        </w:rPr>
        <w:t xml:space="preserve"> היה שקרי. היא חושבת שבעלה הוא אינו יהודי עפ"י מה שהיא שומעת.</w:t>
      </w:r>
    </w:p>
    <w:p w:rsidR="00306351" w:rsidRDefault="00306351" w:rsidP="00306351">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היא מנסה לנחש את מצבה וכשלא הולך לה היא מתעצבנת ולבה סוער.</w:t>
      </w:r>
    </w:p>
    <w:p w:rsidR="00306351" w:rsidRDefault="008106A8"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קשה לה להתמודד עם כל העניין הזה לאחר חתונתה. היא מרגישה שהיא לא מצליחה לשלוט בגורלה ושחייה נלקחים ממנה אט אט. גם נגזלת ממנה החמימות של הבית בכך שהיא עוברת לגור אצל בית בשולי העיירה של איש זר ומנוכר לה מאוד.</w:t>
      </w:r>
    </w:p>
    <w:p w:rsidR="00DE741D" w:rsidRDefault="00DE741D"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 xml:space="preserve">היא שואלת לאורך כל הסיפור כל מני שאלות שהיא לא מקבלת עליהן מענה כגון מדוע קוראים </w:t>
      </w:r>
      <w:proofErr w:type="spellStart"/>
      <w:r>
        <w:rPr>
          <w:rFonts w:ascii="Arial Unicode MS" w:eastAsia="Arial Unicode MS" w:hAnsi="Arial Unicode MS" w:cs="Arial Unicode MS" w:hint="cs"/>
          <w:sz w:val="20"/>
          <w:szCs w:val="20"/>
          <w:rtl/>
        </w:rPr>
        <w:t>דוקא</w:t>
      </w:r>
      <w:proofErr w:type="spellEnd"/>
      <w:r>
        <w:rPr>
          <w:rFonts w:ascii="Arial Unicode MS" w:eastAsia="Arial Unicode MS" w:hAnsi="Arial Unicode MS" w:cs="Arial Unicode MS" w:hint="cs"/>
          <w:sz w:val="20"/>
          <w:szCs w:val="20"/>
          <w:rtl/>
        </w:rPr>
        <w:t xml:space="preserve"> לבעלה באמצע </w:t>
      </w:r>
      <w:r w:rsidR="0087237D">
        <w:rPr>
          <w:rFonts w:ascii="Arial Unicode MS" w:eastAsia="Arial Unicode MS" w:hAnsi="Arial Unicode MS" w:cs="Arial Unicode MS" w:hint="cs"/>
          <w:sz w:val="20"/>
          <w:szCs w:val="20"/>
          <w:rtl/>
        </w:rPr>
        <w:t>הלילה או מי</w:t>
      </w:r>
      <w:bookmarkStart w:id="0" w:name="_GoBack"/>
      <w:bookmarkEnd w:id="0"/>
      <w:r>
        <w:rPr>
          <w:rFonts w:ascii="Arial Unicode MS" w:eastAsia="Arial Unicode MS" w:hAnsi="Arial Unicode MS" w:cs="Arial Unicode MS" w:hint="cs"/>
          <w:sz w:val="20"/>
          <w:szCs w:val="20"/>
          <w:rtl/>
        </w:rPr>
        <w:t xml:space="preserve"> האנשים שעוברים ליד ביתם </w:t>
      </w:r>
      <w:proofErr w:type="spellStart"/>
      <w:r>
        <w:rPr>
          <w:rFonts w:ascii="Arial Unicode MS" w:eastAsia="Arial Unicode MS" w:hAnsi="Arial Unicode MS" w:cs="Arial Unicode MS" w:hint="cs"/>
          <w:sz w:val="20"/>
          <w:szCs w:val="20"/>
          <w:rtl/>
        </w:rPr>
        <w:t>וכו</w:t>
      </w:r>
      <w:proofErr w:type="spellEnd"/>
      <w:r>
        <w:rPr>
          <w:rFonts w:ascii="Arial Unicode MS" w:eastAsia="Arial Unicode MS" w:hAnsi="Arial Unicode MS" w:cs="Arial Unicode MS" w:hint="cs"/>
          <w:sz w:val="20"/>
          <w:szCs w:val="20"/>
          <w:rtl/>
        </w:rPr>
        <w:t xml:space="preserve">'.היא מחליטה לקחת את עצמה בידיים ולמצוא תשובות לבד מה שהופך אותה לחשדנית וסוג של בלשית. היא מחליטה לחקור את האמת כי זה לא סתם! היא רוצה לדעת את המהות של חיי האדם </w:t>
      </w:r>
      <w:proofErr w:type="spellStart"/>
      <w:r>
        <w:rPr>
          <w:rFonts w:ascii="Arial Unicode MS" w:eastAsia="Arial Unicode MS" w:hAnsi="Arial Unicode MS" w:cs="Arial Unicode MS" w:hint="cs"/>
          <w:sz w:val="20"/>
          <w:szCs w:val="20"/>
          <w:rtl/>
        </w:rPr>
        <w:t>שאיתו</w:t>
      </w:r>
      <w:proofErr w:type="spellEnd"/>
      <w:r>
        <w:rPr>
          <w:rFonts w:ascii="Arial Unicode MS" w:eastAsia="Arial Unicode MS" w:hAnsi="Arial Unicode MS" w:cs="Arial Unicode MS" w:hint="cs"/>
          <w:sz w:val="20"/>
          <w:szCs w:val="20"/>
          <w:rtl/>
        </w:rPr>
        <w:t xml:space="preserve"> היא צריכה לחלוק את המשך חייה.</w:t>
      </w:r>
    </w:p>
    <w:p w:rsidR="00DE741D" w:rsidRDefault="00DE741D"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בסוף הסיפור אנו מגלים את אמת הנכספת במלוא עוצמתה.</w:t>
      </w:r>
    </w:p>
    <w:p w:rsidR="00776894" w:rsidRDefault="00776894" w:rsidP="008106A8">
      <w:pPr>
        <w:pStyle w:val="a3"/>
        <w:rPr>
          <w:rFonts w:ascii="Arial Unicode MS" w:eastAsia="Arial Unicode MS" w:hAnsi="Arial Unicode MS" w:cs="Arial Unicode MS"/>
          <w:sz w:val="20"/>
          <w:szCs w:val="20"/>
          <w:rtl/>
        </w:rPr>
      </w:pPr>
    </w:p>
    <w:p w:rsidR="00DE741D" w:rsidRDefault="00DE741D"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מערכת היחסים בן בני הזוג עפ"י חלקים ב' ו-ג':</w:t>
      </w:r>
    </w:p>
    <w:p w:rsidR="00DE741D" w:rsidRDefault="006032DE"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 xml:space="preserve">יש בניהם ריחוק וניכור ורואים זאת כשהיא נוסעת לגור איתו רק כשהיא בהריון מתקדם. אין </w:t>
      </w:r>
      <w:proofErr w:type="spellStart"/>
      <w:r>
        <w:rPr>
          <w:rFonts w:ascii="Arial Unicode MS" w:eastAsia="Arial Unicode MS" w:hAnsi="Arial Unicode MS" w:cs="Arial Unicode MS" w:hint="cs"/>
          <w:sz w:val="20"/>
          <w:szCs w:val="20"/>
          <w:rtl/>
        </w:rPr>
        <w:t>בינהם</w:t>
      </w:r>
      <w:proofErr w:type="spellEnd"/>
      <w:r>
        <w:rPr>
          <w:rFonts w:ascii="Arial Unicode MS" w:eastAsia="Arial Unicode MS" w:hAnsi="Arial Unicode MS" w:cs="Arial Unicode MS" w:hint="cs"/>
          <w:sz w:val="20"/>
          <w:szCs w:val="20"/>
          <w:rtl/>
        </w:rPr>
        <w:t xml:space="preserve"> שיחות כלל והוא יוצא לקראתה כשהיא באה רק לאחר זמן וזה מראה על כך שהוא לא מאושר בבואה כלל.</w:t>
      </w:r>
    </w:p>
    <w:p w:rsidR="006032DE" w:rsidRDefault="006032DE"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בשיחתם הראשונה ניתן לראות שהוא אדיב לקראתה כאשר הוא מציע לה עזרה בשתיית התה. לעומ"ז היא מושפלת מהצעתו וחשה עצמה כמוגבלת, היא מרשה לו לעזור לה רק כשהיא נכווית מהתה.</w:t>
      </w:r>
    </w:p>
    <w:p w:rsidR="006032DE" w:rsidRDefault="006032DE"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נשמעת דפיקה על החלון והוא מוזעק מהר החוצה. הוא מתרץ את יציאתו בכך שדודתו</w:t>
      </w:r>
      <w:r w:rsidR="00776894">
        <w:rPr>
          <w:rFonts w:ascii="Arial Unicode MS" w:eastAsia="Arial Unicode MS" w:hAnsi="Arial Unicode MS" w:cs="Arial Unicode MS" w:hint="cs"/>
          <w:sz w:val="20"/>
          <w:szCs w:val="20"/>
          <w:rtl/>
        </w:rPr>
        <w:t xml:space="preserve"> </w:t>
      </w:r>
      <w:r>
        <w:rPr>
          <w:rFonts w:ascii="Arial Unicode MS" w:eastAsia="Arial Unicode MS" w:hAnsi="Arial Unicode MS" w:cs="Arial Unicode MS" w:hint="cs"/>
          <w:sz w:val="20"/>
          <w:szCs w:val="20"/>
          <w:rtl/>
        </w:rPr>
        <w:t>חולה מאוד והיא מפחדת מזה ונכנסת ללחץ.</w:t>
      </w:r>
    </w:p>
    <w:p w:rsidR="00776894" w:rsidRDefault="00776894"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היא תוהה לעצמה מה קורה בחוץ כי יש שם הרבה אנשים והיא נזכרת שגם קוראים הרבה פעמים לבעלה ומנסה לחשוב למה זה קורה.</w:t>
      </w:r>
    </w:p>
    <w:p w:rsidR="00776894" w:rsidRDefault="00776894"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lastRenderedPageBreak/>
        <w:t xml:space="preserve">אנו רואים שהוא דוחה כל </w:t>
      </w:r>
      <w:proofErr w:type="spellStart"/>
      <w:r>
        <w:rPr>
          <w:rFonts w:ascii="Arial Unicode MS" w:eastAsia="Arial Unicode MS" w:hAnsi="Arial Unicode MS" w:cs="Arial Unicode MS" w:hint="cs"/>
          <w:sz w:val="20"/>
          <w:szCs w:val="20"/>
          <w:rtl/>
        </w:rPr>
        <w:t>נסיון</w:t>
      </w:r>
      <w:proofErr w:type="spellEnd"/>
      <w:r>
        <w:rPr>
          <w:rFonts w:ascii="Arial Unicode MS" w:eastAsia="Arial Unicode MS" w:hAnsi="Arial Unicode MS" w:cs="Arial Unicode MS" w:hint="cs"/>
          <w:sz w:val="20"/>
          <w:szCs w:val="20"/>
          <w:rtl/>
        </w:rPr>
        <w:t xml:space="preserve"> התקרבות שלה אליו ככה שכשהיא מנסה ליזום </w:t>
      </w:r>
      <w:proofErr w:type="spellStart"/>
      <w:r>
        <w:rPr>
          <w:rFonts w:ascii="Arial Unicode MS" w:eastAsia="Arial Unicode MS" w:hAnsi="Arial Unicode MS" w:cs="Arial Unicode MS" w:hint="cs"/>
          <w:sz w:val="20"/>
          <w:szCs w:val="20"/>
          <w:rtl/>
        </w:rPr>
        <w:t>איתתו</w:t>
      </w:r>
      <w:proofErr w:type="spellEnd"/>
      <w:r>
        <w:rPr>
          <w:rFonts w:ascii="Arial Unicode MS" w:eastAsia="Arial Unicode MS" w:hAnsi="Arial Unicode MS" w:cs="Arial Unicode MS" w:hint="cs"/>
          <w:sz w:val="20"/>
          <w:szCs w:val="20"/>
          <w:rtl/>
        </w:rPr>
        <w:t xml:space="preserve"> שיחות הוא דוחה אותה. שיחה ראשונה על האנשים בחוץ והוא עונה לה בתוקפנות ובחוסר סבלנות ובפעם השניה הוא ממש כועס עליה ופוטר אותה במשפט.</w:t>
      </w:r>
    </w:p>
    <w:p w:rsidR="00776894" w:rsidRDefault="00776894" w:rsidP="008106A8">
      <w:pPr>
        <w:pStyle w:val="a3"/>
        <w:rPr>
          <w:rFonts w:ascii="Arial Unicode MS" w:eastAsia="Arial Unicode MS" w:hAnsi="Arial Unicode MS" w:cs="Arial Unicode MS"/>
          <w:sz w:val="20"/>
          <w:szCs w:val="20"/>
          <w:rtl/>
        </w:rPr>
      </w:pPr>
    </w:p>
    <w:p w:rsidR="00776894" w:rsidRDefault="00776894"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נק' המפנה בסיפור:</w:t>
      </w:r>
    </w:p>
    <w:p w:rsidR="00776894" w:rsidRDefault="00776894"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 xml:space="preserve">כאשר חנה יולדת בת. נהפכת שמחה </w:t>
      </w:r>
      <w:proofErr w:type="spellStart"/>
      <w:r>
        <w:rPr>
          <w:rFonts w:ascii="Arial Unicode MS" w:eastAsia="Arial Unicode MS" w:hAnsi="Arial Unicode MS" w:cs="Arial Unicode MS" w:hint="cs"/>
          <w:sz w:val="20"/>
          <w:szCs w:val="20"/>
          <w:rtl/>
        </w:rPr>
        <w:t>ומאושרת,מרבה</w:t>
      </w:r>
      <w:proofErr w:type="spellEnd"/>
      <w:r>
        <w:rPr>
          <w:rFonts w:ascii="Arial Unicode MS" w:eastAsia="Arial Unicode MS" w:hAnsi="Arial Unicode MS" w:cs="Arial Unicode MS" w:hint="cs"/>
          <w:sz w:val="20"/>
          <w:szCs w:val="20"/>
          <w:rtl/>
        </w:rPr>
        <w:t xml:space="preserve"> לחבק את ילדי בעלה ולא זזה ממיטת ביתה.</w:t>
      </w:r>
    </w:p>
    <w:p w:rsidR="00776894" w:rsidRDefault="00776894"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מידע על ילדי בעלה:</w:t>
      </w:r>
    </w:p>
    <w:p w:rsidR="00776894" w:rsidRDefault="00776894"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לישראל בעלה יש 2 ילדים נוחים ושקטים.</w:t>
      </w:r>
    </w:p>
    <w:p w:rsidR="00776894" w:rsidRDefault="00776894"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אחד בן ארבע וכבד פה והשני לא מוזכר עליו משו מיוחד. הם שקטים ולא מרבים לדבר כמו אביהם ואולי בגלל אביהם. אין להם חברה ולכן הם נהנים מכל תשומת לב קטנה מצדה של חנה.</w:t>
      </w:r>
    </w:p>
    <w:p w:rsidR="00776894" w:rsidRDefault="00776894"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 xml:space="preserve">הם מדברים בתנועות ידיים כמו שהם דופקים על החלון משמחה </w:t>
      </w:r>
      <w:proofErr w:type="spellStart"/>
      <w:r>
        <w:rPr>
          <w:rFonts w:ascii="Arial Unicode MS" w:eastAsia="Arial Unicode MS" w:hAnsi="Arial Unicode MS" w:cs="Arial Unicode MS" w:hint="cs"/>
          <w:sz w:val="20"/>
          <w:szCs w:val="20"/>
          <w:rtl/>
        </w:rPr>
        <w:t>וכו</w:t>
      </w:r>
      <w:proofErr w:type="spellEnd"/>
      <w:r>
        <w:rPr>
          <w:rFonts w:ascii="Arial Unicode MS" w:eastAsia="Arial Unicode MS" w:hAnsi="Arial Unicode MS" w:cs="Arial Unicode MS" w:hint="cs"/>
          <w:sz w:val="20"/>
          <w:szCs w:val="20"/>
          <w:rtl/>
        </w:rPr>
        <w:t>'.</w:t>
      </w:r>
    </w:p>
    <w:p w:rsidR="00776894" w:rsidRDefault="00776894" w:rsidP="008106A8">
      <w:pPr>
        <w:pStyle w:val="a3"/>
        <w:rPr>
          <w:rFonts w:ascii="Arial Unicode MS" w:eastAsia="Arial Unicode MS" w:hAnsi="Arial Unicode MS" w:cs="Arial Unicode MS"/>
          <w:sz w:val="20"/>
          <w:szCs w:val="20"/>
          <w:rtl/>
        </w:rPr>
      </w:pPr>
    </w:p>
    <w:p w:rsidR="00776894" w:rsidRDefault="00776894"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 xml:space="preserve">סיום הסיפור: </w:t>
      </w:r>
    </w:p>
    <w:p w:rsidR="00776894" w:rsidRDefault="00776894"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 xml:space="preserve">זהו סיום פואנטה. ההפתעה בסוף </w:t>
      </w:r>
      <w:r w:rsidR="008805C3">
        <w:rPr>
          <w:rFonts w:ascii="Arial Unicode MS" w:eastAsia="Arial Unicode MS" w:hAnsi="Arial Unicode MS" w:cs="Arial Unicode MS" w:hint="cs"/>
          <w:sz w:val="20"/>
          <w:szCs w:val="20"/>
          <w:rtl/>
        </w:rPr>
        <w:t xml:space="preserve">היא שהם גרים בבית קברות. </w:t>
      </w:r>
      <w:proofErr w:type="spellStart"/>
      <w:r w:rsidR="008805C3">
        <w:rPr>
          <w:rFonts w:ascii="Arial Unicode MS" w:eastAsia="Arial Unicode MS" w:hAnsi="Arial Unicode MS" w:cs="Arial Unicode MS" w:hint="cs"/>
          <w:sz w:val="20"/>
          <w:szCs w:val="20"/>
          <w:rtl/>
        </w:rPr>
        <w:t>במשתך</w:t>
      </w:r>
      <w:proofErr w:type="spellEnd"/>
      <w:r w:rsidR="008805C3">
        <w:rPr>
          <w:rFonts w:ascii="Arial Unicode MS" w:eastAsia="Arial Unicode MS" w:hAnsi="Arial Unicode MS" w:cs="Arial Unicode MS" w:hint="cs"/>
          <w:sz w:val="20"/>
          <w:szCs w:val="20"/>
          <w:rtl/>
        </w:rPr>
        <w:t xml:space="preserve"> הסיפור אנו צעדים יד ביד עם חנה לעבר גילוי האמת ומחברים רמז לרמז.</w:t>
      </w:r>
    </w:p>
    <w:p w:rsidR="008805C3" w:rsidRDefault="008805C3" w:rsidP="008106A8">
      <w:pPr>
        <w:pStyle w:val="a3"/>
        <w:rPr>
          <w:rFonts w:ascii="Arial Unicode MS" w:eastAsia="Arial Unicode MS" w:hAnsi="Arial Unicode MS" w:cs="Arial Unicode MS"/>
          <w:sz w:val="20"/>
          <w:szCs w:val="20"/>
          <w:rtl/>
        </w:rPr>
      </w:pPr>
    </w:p>
    <w:p w:rsidR="008805C3" w:rsidRDefault="008805C3" w:rsidP="008106A8">
      <w:pPr>
        <w:pStyle w:val="a3"/>
        <w:rPr>
          <w:rFonts w:ascii="Arial Unicode MS" w:eastAsia="Arial Unicode MS" w:hAnsi="Arial Unicode MS" w:cs="Arial Unicode MS"/>
          <w:sz w:val="20"/>
          <w:szCs w:val="20"/>
          <w:rtl/>
        </w:rPr>
      </w:pPr>
      <w:r>
        <w:rPr>
          <w:rFonts w:ascii="Arial Unicode MS" w:eastAsia="Arial Unicode MS" w:hAnsi="Arial Unicode MS" w:cs="Arial Unicode MS" w:hint="cs"/>
          <w:sz w:val="20"/>
          <w:szCs w:val="20"/>
          <w:rtl/>
        </w:rPr>
        <w:t>רמזים מטרימים:</w:t>
      </w:r>
    </w:p>
    <w:p w:rsidR="008805C3" w:rsidRDefault="008805C3" w:rsidP="008106A8">
      <w:pPr>
        <w:pStyle w:val="a3"/>
        <w:rPr>
          <w:rFonts w:ascii="Arial Unicode MS" w:eastAsia="Arial Unicode MS" w:hAnsi="Arial Unicode MS" w:cs="Arial Unicode MS"/>
          <w:sz w:val="20"/>
          <w:szCs w:val="20"/>
          <w:rtl/>
        </w:rPr>
      </w:pPr>
      <w:r w:rsidRPr="008805C3">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מיקומו של הבית-  הנסיעה המתארכת לבית בעלה והיא מרגישה שזה רחוק יותר מדי אע"פ שזה בקצה ישוב. ההסבר לכך הוא שבית קברות צריך מרחב גדול והוא צריך להיות ממש רחוק ממקום ישוב. חנה גם מרגישה שהיא גרה במקום פתוח כי היא רואה שאין כלום שעוצר את הרוח.</w:t>
      </w:r>
    </w:p>
    <w:p w:rsidR="008805C3" w:rsidRDefault="008805C3" w:rsidP="008106A8">
      <w:pPr>
        <w:pStyle w:val="a3"/>
        <w:rPr>
          <w:rFonts w:ascii="Arial Unicode MS" w:eastAsia="Arial Unicode MS" w:hAnsi="Arial Unicode MS" w:cs="Arial Unicode MS"/>
          <w:sz w:val="20"/>
          <w:szCs w:val="20"/>
          <w:rtl/>
        </w:rPr>
      </w:pPr>
      <w:r w:rsidRPr="008805C3">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הדפיקות על החלון- ישנם פעמים בהם נקרא בעלה ע"י דפיקות בחלון באמצע הלילה. הקוראים הם משפחת הנפטר שלא רוצה להלין את המת מפני כבודו.</w:t>
      </w:r>
    </w:p>
    <w:p w:rsidR="008805C3" w:rsidRDefault="008805C3" w:rsidP="008106A8">
      <w:pPr>
        <w:pStyle w:val="a3"/>
        <w:rPr>
          <w:rFonts w:ascii="Arial Unicode MS" w:eastAsia="Arial Unicode MS" w:hAnsi="Arial Unicode MS" w:cs="Arial Unicode MS"/>
          <w:sz w:val="20"/>
          <w:szCs w:val="20"/>
          <w:rtl/>
        </w:rPr>
      </w:pPr>
      <w:r w:rsidRPr="008805C3">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צעדי האנשים מחוץ לביתם- קבוצת אנשים עוברת ליד ביתם וילדי הבעל שמחים ודופקים על החלון. לבסוף מבינים שמי שהולך שם זה הקרובים של הנפטר.</w:t>
      </w:r>
    </w:p>
    <w:p w:rsidR="008805C3" w:rsidRDefault="008805C3" w:rsidP="008106A8">
      <w:pPr>
        <w:pStyle w:val="a3"/>
        <w:rPr>
          <w:rFonts w:ascii="Arial Unicode MS" w:eastAsia="Arial Unicode MS" w:hAnsi="Arial Unicode MS" w:cs="Arial Unicode MS"/>
          <w:sz w:val="20"/>
          <w:szCs w:val="20"/>
          <w:rtl/>
        </w:rPr>
      </w:pPr>
      <w:r w:rsidRPr="008805C3">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פעולות הבעל- בכל פעם שבעלה חוזר הביתה הוא נוטל ידיו כי הוא שהה בבית קברות. יש לו מקל שמתברר שזה את חפירה ומסופר שהוא חוזר מלוכלך ועם ריח לא נעים וזה מפני שהוא כורה בורות להכניס את הנפטרים.</w:t>
      </w:r>
    </w:p>
    <w:p w:rsidR="008805C3" w:rsidRDefault="008805C3" w:rsidP="008106A8">
      <w:pPr>
        <w:pStyle w:val="a3"/>
        <w:rPr>
          <w:rFonts w:ascii="Arial Unicode MS" w:eastAsia="Arial Unicode MS" w:hAnsi="Arial Unicode MS" w:cs="Arial Unicode MS"/>
          <w:sz w:val="20"/>
          <w:szCs w:val="20"/>
          <w:rtl/>
        </w:rPr>
      </w:pPr>
      <w:r w:rsidRPr="008805C3">
        <w:rPr>
          <w:rFonts w:ascii="Arial Unicode MS" w:eastAsia="Arial Unicode MS" w:hAnsi="Arial Unicode MS" w:cs="Arial Unicode MS"/>
          <w:sz w:val="20"/>
          <w:szCs w:val="20"/>
        </w:rPr>
        <w:sym w:font="Wingdings" w:char="F04A"/>
      </w:r>
      <w:r>
        <w:rPr>
          <w:rFonts w:ascii="Arial Unicode MS" w:eastAsia="Arial Unicode MS" w:hAnsi="Arial Unicode MS" w:cs="Arial Unicode MS" w:hint="cs"/>
          <w:sz w:val="20"/>
          <w:szCs w:val="20"/>
          <w:rtl/>
        </w:rPr>
        <w:t>יחס הבעל אל התנוקת- בעלה לא מפחד מכך שהתנוקת חולה, הוא מספר לחנה על המחלה בקלות ראש מכיוון שהוא כבר מורגל בתנוקות מתים בגלל עבודתו. הגיוני שהוא הדביק אותה גם בגלל העבודה שלו.</w:t>
      </w:r>
    </w:p>
    <w:p w:rsidR="005602A3" w:rsidRPr="008106A8" w:rsidRDefault="005602A3" w:rsidP="008106A8">
      <w:pPr>
        <w:pStyle w:val="a3"/>
        <w:rPr>
          <w:rFonts w:ascii="Arial Unicode MS" w:eastAsia="Arial Unicode MS" w:hAnsi="Arial Unicode MS" w:cs="Arial Unicode MS"/>
          <w:sz w:val="20"/>
          <w:szCs w:val="20"/>
        </w:rPr>
      </w:pPr>
    </w:p>
    <w:sectPr w:rsidR="005602A3" w:rsidRPr="008106A8" w:rsidSect="00F8385C">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1B6" w:rsidRDefault="006A71B6" w:rsidP="00DD4BBB">
      <w:pPr>
        <w:spacing w:after="0" w:line="240" w:lineRule="auto"/>
      </w:pPr>
      <w:r>
        <w:separator/>
      </w:r>
    </w:p>
  </w:endnote>
  <w:endnote w:type="continuationSeparator" w:id="0">
    <w:p w:rsidR="006A71B6" w:rsidRDefault="006A71B6" w:rsidP="00DD4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uttman-Aram">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1B6" w:rsidRDefault="006A71B6" w:rsidP="00DD4BBB">
      <w:pPr>
        <w:spacing w:after="0" w:line="240" w:lineRule="auto"/>
      </w:pPr>
      <w:r>
        <w:separator/>
      </w:r>
    </w:p>
  </w:footnote>
  <w:footnote w:type="continuationSeparator" w:id="0">
    <w:p w:rsidR="006A71B6" w:rsidRDefault="006A71B6" w:rsidP="00DD4B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031943"/>
    <w:multiLevelType w:val="hybridMultilevel"/>
    <w:tmpl w:val="2AD6C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667041"/>
    <w:multiLevelType w:val="hybridMultilevel"/>
    <w:tmpl w:val="8BD86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0A1891"/>
    <w:multiLevelType w:val="hybridMultilevel"/>
    <w:tmpl w:val="69008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F2E"/>
    <w:rsid w:val="0011506B"/>
    <w:rsid w:val="00213A2A"/>
    <w:rsid w:val="00250EB1"/>
    <w:rsid w:val="00291645"/>
    <w:rsid w:val="00306351"/>
    <w:rsid w:val="00337564"/>
    <w:rsid w:val="003F4BDC"/>
    <w:rsid w:val="00530384"/>
    <w:rsid w:val="005602A3"/>
    <w:rsid w:val="006032DE"/>
    <w:rsid w:val="00603EF8"/>
    <w:rsid w:val="006A71B6"/>
    <w:rsid w:val="006E3695"/>
    <w:rsid w:val="00737937"/>
    <w:rsid w:val="00776894"/>
    <w:rsid w:val="0079560E"/>
    <w:rsid w:val="008106A8"/>
    <w:rsid w:val="008178E8"/>
    <w:rsid w:val="0087237D"/>
    <w:rsid w:val="008805C3"/>
    <w:rsid w:val="008F2687"/>
    <w:rsid w:val="00917982"/>
    <w:rsid w:val="009D158F"/>
    <w:rsid w:val="00A3314D"/>
    <w:rsid w:val="00A402F5"/>
    <w:rsid w:val="00AE0F2E"/>
    <w:rsid w:val="00B27CC3"/>
    <w:rsid w:val="00B52212"/>
    <w:rsid w:val="00C2505C"/>
    <w:rsid w:val="00DD4BBB"/>
    <w:rsid w:val="00DE741D"/>
    <w:rsid w:val="00E179ED"/>
    <w:rsid w:val="00F8385C"/>
    <w:rsid w:val="00FA0C4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3EF8"/>
    <w:pPr>
      <w:ind w:left="720"/>
      <w:contextualSpacing/>
    </w:pPr>
  </w:style>
  <w:style w:type="table" w:styleId="a4">
    <w:name w:val="Table Grid"/>
    <w:basedOn w:val="a1"/>
    <w:uiPriority w:val="59"/>
    <w:rsid w:val="00FA0C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DD4BBB"/>
    <w:pPr>
      <w:tabs>
        <w:tab w:val="center" w:pos="4153"/>
        <w:tab w:val="right" w:pos="8306"/>
      </w:tabs>
      <w:spacing w:after="0" w:line="240" w:lineRule="auto"/>
    </w:pPr>
  </w:style>
  <w:style w:type="character" w:customStyle="1" w:styleId="a6">
    <w:name w:val="כותרת עליונה תו"/>
    <w:basedOn w:val="a0"/>
    <w:link w:val="a5"/>
    <w:uiPriority w:val="99"/>
    <w:rsid w:val="00DD4BBB"/>
  </w:style>
  <w:style w:type="paragraph" w:styleId="a7">
    <w:name w:val="footer"/>
    <w:basedOn w:val="a"/>
    <w:link w:val="a8"/>
    <w:uiPriority w:val="99"/>
    <w:unhideWhenUsed/>
    <w:rsid w:val="00DD4BBB"/>
    <w:pPr>
      <w:tabs>
        <w:tab w:val="center" w:pos="4153"/>
        <w:tab w:val="right" w:pos="8306"/>
      </w:tabs>
      <w:spacing w:after="0" w:line="240" w:lineRule="auto"/>
    </w:pPr>
  </w:style>
  <w:style w:type="character" w:customStyle="1" w:styleId="a8">
    <w:name w:val="כותרת תחתונה תו"/>
    <w:basedOn w:val="a0"/>
    <w:link w:val="a7"/>
    <w:uiPriority w:val="99"/>
    <w:rsid w:val="00DD4B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3EF8"/>
    <w:pPr>
      <w:ind w:left="720"/>
      <w:contextualSpacing/>
    </w:pPr>
  </w:style>
  <w:style w:type="table" w:styleId="a4">
    <w:name w:val="Table Grid"/>
    <w:basedOn w:val="a1"/>
    <w:uiPriority w:val="59"/>
    <w:rsid w:val="00FA0C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DD4BBB"/>
    <w:pPr>
      <w:tabs>
        <w:tab w:val="center" w:pos="4153"/>
        <w:tab w:val="right" w:pos="8306"/>
      </w:tabs>
      <w:spacing w:after="0" w:line="240" w:lineRule="auto"/>
    </w:pPr>
  </w:style>
  <w:style w:type="character" w:customStyle="1" w:styleId="a6">
    <w:name w:val="כותרת עליונה תו"/>
    <w:basedOn w:val="a0"/>
    <w:link w:val="a5"/>
    <w:uiPriority w:val="99"/>
    <w:rsid w:val="00DD4BBB"/>
  </w:style>
  <w:style w:type="paragraph" w:styleId="a7">
    <w:name w:val="footer"/>
    <w:basedOn w:val="a"/>
    <w:link w:val="a8"/>
    <w:uiPriority w:val="99"/>
    <w:unhideWhenUsed/>
    <w:rsid w:val="00DD4BBB"/>
    <w:pPr>
      <w:tabs>
        <w:tab w:val="center" w:pos="4153"/>
        <w:tab w:val="right" w:pos="8306"/>
      </w:tabs>
      <w:spacing w:after="0" w:line="240" w:lineRule="auto"/>
    </w:pPr>
  </w:style>
  <w:style w:type="character" w:customStyle="1" w:styleId="a8">
    <w:name w:val="כותרת תחתונה תו"/>
    <w:basedOn w:val="a0"/>
    <w:link w:val="a7"/>
    <w:uiPriority w:val="99"/>
    <w:rsid w:val="00DD4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Pages>
  <Words>1807</Words>
  <Characters>9040</Characters>
  <Application>Microsoft Office Word</Application>
  <DocSecurity>0</DocSecurity>
  <Lines>75</Lines>
  <Paragraphs>21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2011-11-22T18:49:00Z</dcterms:created>
  <dcterms:modified xsi:type="dcterms:W3CDTF">2011-11-24T18:49:00Z</dcterms:modified>
</cp:coreProperties>
</file>