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221" w:rsidRDefault="009F045B">
      <w:pPr>
        <w:rPr>
          <w:rFonts w:hint="cs"/>
          <w:rtl/>
        </w:rPr>
      </w:pPr>
      <w:r>
        <w:rPr>
          <w:rFonts w:hint="cs"/>
          <w:rtl/>
        </w:rPr>
        <w:t>ויקרא כג- פרשת המועדות:</w:t>
      </w:r>
    </w:p>
    <w:p w:rsidR="009F045B" w:rsidRDefault="009F045B">
      <w:pPr>
        <w:rPr>
          <w:rFonts w:hint="cs"/>
          <w:rtl/>
        </w:rPr>
      </w:pPr>
    </w:p>
    <w:tbl>
      <w:tblPr>
        <w:tblStyle w:val="a7"/>
        <w:bidiVisual/>
        <w:tblW w:w="9782" w:type="dxa"/>
        <w:tblInd w:w="-517" w:type="dxa"/>
        <w:tblLayout w:type="fixed"/>
        <w:tblLook w:val="04A0"/>
      </w:tblPr>
      <w:tblGrid>
        <w:gridCol w:w="1418"/>
        <w:gridCol w:w="2693"/>
        <w:gridCol w:w="2268"/>
        <w:gridCol w:w="2268"/>
        <w:gridCol w:w="1135"/>
      </w:tblGrid>
      <w:tr w:rsidR="0020118E" w:rsidTr="005B328D">
        <w:trPr>
          <w:trHeight w:val="855"/>
        </w:trPr>
        <w:tc>
          <w:tcPr>
            <w:tcW w:w="1418" w:type="dxa"/>
          </w:tcPr>
          <w:p w:rsidR="009F045B" w:rsidRDefault="009F045B" w:rsidP="0020118E">
            <w:pPr>
              <w:rPr>
                <w:rtl/>
              </w:rPr>
            </w:pPr>
          </w:p>
        </w:tc>
        <w:tc>
          <w:tcPr>
            <w:tcW w:w="2693" w:type="dxa"/>
          </w:tcPr>
          <w:p w:rsidR="009F045B" w:rsidRPr="0020118E" w:rsidRDefault="009F045B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 xml:space="preserve">פתיחה </w:t>
            </w:r>
            <w:r w:rsidRPr="0020118E">
              <w:rPr>
                <w:sz w:val="32"/>
                <w:szCs w:val="32"/>
                <w:rtl/>
              </w:rPr>
              <w:br/>
            </w:r>
            <w:r w:rsidRPr="0020118E">
              <w:rPr>
                <w:rFonts w:hint="cs"/>
                <w:sz w:val="32"/>
                <w:szCs w:val="32"/>
                <w:rtl/>
              </w:rPr>
              <w:t>והגדרת המצווה</w:t>
            </w:r>
          </w:p>
        </w:tc>
        <w:tc>
          <w:tcPr>
            <w:tcW w:w="2268" w:type="dxa"/>
          </w:tcPr>
          <w:p w:rsidR="009F045B" w:rsidRPr="0020118E" w:rsidRDefault="009F045B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איסור</w:t>
            </w:r>
            <w:r w:rsidR="00C14E44" w:rsidRPr="0020118E">
              <w:rPr>
                <w:rFonts w:hint="cs"/>
                <w:sz w:val="32"/>
                <w:szCs w:val="32"/>
                <w:rtl/>
              </w:rPr>
              <w:t>ים בהקשר למצווה</w:t>
            </w:r>
          </w:p>
        </w:tc>
        <w:tc>
          <w:tcPr>
            <w:tcW w:w="2268" w:type="dxa"/>
          </w:tcPr>
          <w:p w:rsidR="009F045B" w:rsidRPr="0020118E" w:rsidRDefault="00C14E44" w:rsidP="0020118E">
            <w:pPr>
              <w:rPr>
                <w:rFonts w:hint="cs"/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פרטי המצווה</w:t>
            </w:r>
          </w:p>
          <w:p w:rsidR="009F045B" w:rsidRPr="0020118E" w:rsidRDefault="009F045B" w:rsidP="0020118E">
            <w:pPr>
              <w:rPr>
                <w:sz w:val="32"/>
                <w:szCs w:val="32"/>
                <w:rtl/>
              </w:rPr>
            </w:pPr>
          </w:p>
        </w:tc>
        <w:tc>
          <w:tcPr>
            <w:tcW w:w="1135" w:type="dxa"/>
          </w:tcPr>
          <w:p w:rsidR="009F045B" w:rsidRPr="0020118E" w:rsidRDefault="009F045B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סיכום</w:t>
            </w:r>
          </w:p>
        </w:tc>
      </w:tr>
      <w:tr w:rsidR="0020118E" w:rsidTr="005B328D">
        <w:trPr>
          <w:trHeight w:val="1212"/>
        </w:trPr>
        <w:tc>
          <w:tcPr>
            <w:tcW w:w="1418" w:type="dxa"/>
          </w:tcPr>
          <w:p w:rsidR="009F045B" w:rsidRPr="0020118E" w:rsidRDefault="009F045B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שבת</w:t>
            </w:r>
          </w:p>
        </w:tc>
        <w:tc>
          <w:tcPr>
            <w:tcW w:w="2693" w:type="dxa"/>
          </w:tcPr>
          <w:p w:rsidR="009F045B" w:rsidRDefault="009F045B" w:rsidP="0020118E">
            <w:pPr>
              <w:rPr>
                <w:rtl/>
              </w:rPr>
            </w:pPr>
            <w:r>
              <w:rPr>
                <w:rFonts w:hint="cs"/>
                <w:rtl/>
              </w:rPr>
              <w:t>"</w:t>
            </w:r>
            <w:r w:rsidRPr="0020118E">
              <w:rPr>
                <w:rFonts w:hint="cs"/>
                <w:color w:val="FF0000"/>
                <w:rtl/>
              </w:rPr>
              <w:t>דבר על  בני ישראל</w:t>
            </w:r>
            <w:r w:rsidR="0020118E" w:rsidRPr="0020118E">
              <w:rPr>
                <w:rFonts w:hint="cs"/>
                <w:color w:val="FF0000"/>
                <w:rtl/>
              </w:rPr>
              <w:t xml:space="preserve"> ואמרת אל</w:t>
            </w:r>
            <w:r w:rsidRPr="0020118E">
              <w:rPr>
                <w:rFonts w:hint="cs"/>
                <w:color w:val="FF0000"/>
                <w:rtl/>
              </w:rPr>
              <w:t>הם</w:t>
            </w:r>
            <w:r w:rsidRPr="0020118E">
              <w:rPr>
                <w:rFonts w:hint="cs"/>
                <w:color w:val="00B050"/>
                <w:rtl/>
              </w:rPr>
              <w:t xml:space="preserve"> מועדי ה' אשר תקראו אתם מקראי קדש אלא הם מועדי"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ששת ימים תעשה מלאכה וביום השביעי שבת שבתון </w:t>
            </w:r>
            <w:r w:rsidRPr="0020118E">
              <w:rPr>
                <w:rFonts w:hint="cs"/>
                <w:color w:val="00B050"/>
                <w:rtl/>
              </w:rPr>
              <w:t>מקרא קדש"</w:t>
            </w:r>
          </w:p>
        </w:tc>
        <w:tc>
          <w:tcPr>
            <w:tcW w:w="2268" w:type="dxa"/>
          </w:tcPr>
          <w:p w:rsidR="009F045B" w:rsidRPr="005B328D" w:rsidRDefault="009F045B" w:rsidP="0020118E">
            <w:pPr>
              <w:rPr>
                <w:i/>
                <w:iCs/>
                <w:color w:val="002060"/>
                <w:rtl/>
              </w:rPr>
            </w:pPr>
            <w:r w:rsidRPr="005B328D">
              <w:rPr>
                <w:rFonts w:hint="cs"/>
                <w:i/>
                <w:iCs/>
                <w:color w:val="002060"/>
                <w:rtl/>
              </w:rPr>
              <w:t>"כל מלאכה לא תעשו "</w:t>
            </w:r>
            <w:r w:rsidRPr="005B328D">
              <w:rPr>
                <w:rFonts w:hint="cs"/>
                <w:i/>
                <w:iCs/>
                <w:color w:val="002060"/>
                <w:rtl/>
              </w:rPr>
              <w:br/>
            </w:r>
          </w:p>
        </w:tc>
        <w:tc>
          <w:tcPr>
            <w:tcW w:w="2268" w:type="dxa"/>
          </w:tcPr>
          <w:p w:rsidR="009F045B" w:rsidRDefault="009F045B" w:rsidP="0020118E">
            <w:pPr>
              <w:rPr>
                <w:rtl/>
              </w:rPr>
            </w:pPr>
          </w:p>
        </w:tc>
        <w:tc>
          <w:tcPr>
            <w:tcW w:w="1135" w:type="dxa"/>
          </w:tcPr>
          <w:p w:rsidR="009F045B" w:rsidRDefault="009F045B" w:rsidP="0020118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"שבת היא לה' בכל </w:t>
            </w:r>
            <w:r w:rsidR="005B328D">
              <w:rPr>
                <w:rFonts w:hint="cs"/>
                <w:rtl/>
              </w:rPr>
              <w:t>משבותי</w:t>
            </w:r>
            <w:r>
              <w:rPr>
                <w:rFonts w:hint="cs"/>
                <w:rtl/>
              </w:rPr>
              <w:t>כם"</w:t>
            </w:r>
          </w:p>
        </w:tc>
      </w:tr>
      <w:tr w:rsidR="0020118E" w:rsidTr="005B328D">
        <w:trPr>
          <w:trHeight w:val="2401"/>
        </w:trPr>
        <w:tc>
          <w:tcPr>
            <w:tcW w:w="1418" w:type="dxa"/>
          </w:tcPr>
          <w:p w:rsidR="009F045B" w:rsidRPr="0020118E" w:rsidRDefault="009F045B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חג המצות</w:t>
            </w:r>
          </w:p>
        </w:tc>
        <w:tc>
          <w:tcPr>
            <w:tcW w:w="2693" w:type="dxa"/>
          </w:tcPr>
          <w:p w:rsidR="0020118E" w:rsidRDefault="0020118E" w:rsidP="0020118E">
            <w:pPr>
              <w:rPr>
                <w:rFonts w:hint="cs"/>
                <w:color w:val="00B050"/>
                <w:rtl/>
              </w:rPr>
            </w:pPr>
          </w:p>
          <w:p w:rsidR="009F045B" w:rsidRDefault="009F045B" w:rsidP="0020118E">
            <w:pPr>
              <w:rPr>
                <w:rtl/>
              </w:rPr>
            </w:pPr>
            <w:r w:rsidRPr="0020118E">
              <w:rPr>
                <w:rFonts w:hint="cs"/>
                <w:color w:val="00B050"/>
                <w:rtl/>
              </w:rPr>
              <w:t xml:space="preserve">"אלה מועדי ה' </w:t>
            </w:r>
            <w:r w:rsidRPr="0020118E">
              <w:rPr>
                <w:rFonts w:hint="cs"/>
                <w:color w:val="00B050"/>
                <w:u w:val="single"/>
                <w:rtl/>
              </w:rPr>
              <w:t>מקראי קדש אשר תקראו</w:t>
            </w:r>
            <w:r w:rsidRPr="0020118E">
              <w:rPr>
                <w:rFonts w:hint="cs"/>
                <w:color w:val="00B050"/>
                <w:rtl/>
              </w:rPr>
              <w:t xml:space="preserve"> אותם במועדם"</w:t>
            </w:r>
            <w:r>
              <w:rPr>
                <w:rFonts w:hint="cs"/>
                <w:rtl/>
              </w:rPr>
              <w:br/>
              <w:t>"בחדש הראשון בארבעה עשר לחדש בין הערבים פסח לה' ובחמשה עשר יום לחדש הזה חג המצות לה'</w:t>
            </w:r>
            <w:r w:rsidR="005B328D">
              <w:rPr>
                <w:rFonts w:hint="cs"/>
                <w:rtl/>
              </w:rPr>
              <w:t>.."</w:t>
            </w:r>
            <w:r w:rsidR="005B328D">
              <w:rPr>
                <w:rtl/>
              </w:rPr>
              <w:br/>
            </w:r>
            <w:r w:rsidR="005B328D" w:rsidRPr="005B328D">
              <w:rPr>
                <w:rFonts w:hint="cs"/>
                <w:color w:val="00B050"/>
                <w:u w:val="single"/>
                <w:rtl/>
              </w:rPr>
              <w:t xml:space="preserve">"ביום הראשון מקרא קדש </w:t>
            </w:r>
            <w:r w:rsidR="005B328D" w:rsidRPr="005B328D">
              <w:rPr>
                <w:rFonts w:hint="cs"/>
                <w:b/>
                <w:bCs/>
                <w:color w:val="00B050"/>
                <w:u w:val="single"/>
                <w:rtl/>
              </w:rPr>
              <w:t>יהיה לכם"</w:t>
            </w:r>
          </w:p>
        </w:tc>
        <w:tc>
          <w:tcPr>
            <w:tcW w:w="2268" w:type="dxa"/>
          </w:tcPr>
          <w:p w:rsidR="0020118E" w:rsidRDefault="0020118E" w:rsidP="0020118E">
            <w:pPr>
              <w:rPr>
                <w:rFonts w:hint="cs"/>
                <w:rtl/>
              </w:rPr>
            </w:pPr>
          </w:p>
          <w:p w:rsidR="009F045B" w:rsidRPr="005B328D" w:rsidRDefault="00C14E44" w:rsidP="0020118E">
            <w:pPr>
              <w:rPr>
                <w:color w:val="002060"/>
                <w:rtl/>
              </w:rPr>
            </w:pPr>
            <w:r w:rsidRPr="005B328D">
              <w:rPr>
                <w:rFonts w:hint="cs"/>
                <w:color w:val="002060"/>
                <w:rtl/>
              </w:rPr>
              <w:t xml:space="preserve">"ביום הראשון מקרא קדש יהיה לכם </w:t>
            </w:r>
            <w:r w:rsidRPr="005B328D">
              <w:rPr>
                <w:rFonts w:hint="cs"/>
                <w:color w:val="002060"/>
                <w:u w:val="single"/>
                <w:rtl/>
              </w:rPr>
              <w:t>כל מלאכת עבדה לא תעשו</w:t>
            </w:r>
            <w:r w:rsidRPr="005B328D">
              <w:rPr>
                <w:rFonts w:hint="cs"/>
                <w:color w:val="002060"/>
                <w:rtl/>
              </w:rPr>
              <w:t>"</w:t>
            </w:r>
            <w:r w:rsidRPr="005B328D">
              <w:rPr>
                <w:rFonts w:hint="cs"/>
                <w:color w:val="002060"/>
                <w:rtl/>
              </w:rPr>
              <w:br/>
              <w:t xml:space="preserve">"ביום השביעי מקרא קדש </w:t>
            </w:r>
            <w:r w:rsidRPr="005B328D">
              <w:rPr>
                <w:rFonts w:hint="cs"/>
                <w:color w:val="002060"/>
                <w:u w:val="single"/>
                <w:rtl/>
              </w:rPr>
              <w:t>כל מלאכת עבדה לא תעשו"</w:t>
            </w:r>
          </w:p>
        </w:tc>
        <w:tc>
          <w:tcPr>
            <w:tcW w:w="2268" w:type="dxa"/>
          </w:tcPr>
          <w:p w:rsidR="00C14E44" w:rsidRDefault="00C14E44" w:rsidP="0020118E">
            <w:pPr>
              <w:rPr>
                <w:rFonts w:hint="cs"/>
                <w:rtl/>
              </w:rPr>
            </w:pPr>
          </w:p>
          <w:p w:rsidR="00C14E44" w:rsidRDefault="00C14E44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"שבעת ימים מצות תאכלו" </w:t>
            </w:r>
          </w:p>
          <w:p w:rsidR="009F045B" w:rsidRPr="00203179" w:rsidRDefault="00C14E44" w:rsidP="0020118E">
            <w:pPr>
              <w:rPr>
                <w:b/>
                <w:bCs/>
                <w:color w:val="984806" w:themeColor="accent6" w:themeShade="80"/>
                <w:rtl/>
              </w:rPr>
            </w:pPr>
            <w:r>
              <w:rPr>
                <w:rtl/>
              </w:rPr>
              <w:br/>
            </w:r>
            <w:r w:rsidRPr="00203179">
              <w:rPr>
                <w:rFonts w:hint="cs"/>
                <w:b/>
                <w:bCs/>
                <w:color w:val="984806" w:themeColor="accent6" w:themeShade="80"/>
                <w:rtl/>
              </w:rPr>
              <w:t>"... והקרבתם אשה לה' שבעת ימים"</w:t>
            </w:r>
          </w:p>
        </w:tc>
        <w:tc>
          <w:tcPr>
            <w:tcW w:w="1135" w:type="dxa"/>
          </w:tcPr>
          <w:p w:rsidR="009F045B" w:rsidRDefault="009F045B" w:rsidP="0020118E">
            <w:pPr>
              <w:rPr>
                <w:rtl/>
              </w:rPr>
            </w:pPr>
          </w:p>
        </w:tc>
      </w:tr>
      <w:tr w:rsidR="0020118E" w:rsidTr="005B328D">
        <w:trPr>
          <w:trHeight w:val="1212"/>
        </w:trPr>
        <w:tc>
          <w:tcPr>
            <w:tcW w:w="1418" w:type="dxa"/>
          </w:tcPr>
          <w:p w:rsidR="009F045B" w:rsidRPr="0020118E" w:rsidRDefault="00C14E44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קרבן העמר</w:t>
            </w:r>
          </w:p>
        </w:tc>
        <w:tc>
          <w:tcPr>
            <w:tcW w:w="2693" w:type="dxa"/>
          </w:tcPr>
          <w:p w:rsidR="009F045B" w:rsidRDefault="00C14E44" w:rsidP="0020118E">
            <w:pPr>
              <w:rPr>
                <w:rtl/>
              </w:rPr>
            </w:pPr>
            <w:r>
              <w:rPr>
                <w:rFonts w:hint="cs"/>
                <w:rtl/>
              </w:rPr>
              <w:t>"</w:t>
            </w:r>
            <w:r w:rsidRPr="0020118E">
              <w:rPr>
                <w:rFonts w:hint="cs"/>
                <w:color w:val="FF0000"/>
                <w:u w:val="single"/>
                <w:rtl/>
              </w:rPr>
              <w:t>וידבר ה' אל משה לאמר</w:t>
            </w:r>
            <w:r w:rsidRPr="0020118E">
              <w:rPr>
                <w:rFonts w:hint="cs"/>
                <w:color w:val="FF0000"/>
                <w:rtl/>
              </w:rPr>
              <w:t xml:space="preserve"> דבר אל בני ישראל ואמרת אלהם </w:t>
            </w:r>
            <w:r>
              <w:rPr>
                <w:rFonts w:hint="cs"/>
                <w:rtl/>
              </w:rPr>
              <w:t>כי תבאו אל האר</w:t>
            </w:r>
            <w:r w:rsidR="0020118E">
              <w:rPr>
                <w:rFonts w:hint="cs"/>
                <w:rtl/>
              </w:rPr>
              <w:t>ץ</w:t>
            </w:r>
            <w:r>
              <w:rPr>
                <w:rFonts w:hint="cs"/>
                <w:rtl/>
              </w:rPr>
              <w:t xml:space="preserve"> אשר אני נתן לכם וקצרתם את קצירה והבאתם את עמר ראשית קצירכם אל הכהן והניף את העמר לפני ה' לרצנכם"</w:t>
            </w:r>
          </w:p>
        </w:tc>
        <w:tc>
          <w:tcPr>
            <w:tcW w:w="2268" w:type="dxa"/>
          </w:tcPr>
          <w:p w:rsidR="00C14E44" w:rsidRDefault="00C14E44" w:rsidP="0020118E">
            <w:pPr>
              <w:rPr>
                <w:rFonts w:hint="cs"/>
                <w:rtl/>
              </w:rPr>
            </w:pPr>
          </w:p>
          <w:p w:rsidR="00C14E44" w:rsidRDefault="00C14E44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</w:t>
            </w:r>
            <w:r w:rsidRPr="005B328D">
              <w:rPr>
                <w:rFonts w:hint="cs"/>
                <w:u w:val="single"/>
                <w:rtl/>
              </w:rPr>
              <w:t>ולחם וקלי וכרמל</w:t>
            </w:r>
            <w:r>
              <w:rPr>
                <w:rFonts w:hint="cs"/>
                <w:rtl/>
              </w:rPr>
              <w:t xml:space="preserve"> לא תאכלו </w:t>
            </w:r>
            <w:r w:rsidRPr="00C14E44">
              <w:rPr>
                <w:rFonts w:hint="cs"/>
                <w:u w:val="single"/>
                <w:rtl/>
              </w:rPr>
              <w:t xml:space="preserve">עד </w:t>
            </w:r>
            <w:r w:rsidRPr="005B328D">
              <w:rPr>
                <w:rFonts w:hint="cs"/>
                <w:b/>
                <w:bCs/>
                <w:highlight w:val="yellow"/>
                <w:u w:val="single"/>
                <w:rtl/>
              </w:rPr>
              <w:t>עצם היום הזה</w:t>
            </w:r>
            <w:r>
              <w:rPr>
                <w:rFonts w:hint="cs"/>
                <w:rtl/>
              </w:rPr>
              <w:t xml:space="preserve"> עד הביאכם את קרבן אלקיכם </w:t>
            </w:r>
          </w:p>
          <w:p w:rsidR="009F045B" w:rsidRPr="00C14E44" w:rsidRDefault="00C14E44" w:rsidP="0020118E">
            <w:pPr>
              <w:rPr>
                <w:b/>
                <w:bCs/>
                <w:rtl/>
              </w:rPr>
            </w:pPr>
            <w:r w:rsidRPr="00C14E44">
              <w:rPr>
                <w:rFonts w:hint="cs"/>
                <w:b/>
                <w:bCs/>
                <w:rtl/>
              </w:rPr>
              <w:t xml:space="preserve">חקת עולם </w:t>
            </w:r>
            <w:r w:rsidRPr="005B328D">
              <w:rPr>
                <w:rFonts w:hint="cs"/>
                <w:b/>
                <w:bCs/>
                <w:u w:val="single"/>
                <w:rtl/>
              </w:rPr>
              <w:t xml:space="preserve">לדרתיכם </w:t>
            </w:r>
            <w:r w:rsidRPr="00C14E44">
              <w:rPr>
                <w:rFonts w:hint="cs"/>
                <w:b/>
                <w:bCs/>
                <w:rtl/>
              </w:rPr>
              <w:t>בכל משבתיכם"</w:t>
            </w:r>
          </w:p>
        </w:tc>
        <w:tc>
          <w:tcPr>
            <w:tcW w:w="2268" w:type="dxa"/>
          </w:tcPr>
          <w:p w:rsidR="00C14E44" w:rsidRDefault="00C14E44" w:rsidP="0020118E">
            <w:pPr>
              <w:rPr>
                <w:rFonts w:hint="cs"/>
                <w:rtl/>
              </w:rPr>
            </w:pPr>
          </w:p>
          <w:p w:rsidR="009F045B" w:rsidRDefault="00C14E44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"... אל הכהן והניף את העמר לפני ה' </w:t>
            </w:r>
            <w:r w:rsidRPr="005B328D">
              <w:rPr>
                <w:rFonts w:hint="cs"/>
                <w:u w:val="single"/>
                <w:rtl/>
              </w:rPr>
              <w:t>לרצנכם</w:t>
            </w:r>
            <w:r>
              <w:rPr>
                <w:rFonts w:hint="cs"/>
                <w:rtl/>
              </w:rPr>
              <w:t xml:space="preserve">, </w:t>
            </w:r>
            <w:r w:rsidRPr="005B328D">
              <w:rPr>
                <w:rFonts w:hint="cs"/>
                <w:u w:val="single"/>
                <w:rtl/>
              </w:rPr>
              <w:t>ממחרת השבת</w:t>
            </w:r>
            <w:r>
              <w:rPr>
                <w:rFonts w:hint="cs"/>
                <w:rtl/>
              </w:rPr>
              <w:t xml:space="preserve"> יניפנו הכהן"</w:t>
            </w:r>
          </w:p>
          <w:p w:rsidR="00C14E44" w:rsidRDefault="00C14E44" w:rsidP="0020118E">
            <w:pPr>
              <w:rPr>
                <w:rFonts w:hint="cs"/>
                <w:rtl/>
              </w:rPr>
            </w:pPr>
          </w:p>
          <w:p w:rsidR="00C14E44" w:rsidRPr="005B328D" w:rsidRDefault="00C14E44" w:rsidP="005B328D">
            <w:pPr>
              <w:rPr>
                <w:rFonts w:hint="cs"/>
                <w:b/>
                <w:bCs/>
                <w:u w:val="single"/>
                <w:rtl/>
              </w:rPr>
            </w:pPr>
            <w:r>
              <w:rPr>
                <w:rFonts w:hint="cs"/>
                <w:rtl/>
              </w:rPr>
              <w:t xml:space="preserve">"ועשיתם ביום הניפכם את העמר </w:t>
            </w:r>
            <w:r w:rsidRPr="005B328D">
              <w:rPr>
                <w:rFonts w:hint="cs"/>
                <w:b/>
                <w:bCs/>
                <w:u w:val="single"/>
                <w:rtl/>
              </w:rPr>
              <w:t xml:space="preserve">כבש </w:t>
            </w:r>
            <w:r w:rsidRPr="005B328D">
              <w:rPr>
                <w:rFonts w:hint="cs"/>
                <w:b/>
                <w:bCs/>
                <w:rtl/>
              </w:rPr>
              <w:t>תמים בן שנתו לעלה לה'</w:t>
            </w:r>
            <w:r w:rsidR="005B328D">
              <w:rPr>
                <w:rFonts w:hint="cs"/>
                <w:b/>
                <w:bCs/>
                <w:rtl/>
              </w:rPr>
              <w:t>,</w:t>
            </w:r>
            <w:r w:rsidRPr="005B328D">
              <w:rPr>
                <w:b/>
                <w:bCs/>
                <w:rtl/>
              </w:rPr>
              <w:br/>
            </w:r>
            <w:r w:rsidRPr="005B328D">
              <w:rPr>
                <w:rFonts w:hint="cs"/>
                <w:b/>
                <w:bCs/>
                <w:rtl/>
              </w:rPr>
              <w:t xml:space="preserve"> ומנחתו </w:t>
            </w:r>
            <w:r w:rsidRPr="005B328D">
              <w:rPr>
                <w:rFonts w:hint="cs"/>
                <w:b/>
                <w:bCs/>
                <w:u w:val="single"/>
                <w:rtl/>
              </w:rPr>
              <w:t>שני עשרונים</w:t>
            </w:r>
            <w:r w:rsidRPr="005B328D">
              <w:rPr>
                <w:rFonts w:hint="cs"/>
                <w:b/>
                <w:bCs/>
                <w:rtl/>
              </w:rPr>
              <w:t xml:space="preserve"> סלת בלולה בשמן אשה</w:t>
            </w:r>
            <w:r>
              <w:rPr>
                <w:rFonts w:hint="cs"/>
                <w:rtl/>
              </w:rPr>
              <w:t xml:space="preserve"> לה' ריח ניחח </w:t>
            </w:r>
            <w:r w:rsidRPr="005B328D">
              <w:rPr>
                <w:rFonts w:hint="cs"/>
                <w:b/>
                <w:bCs/>
                <w:rtl/>
              </w:rPr>
              <w:t xml:space="preserve">ונסכה יין </w:t>
            </w:r>
            <w:r w:rsidRPr="005B328D">
              <w:rPr>
                <w:rFonts w:hint="cs"/>
                <w:b/>
                <w:bCs/>
                <w:u w:val="single"/>
                <w:rtl/>
              </w:rPr>
              <w:t>רביעית ההין</w:t>
            </w:r>
            <w:r w:rsidRPr="005B328D">
              <w:rPr>
                <w:rFonts w:hint="cs"/>
                <w:u w:val="single"/>
                <w:rtl/>
              </w:rPr>
              <w:t>"</w:t>
            </w:r>
          </w:p>
          <w:p w:rsidR="00C14E44" w:rsidRDefault="00C14E44" w:rsidP="0020118E">
            <w:pPr>
              <w:rPr>
                <w:rtl/>
              </w:rPr>
            </w:pPr>
          </w:p>
        </w:tc>
        <w:tc>
          <w:tcPr>
            <w:tcW w:w="1135" w:type="dxa"/>
          </w:tcPr>
          <w:p w:rsidR="009F045B" w:rsidRDefault="009F045B" w:rsidP="0020118E">
            <w:pPr>
              <w:rPr>
                <w:rtl/>
              </w:rPr>
            </w:pPr>
          </w:p>
        </w:tc>
      </w:tr>
      <w:tr w:rsidR="0020118E" w:rsidTr="005B328D">
        <w:trPr>
          <w:trHeight w:val="1287"/>
        </w:trPr>
        <w:tc>
          <w:tcPr>
            <w:tcW w:w="1418" w:type="dxa"/>
          </w:tcPr>
          <w:p w:rsidR="009F045B" w:rsidRPr="0020118E" w:rsidRDefault="00C14E44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ספירת העמר</w:t>
            </w:r>
          </w:p>
        </w:tc>
        <w:tc>
          <w:tcPr>
            <w:tcW w:w="2693" w:type="dxa"/>
          </w:tcPr>
          <w:p w:rsidR="009F045B" w:rsidRDefault="00C14E44" w:rsidP="0020118E">
            <w:pPr>
              <w:rPr>
                <w:rtl/>
              </w:rPr>
            </w:pPr>
            <w:r>
              <w:rPr>
                <w:rFonts w:hint="cs"/>
                <w:rtl/>
              </w:rPr>
              <w:t>"וספרתם לכם ממחרת השבת מיום הביאכם את עמר התנופה"</w:t>
            </w:r>
            <w:r>
              <w:rPr>
                <w:rFonts w:hint="cs"/>
                <w:rtl/>
              </w:rPr>
              <w:br/>
              <w:t>"עד ממחרת השבת השביעית תספרו חמשים יום"</w:t>
            </w:r>
          </w:p>
        </w:tc>
        <w:tc>
          <w:tcPr>
            <w:tcW w:w="2268" w:type="dxa"/>
          </w:tcPr>
          <w:p w:rsidR="009F045B" w:rsidRDefault="009F045B" w:rsidP="0020118E">
            <w:pPr>
              <w:rPr>
                <w:rtl/>
              </w:rPr>
            </w:pPr>
          </w:p>
        </w:tc>
        <w:tc>
          <w:tcPr>
            <w:tcW w:w="2268" w:type="dxa"/>
          </w:tcPr>
          <w:p w:rsidR="009F045B" w:rsidRDefault="00C14E44" w:rsidP="0020118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"עד ממחרת השבת השביעית תספרו חמשים יום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והקרבתם מנחה חדשה לה'"</w:t>
            </w:r>
          </w:p>
        </w:tc>
        <w:tc>
          <w:tcPr>
            <w:tcW w:w="1135" w:type="dxa"/>
          </w:tcPr>
          <w:p w:rsidR="009F045B" w:rsidRDefault="009F045B" w:rsidP="0020118E">
            <w:pPr>
              <w:rPr>
                <w:rtl/>
              </w:rPr>
            </w:pPr>
          </w:p>
        </w:tc>
      </w:tr>
      <w:tr w:rsidR="0020118E" w:rsidTr="005B328D">
        <w:trPr>
          <w:trHeight w:val="1212"/>
        </w:trPr>
        <w:tc>
          <w:tcPr>
            <w:tcW w:w="1418" w:type="dxa"/>
          </w:tcPr>
          <w:p w:rsidR="009F045B" w:rsidRPr="0020118E" w:rsidRDefault="00C14E44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חג שבועות</w:t>
            </w:r>
          </w:p>
        </w:tc>
        <w:tc>
          <w:tcPr>
            <w:tcW w:w="2693" w:type="dxa"/>
          </w:tcPr>
          <w:p w:rsidR="009F045B" w:rsidRDefault="00C14E44" w:rsidP="0020118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"..והקרבתם מנחה חדשה לה' </w:t>
            </w:r>
            <w:r w:rsidRPr="0020118E">
              <w:rPr>
                <w:rFonts w:hint="cs"/>
                <w:u w:val="single"/>
                <w:rtl/>
              </w:rPr>
              <w:t>ממשבתיכם</w:t>
            </w:r>
            <w:r>
              <w:rPr>
                <w:rFonts w:hint="cs"/>
                <w:rtl/>
              </w:rPr>
              <w:t xml:space="preserve"> תביאו לחם </w:t>
            </w:r>
            <w:r w:rsidR="00753057">
              <w:rPr>
                <w:rFonts w:hint="cs"/>
                <w:rtl/>
              </w:rPr>
              <w:t xml:space="preserve">תנופה  </w:t>
            </w:r>
            <w:r w:rsidR="00753057" w:rsidRPr="0020118E">
              <w:rPr>
                <w:rFonts w:hint="cs"/>
                <w:u w:val="single"/>
                <w:rtl/>
              </w:rPr>
              <w:t>שתים שני עשרנים סלת תהיינה</w:t>
            </w:r>
            <w:r w:rsidR="00753057">
              <w:rPr>
                <w:rFonts w:hint="cs"/>
                <w:rtl/>
              </w:rPr>
              <w:t xml:space="preserve"> חמץ תאפינה בכורים לה'"...</w:t>
            </w:r>
            <w:r w:rsidR="00753057">
              <w:rPr>
                <w:rtl/>
              </w:rPr>
              <w:br/>
            </w:r>
            <w:r w:rsidR="00753057" w:rsidRPr="0020118E">
              <w:rPr>
                <w:rFonts w:hint="cs"/>
                <w:color w:val="00B050"/>
                <w:rtl/>
              </w:rPr>
              <w:t xml:space="preserve">"וקראתם </w:t>
            </w:r>
            <w:r w:rsidR="00753057" w:rsidRPr="005B328D">
              <w:rPr>
                <w:rFonts w:hint="cs"/>
                <w:b/>
                <w:bCs/>
                <w:color w:val="00B050"/>
                <w:highlight w:val="yellow"/>
                <w:u w:val="single"/>
                <w:rtl/>
              </w:rPr>
              <w:t>בעצם היום הזה</w:t>
            </w:r>
            <w:r w:rsidR="00753057" w:rsidRPr="0020118E">
              <w:rPr>
                <w:rFonts w:hint="cs"/>
                <w:color w:val="00B050"/>
                <w:rtl/>
              </w:rPr>
              <w:t xml:space="preserve"> מקרא קדש יהיה לכם..."</w:t>
            </w:r>
          </w:p>
        </w:tc>
        <w:tc>
          <w:tcPr>
            <w:tcW w:w="2268" w:type="dxa"/>
          </w:tcPr>
          <w:p w:rsidR="009F045B" w:rsidRDefault="00753057" w:rsidP="0020118E">
            <w:pPr>
              <w:rPr>
                <w:rtl/>
              </w:rPr>
            </w:pPr>
            <w:r>
              <w:rPr>
                <w:rFonts w:hint="cs"/>
                <w:rtl/>
              </w:rPr>
              <w:t>"</w:t>
            </w:r>
            <w:r w:rsidRPr="005B328D">
              <w:rPr>
                <w:rFonts w:hint="cs"/>
                <w:color w:val="002060"/>
                <w:rtl/>
              </w:rPr>
              <w:t>כל מלאכת עב</w:t>
            </w:r>
            <w:r w:rsidR="005B328D" w:rsidRPr="005B328D">
              <w:rPr>
                <w:rFonts w:hint="cs"/>
                <w:color w:val="002060"/>
                <w:rtl/>
              </w:rPr>
              <w:t>ו</w:t>
            </w:r>
            <w:r w:rsidRPr="005B328D">
              <w:rPr>
                <w:rFonts w:hint="cs"/>
                <w:color w:val="002060"/>
                <w:rtl/>
              </w:rPr>
              <w:t xml:space="preserve">דה לא תעשו </w:t>
            </w:r>
            <w:r w:rsidRPr="005B328D">
              <w:rPr>
                <w:rFonts w:hint="cs"/>
                <w:b/>
                <w:bCs/>
                <w:color w:val="002060"/>
                <w:u w:val="single"/>
                <w:rtl/>
              </w:rPr>
              <w:t>חקת עולם בכל מושבתיכם"</w:t>
            </w:r>
          </w:p>
        </w:tc>
        <w:tc>
          <w:tcPr>
            <w:tcW w:w="2268" w:type="dxa"/>
          </w:tcPr>
          <w:p w:rsidR="009F045B" w:rsidRDefault="00753057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-לחם תנופה </w:t>
            </w:r>
            <w:r w:rsidRPr="005B328D">
              <w:rPr>
                <w:rFonts w:hint="cs"/>
                <w:u w:val="single"/>
                <w:rtl/>
              </w:rPr>
              <w:t>שתים</w:t>
            </w:r>
            <w:r>
              <w:rPr>
                <w:rFonts w:hint="cs"/>
                <w:rtl/>
              </w:rPr>
              <w:t xml:space="preserve">, </w:t>
            </w:r>
            <w:r w:rsidRPr="005B328D">
              <w:rPr>
                <w:rFonts w:hint="cs"/>
                <w:u w:val="single"/>
                <w:rtl/>
              </w:rPr>
              <w:t>שני</w:t>
            </w:r>
            <w:r>
              <w:rPr>
                <w:rFonts w:hint="cs"/>
                <w:rtl/>
              </w:rPr>
              <w:t xml:space="preserve"> עשרנים, סלת תהיינה חמץ תאפינה"</w:t>
            </w:r>
            <w:r>
              <w:rPr>
                <w:rFonts w:hint="cs"/>
                <w:rtl/>
              </w:rPr>
              <w:br/>
            </w:r>
            <w:r w:rsidRPr="005B328D">
              <w:rPr>
                <w:rFonts w:hint="cs"/>
                <w:u w:val="dotDash"/>
                <w:rtl/>
              </w:rPr>
              <w:t>-</w:t>
            </w:r>
            <w:r w:rsidRPr="005B328D">
              <w:rPr>
                <w:rFonts w:hint="cs"/>
                <w:b/>
                <w:bCs/>
                <w:highlight w:val="cyan"/>
                <w:u w:val="dotDash"/>
                <w:rtl/>
              </w:rPr>
              <w:t>7 כבשים</w:t>
            </w:r>
            <w:r w:rsidRPr="005B328D">
              <w:rPr>
                <w:rFonts w:hint="cs"/>
                <w:highlight w:val="cyan"/>
                <w:u w:val="dotDash"/>
                <w:rtl/>
              </w:rPr>
              <w:t xml:space="preserve"> תמימים בני שנה,פר בן בקר, 2 אילים-</w:t>
            </w:r>
            <w:r>
              <w:rPr>
                <w:rFonts w:hint="cs"/>
                <w:rtl/>
              </w:rPr>
              <w:t xml:space="preserve"> "</w:t>
            </w:r>
            <w:r w:rsidRPr="005B328D">
              <w:rPr>
                <w:rFonts w:hint="cs"/>
                <w:u w:val="single"/>
                <w:rtl/>
              </w:rPr>
              <w:t>יהיו עולה לה' ומנחתם ונסכיהם אשה ריח ניחוח לה'"</w:t>
            </w:r>
            <w:r>
              <w:rPr>
                <w:rFonts w:hint="cs"/>
                <w:rtl/>
              </w:rPr>
              <w:br/>
              <w:t xml:space="preserve">"ועשיתם </w:t>
            </w:r>
            <w:r w:rsidRPr="005B328D">
              <w:rPr>
                <w:rFonts w:hint="cs"/>
                <w:i/>
                <w:iCs/>
                <w:highlight w:val="cyan"/>
                <w:u w:val="dotDash"/>
                <w:rtl/>
              </w:rPr>
              <w:t>שעיר עיזים</w:t>
            </w:r>
            <w:r w:rsidRPr="005B328D">
              <w:rPr>
                <w:rFonts w:hint="cs"/>
                <w:highlight w:val="cyan"/>
                <w:u w:val="dotDash"/>
                <w:rtl/>
              </w:rPr>
              <w:t xml:space="preserve"> אחד </w:t>
            </w:r>
            <w:r w:rsidRPr="005B328D">
              <w:rPr>
                <w:rFonts w:hint="cs"/>
                <w:i/>
                <w:iCs/>
                <w:highlight w:val="cyan"/>
                <w:u w:val="dotDash"/>
                <w:rtl/>
              </w:rPr>
              <w:t>לחטאת</w:t>
            </w:r>
            <w:r w:rsidRPr="005B328D">
              <w:rPr>
                <w:u w:val="dotDash"/>
                <w:rtl/>
              </w:rPr>
              <w:br/>
            </w:r>
            <w:r w:rsidRPr="005B328D">
              <w:rPr>
                <w:rFonts w:hint="cs"/>
                <w:b/>
                <w:bCs/>
                <w:highlight w:val="cyan"/>
                <w:u w:val="dotDash"/>
                <w:rtl/>
              </w:rPr>
              <w:t>ושני כבשים</w:t>
            </w:r>
            <w:r w:rsidRPr="005B328D">
              <w:rPr>
                <w:rFonts w:hint="cs"/>
                <w:highlight w:val="cyan"/>
                <w:u w:val="dotDash"/>
                <w:rtl/>
              </w:rPr>
              <w:t xml:space="preserve"> בני שנה</w:t>
            </w:r>
            <w:r w:rsidRPr="005B328D">
              <w:rPr>
                <w:rFonts w:hint="cs"/>
                <w:u w:val="dotDash"/>
                <w:rtl/>
              </w:rPr>
              <w:t xml:space="preserve"> </w:t>
            </w:r>
            <w:r w:rsidR="005B328D" w:rsidRPr="005B328D">
              <w:rPr>
                <w:rFonts w:hint="cs"/>
                <w:u w:val="dotDash"/>
                <w:rtl/>
              </w:rPr>
              <w:t xml:space="preserve"> </w:t>
            </w:r>
            <w:r w:rsidRPr="005B328D">
              <w:rPr>
                <w:rFonts w:hint="cs"/>
                <w:b/>
                <w:bCs/>
                <w:highlight w:val="cyan"/>
                <w:u w:val="dotDash"/>
                <w:rtl/>
              </w:rPr>
              <w:t>לזבח שלמים"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lastRenderedPageBreak/>
              <w:t xml:space="preserve">"והניף אתם הכהן על </w:t>
            </w:r>
            <w:r w:rsidRPr="00203179">
              <w:rPr>
                <w:rFonts w:hint="cs"/>
                <w:u w:val="dotDash"/>
                <w:rtl/>
              </w:rPr>
              <w:t>לחם הבכורים</w:t>
            </w:r>
            <w:r>
              <w:rPr>
                <w:rFonts w:hint="cs"/>
                <w:rtl/>
              </w:rPr>
              <w:t xml:space="preserve"> תנופה לפני ה' על </w:t>
            </w:r>
            <w:r w:rsidRPr="005B328D">
              <w:rPr>
                <w:rFonts w:hint="cs"/>
                <w:u w:val="dotDash"/>
                <w:rtl/>
              </w:rPr>
              <w:t>שני כבשים</w:t>
            </w:r>
            <w:r>
              <w:rPr>
                <w:rFonts w:hint="cs"/>
                <w:rtl/>
              </w:rPr>
              <w:t>, קדש יהיו לה' לכהן"</w:t>
            </w:r>
          </w:p>
          <w:p w:rsidR="00753057" w:rsidRDefault="00753057" w:rsidP="0020118E">
            <w:pPr>
              <w:rPr>
                <w:rFonts w:hint="cs"/>
                <w:rtl/>
              </w:rPr>
            </w:pPr>
          </w:p>
          <w:p w:rsidR="00753057" w:rsidRDefault="00753057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"ובקצרכם את קציר  ארצכם לא תכלה פאת שדך בקצרך ולקט קצירך לא תלקט לעני ולגר תעזב אתם </w:t>
            </w:r>
            <w:r w:rsidRPr="00203179">
              <w:rPr>
                <w:rFonts w:hint="cs"/>
                <w:i/>
                <w:iCs/>
                <w:rtl/>
              </w:rPr>
              <w:t>אני ה' אלקיכם"</w:t>
            </w:r>
          </w:p>
          <w:p w:rsidR="00753057" w:rsidRDefault="00753057" w:rsidP="0020118E">
            <w:pPr>
              <w:rPr>
                <w:rFonts w:hint="cs"/>
                <w:rtl/>
              </w:rPr>
            </w:pPr>
          </w:p>
          <w:p w:rsidR="00753057" w:rsidRDefault="00753057" w:rsidP="0020118E">
            <w:pPr>
              <w:rPr>
                <w:rtl/>
              </w:rPr>
            </w:pPr>
          </w:p>
        </w:tc>
        <w:tc>
          <w:tcPr>
            <w:tcW w:w="1135" w:type="dxa"/>
          </w:tcPr>
          <w:p w:rsidR="009F045B" w:rsidRDefault="009F045B" w:rsidP="0020118E">
            <w:pPr>
              <w:rPr>
                <w:rtl/>
              </w:rPr>
            </w:pPr>
          </w:p>
        </w:tc>
      </w:tr>
      <w:tr w:rsidR="0020118E" w:rsidTr="005B328D">
        <w:trPr>
          <w:trHeight w:val="1287"/>
        </w:trPr>
        <w:tc>
          <w:tcPr>
            <w:tcW w:w="1418" w:type="dxa"/>
          </w:tcPr>
          <w:p w:rsidR="009F045B" w:rsidRPr="0020118E" w:rsidRDefault="00753057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lastRenderedPageBreak/>
              <w:t>ר"ה</w:t>
            </w:r>
          </w:p>
        </w:tc>
        <w:tc>
          <w:tcPr>
            <w:tcW w:w="2693" w:type="dxa"/>
          </w:tcPr>
          <w:p w:rsidR="009F045B" w:rsidRDefault="00753057" w:rsidP="0020118E">
            <w:pPr>
              <w:rPr>
                <w:rtl/>
              </w:rPr>
            </w:pPr>
            <w:r>
              <w:rPr>
                <w:rFonts w:hint="cs"/>
                <w:rtl/>
              </w:rPr>
              <w:t>"</w:t>
            </w:r>
            <w:r w:rsidRPr="0020118E">
              <w:rPr>
                <w:rFonts w:hint="cs"/>
                <w:color w:val="FF0000"/>
                <w:u w:val="single"/>
                <w:rtl/>
              </w:rPr>
              <w:t>וידבר ה' אל משה לאמר</w:t>
            </w:r>
            <w:r w:rsidRPr="0020118E">
              <w:rPr>
                <w:rFonts w:hint="cs"/>
                <w:color w:val="FF0000"/>
                <w:rtl/>
              </w:rPr>
              <w:t xml:space="preserve"> דבר אל בני ישראל </w:t>
            </w:r>
            <w:r w:rsidRPr="0020118E">
              <w:rPr>
                <w:rFonts w:hint="cs"/>
                <w:color w:val="FF0000"/>
                <w:u w:val="single"/>
                <w:rtl/>
              </w:rPr>
              <w:t>לאמר</w:t>
            </w:r>
            <w:r>
              <w:rPr>
                <w:rFonts w:hint="cs"/>
                <w:rtl/>
              </w:rPr>
              <w:t xml:space="preserve"> בחדש השביעי באחד לחדש יהיה לכם שבתון זכרון תרועה </w:t>
            </w:r>
            <w:r w:rsidRPr="0020118E">
              <w:rPr>
                <w:rFonts w:hint="cs"/>
                <w:color w:val="00B050"/>
                <w:rtl/>
              </w:rPr>
              <w:t>מקרא קדש"</w:t>
            </w:r>
          </w:p>
        </w:tc>
        <w:tc>
          <w:tcPr>
            <w:tcW w:w="2268" w:type="dxa"/>
          </w:tcPr>
          <w:p w:rsidR="009F045B" w:rsidRPr="005B328D" w:rsidRDefault="00753057" w:rsidP="0020118E">
            <w:pPr>
              <w:rPr>
                <w:color w:val="002060"/>
                <w:rtl/>
              </w:rPr>
            </w:pPr>
            <w:r w:rsidRPr="005B328D">
              <w:rPr>
                <w:rFonts w:hint="cs"/>
                <w:color w:val="002060"/>
                <w:rtl/>
              </w:rPr>
              <w:t>"כל מלאכת עבדה לא תעשו"</w:t>
            </w:r>
          </w:p>
        </w:tc>
        <w:tc>
          <w:tcPr>
            <w:tcW w:w="2268" w:type="dxa"/>
          </w:tcPr>
          <w:p w:rsidR="009F045B" w:rsidRPr="005B328D" w:rsidRDefault="00753057" w:rsidP="0020118E">
            <w:pPr>
              <w:rPr>
                <w:b/>
                <w:bCs/>
                <w:rtl/>
              </w:rPr>
            </w:pPr>
            <w:r w:rsidRPr="005B328D">
              <w:rPr>
                <w:rFonts w:hint="cs"/>
                <w:b/>
                <w:bCs/>
                <w:rtl/>
              </w:rPr>
              <w:t>"והקרבתם אשה לה' "</w:t>
            </w:r>
          </w:p>
        </w:tc>
        <w:tc>
          <w:tcPr>
            <w:tcW w:w="1135" w:type="dxa"/>
          </w:tcPr>
          <w:p w:rsidR="009F045B" w:rsidRDefault="009F045B" w:rsidP="0020118E">
            <w:pPr>
              <w:rPr>
                <w:rtl/>
              </w:rPr>
            </w:pPr>
          </w:p>
        </w:tc>
      </w:tr>
      <w:tr w:rsidR="0020118E" w:rsidTr="005B328D">
        <w:trPr>
          <w:trHeight w:val="1212"/>
        </w:trPr>
        <w:tc>
          <w:tcPr>
            <w:tcW w:w="1418" w:type="dxa"/>
          </w:tcPr>
          <w:p w:rsidR="009F045B" w:rsidRPr="0020118E" w:rsidRDefault="000D4610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יוה"כ</w:t>
            </w:r>
          </w:p>
        </w:tc>
        <w:tc>
          <w:tcPr>
            <w:tcW w:w="2693" w:type="dxa"/>
          </w:tcPr>
          <w:p w:rsidR="009F045B" w:rsidRDefault="00753057" w:rsidP="0020118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"וידבר ה' אל משה לאמר אך בעשור לחדש השביעי הזה יום הכפרים הוא </w:t>
            </w:r>
            <w:r w:rsidRPr="0020118E">
              <w:rPr>
                <w:rFonts w:hint="cs"/>
                <w:color w:val="00B050"/>
                <w:rtl/>
              </w:rPr>
              <w:t>מקרא קדש יהיה לכם</w:t>
            </w:r>
            <w:r>
              <w:rPr>
                <w:rFonts w:hint="cs"/>
                <w:rtl/>
              </w:rPr>
              <w:t xml:space="preserve"> ועיניתם את נפשתיכם.."</w:t>
            </w:r>
          </w:p>
        </w:tc>
        <w:tc>
          <w:tcPr>
            <w:tcW w:w="2268" w:type="dxa"/>
          </w:tcPr>
          <w:p w:rsidR="000D4610" w:rsidRDefault="000D4610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-"כי כל הנפש אשר לא תעונה.."</w:t>
            </w:r>
          </w:p>
          <w:p w:rsidR="009F045B" w:rsidRDefault="000D4610" w:rsidP="0020118E">
            <w:pPr>
              <w:rPr>
                <w:rtl/>
              </w:rPr>
            </w:pPr>
            <w:r w:rsidRPr="005B328D">
              <w:rPr>
                <w:rFonts w:hint="cs"/>
                <w:color w:val="002060"/>
                <w:u w:val="single"/>
                <w:rtl/>
              </w:rPr>
              <w:t>-</w:t>
            </w:r>
            <w:r w:rsidR="00753057" w:rsidRPr="005B328D">
              <w:rPr>
                <w:rFonts w:hint="cs"/>
                <w:color w:val="002060"/>
                <w:u w:val="single"/>
                <w:rtl/>
              </w:rPr>
              <w:t>"וכל מלאכה לא תעשו בעצם היום הזה</w:t>
            </w:r>
            <w:r w:rsidR="00753057">
              <w:rPr>
                <w:rFonts w:hint="cs"/>
                <w:rtl/>
              </w:rPr>
              <w:t xml:space="preserve"> כי יום כפרים הוא לכפר עליכם לפני ה' אלקיכם"</w:t>
            </w:r>
            <w:r w:rsidR="00753057">
              <w:rPr>
                <w:rtl/>
              </w:rPr>
              <w:br/>
            </w:r>
            <w:r w:rsidR="00753057">
              <w:rPr>
                <w:rFonts w:hint="cs"/>
                <w:rtl/>
              </w:rPr>
              <w:t>"</w:t>
            </w:r>
            <w:r w:rsidR="00753057" w:rsidRPr="005B328D">
              <w:rPr>
                <w:rFonts w:hint="cs"/>
                <w:i/>
                <w:iCs/>
                <w:color w:val="002060"/>
                <w:rtl/>
              </w:rPr>
              <w:t>כל מלאכה לא תעשו</w:t>
            </w:r>
            <w:r w:rsidR="00753057" w:rsidRPr="005B328D">
              <w:rPr>
                <w:rFonts w:hint="cs"/>
                <w:color w:val="002060"/>
                <w:rtl/>
              </w:rPr>
              <w:t xml:space="preserve"> </w:t>
            </w:r>
            <w:r w:rsidR="00753057" w:rsidRPr="005B328D">
              <w:rPr>
                <w:rFonts w:hint="cs"/>
                <w:b/>
                <w:bCs/>
                <w:color w:val="002060"/>
                <w:rtl/>
              </w:rPr>
              <w:t xml:space="preserve">חקת עולם </w:t>
            </w:r>
            <w:r w:rsidR="00753057" w:rsidRPr="005B328D">
              <w:rPr>
                <w:rFonts w:hint="cs"/>
                <w:b/>
                <w:bCs/>
                <w:color w:val="002060"/>
                <w:u w:val="single"/>
                <w:rtl/>
              </w:rPr>
              <w:t xml:space="preserve">לדרתיכם </w:t>
            </w:r>
            <w:r w:rsidR="00753057" w:rsidRPr="005B328D">
              <w:rPr>
                <w:rFonts w:hint="cs"/>
                <w:b/>
                <w:bCs/>
                <w:color w:val="002060"/>
                <w:rtl/>
              </w:rPr>
              <w:t>בכל משבתיכם</w:t>
            </w:r>
            <w:r w:rsidRPr="005B328D">
              <w:rPr>
                <w:rFonts w:hint="cs"/>
                <w:b/>
                <w:bCs/>
                <w:color w:val="002060"/>
                <w:rtl/>
              </w:rPr>
              <w:t>"</w:t>
            </w:r>
            <w:r w:rsidR="00753057">
              <w:rPr>
                <w:rFonts w:hint="cs"/>
                <w:rtl/>
              </w:rPr>
              <w:br/>
            </w:r>
          </w:p>
        </w:tc>
        <w:tc>
          <w:tcPr>
            <w:tcW w:w="2268" w:type="dxa"/>
          </w:tcPr>
          <w:p w:rsidR="009F045B" w:rsidRDefault="000D4610" w:rsidP="0020118E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-</w:t>
            </w:r>
            <w:r w:rsidR="00753057">
              <w:rPr>
                <w:rFonts w:hint="cs"/>
                <w:rtl/>
              </w:rPr>
              <w:t>"ועניתם את נפשתיכם"</w:t>
            </w:r>
            <w:r w:rsidR="00753057">
              <w:rPr>
                <w:rFonts w:hint="cs"/>
                <w:rtl/>
              </w:rPr>
              <w:br/>
            </w:r>
            <w:r w:rsidRPr="005B328D">
              <w:rPr>
                <w:rFonts w:hint="cs"/>
                <w:b/>
                <w:bCs/>
                <w:rtl/>
              </w:rPr>
              <w:t>-</w:t>
            </w:r>
            <w:r w:rsidR="00753057" w:rsidRPr="005B328D">
              <w:rPr>
                <w:rFonts w:hint="cs"/>
                <w:b/>
                <w:bCs/>
                <w:rtl/>
              </w:rPr>
              <w:t>"והקרבתם אשה לה'</w:t>
            </w:r>
            <w:r w:rsidR="00753057">
              <w:rPr>
                <w:rFonts w:hint="cs"/>
                <w:rtl/>
              </w:rPr>
              <w:t>"</w:t>
            </w:r>
            <w:r w:rsidR="00753057">
              <w:rPr>
                <w:rFonts w:hint="cs"/>
                <w:rtl/>
              </w:rPr>
              <w:br/>
            </w:r>
            <w:r>
              <w:rPr>
                <w:rFonts w:hint="cs"/>
                <w:rtl/>
              </w:rPr>
              <w:t>-</w:t>
            </w:r>
            <w:r w:rsidR="00753057">
              <w:rPr>
                <w:rFonts w:hint="cs"/>
                <w:rtl/>
              </w:rPr>
              <w:t>"כי כל הנפש אשר לא תעונה ונכרתה מעמיה"</w:t>
            </w:r>
            <w:r w:rsidR="00753057">
              <w:rPr>
                <w:rtl/>
              </w:rPr>
              <w:br/>
            </w:r>
            <w:r>
              <w:rPr>
                <w:rFonts w:hint="cs"/>
                <w:rtl/>
              </w:rPr>
              <w:t>-</w:t>
            </w:r>
            <w:r w:rsidR="00753057">
              <w:rPr>
                <w:rFonts w:hint="cs"/>
                <w:rtl/>
              </w:rPr>
              <w:t>"</w:t>
            </w:r>
            <w:r w:rsidR="00753057" w:rsidRPr="005B328D">
              <w:rPr>
                <w:rFonts w:hint="cs"/>
                <w:i/>
                <w:iCs/>
                <w:rtl/>
              </w:rPr>
              <w:t xml:space="preserve">וכל הנפש אשר תעשה כל מלאכה בעצם היום הזה </w:t>
            </w:r>
            <w:r w:rsidR="00753057" w:rsidRPr="005B328D">
              <w:rPr>
                <w:rFonts w:hint="cs"/>
                <w:i/>
                <w:iCs/>
                <w:u w:val="single"/>
                <w:rtl/>
              </w:rPr>
              <w:t>והאבדתי את הנפש ההוא מקרב עמה"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-"בתשעה לחדש בערב </w:t>
            </w:r>
            <w:r w:rsidRPr="00203179">
              <w:rPr>
                <w:rFonts w:hint="cs"/>
                <w:u w:val="single"/>
                <w:rtl/>
              </w:rPr>
              <w:t>מערב עד ערב</w:t>
            </w:r>
            <w:r>
              <w:rPr>
                <w:rFonts w:hint="cs"/>
                <w:rtl/>
              </w:rPr>
              <w:t xml:space="preserve"> תשבתו שבתכם"</w:t>
            </w:r>
          </w:p>
        </w:tc>
        <w:tc>
          <w:tcPr>
            <w:tcW w:w="1135" w:type="dxa"/>
          </w:tcPr>
          <w:p w:rsidR="009F045B" w:rsidRDefault="000D4610" w:rsidP="0020118E">
            <w:pPr>
              <w:rPr>
                <w:rtl/>
              </w:rPr>
            </w:pPr>
            <w:r>
              <w:rPr>
                <w:rFonts w:hint="cs"/>
                <w:rtl/>
              </w:rPr>
              <w:t>"שבת שבתון הוא לכם ועניתם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את נפשתיכם בתשעה לחדש בערב מערב עד ערב תשבתו שבתכם"</w:t>
            </w:r>
          </w:p>
        </w:tc>
      </w:tr>
      <w:tr w:rsidR="0020118E" w:rsidTr="005B328D">
        <w:trPr>
          <w:trHeight w:val="5733"/>
        </w:trPr>
        <w:tc>
          <w:tcPr>
            <w:tcW w:w="1418" w:type="dxa"/>
          </w:tcPr>
          <w:p w:rsidR="009F045B" w:rsidRPr="0020118E" w:rsidRDefault="000D4610" w:rsidP="0020118E">
            <w:pPr>
              <w:rPr>
                <w:sz w:val="32"/>
                <w:szCs w:val="32"/>
                <w:rtl/>
              </w:rPr>
            </w:pPr>
            <w:r w:rsidRPr="0020118E">
              <w:rPr>
                <w:rFonts w:hint="cs"/>
                <w:sz w:val="32"/>
                <w:szCs w:val="32"/>
                <w:rtl/>
              </w:rPr>
              <w:t>סוכות</w:t>
            </w:r>
          </w:p>
        </w:tc>
        <w:tc>
          <w:tcPr>
            <w:tcW w:w="2693" w:type="dxa"/>
          </w:tcPr>
          <w:p w:rsidR="009F045B" w:rsidRDefault="000D4610" w:rsidP="0020118E">
            <w:pPr>
              <w:rPr>
                <w:rtl/>
              </w:rPr>
            </w:pPr>
            <w:r w:rsidRPr="0020118E">
              <w:rPr>
                <w:rFonts w:hint="cs"/>
                <w:color w:val="FF0000"/>
                <w:u w:val="single"/>
                <w:rtl/>
              </w:rPr>
              <w:t>"וידבר ה' אל משה לאמר</w:t>
            </w:r>
            <w:r w:rsidRPr="0020118E">
              <w:rPr>
                <w:rFonts w:hint="cs"/>
                <w:color w:val="FF0000"/>
                <w:rtl/>
              </w:rPr>
              <w:t xml:space="preserve"> דבר אל בני ישראל </w:t>
            </w:r>
            <w:r w:rsidRPr="0020118E">
              <w:rPr>
                <w:rFonts w:hint="cs"/>
                <w:color w:val="FF0000"/>
                <w:u w:val="single"/>
                <w:rtl/>
              </w:rPr>
              <w:t>לאמר</w:t>
            </w:r>
            <w:r w:rsidRPr="0020118E">
              <w:rPr>
                <w:rFonts w:hint="cs"/>
                <w:u w:val="single"/>
                <w:rtl/>
              </w:rPr>
              <w:t xml:space="preserve"> </w:t>
            </w:r>
            <w:r>
              <w:rPr>
                <w:rFonts w:hint="cs"/>
                <w:rtl/>
              </w:rPr>
              <w:t>בחמשה עשר יום לחדש השביעי הזה חג הסכות שבעת ימים לה'" "</w:t>
            </w:r>
            <w:r w:rsidRPr="0020118E">
              <w:rPr>
                <w:rFonts w:hint="cs"/>
                <w:color w:val="00B050"/>
                <w:u w:val="single"/>
                <w:rtl/>
              </w:rPr>
              <w:t>ביום הראשון מקרא קדש</w:t>
            </w:r>
            <w:r w:rsidRPr="0020118E">
              <w:rPr>
                <w:rFonts w:hint="cs"/>
                <w:u w:val="single"/>
                <w:rtl/>
              </w:rPr>
              <w:t>...</w:t>
            </w:r>
            <w:r w:rsidRPr="0020118E">
              <w:rPr>
                <w:rFonts w:hint="cs"/>
                <w:color w:val="00B050"/>
                <w:rtl/>
              </w:rPr>
              <w:t xml:space="preserve">ביום השמיני מקרא קדש יהיה </w:t>
            </w:r>
            <w:r>
              <w:rPr>
                <w:rFonts w:hint="cs"/>
                <w:rtl/>
              </w:rPr>
              <w:t>לכם והקרבתם אשה לה' עצרת הוא...</w:t>
            </w:r>
            <w:r w:rsidRPr="0020118E">
              <w:rPr>
                <w:rFonts w:hint="cs"/>
                <w:color w:val="00B050"/>
                <w:rtl/>
              </w:rPr>
              <w:t xml:space="preserve">אלא מועדי ה' </w:t>
            </w:r>
            <w:r w:rsidRPr="0020118E">
              <w:rPr>
                <w:rFonts w:hint="cs"/>
                <w:color w:val="00B050"/>
                <w:u w:val="single"/>
                <w:rtl/>
              </w:rPr>
              <w:t>אשר תקראו אתם מקראי קדש</w:t>
            </w:r>
            <w:r>
              <w:rPr>
                <w:rFonts w:hint="cs"/>
                <w:rtl/>
              </w:rPr>
              <w:t xml:space="preserve"> </w:t>
            </w:r>
            <w:r w:rsidRPr="0020118E">
              <w:rPr>
                <w:rFonts w:hint="cs"/>
                <w:b/>
                <w:bCs/>
                <w:rtl/>
              </w:rPr>
              <w:t>להקריב אשה לה' עלה ומנחה זבח ונסכים דבר יום ביומו מלבד שבתת ה' ומבלבד מתנותיכם ומלבד כל נדריכם ומלבד כל נדבתיכם אשר תתנו לה'</w:t>
            </w:r>
            <w:r w:rsidRPr="0020118E">
              <w:rPr>
                <w:rFonts w:hint="cs"/>
                <w:u w:val="single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אך בחמשה עשר יום לחדש השביעי </w:t>
            </w:r>
            <w:r w:rsidRPr="0020118E">
              <w:rPr>
                <w:rFonts w:hint="cs"/>
                <w:u w:val="single"/>
                <w:rtl/>
              </w:rPr>
              <w:t>באספכם את תבואת הארץ</w:t>
            </w:r>
            <w:r>
              <w:rPr>
                <w:rFonts w:hint="cs"/>
                <w:rtl/>
              </w:rPr>
              <w:t xml:space="preserve"> תחגו את חג ה' שבעת ימים ביום הראשון שבתון וביום השמיני שבתון"</w:t>
            </w:r>
          </w:p>
        </w:tc>
        <w:tc>
          <w:tcPr>
            <w:tcW w:w="2268" w:type="dxa"/>
          </w:tcPr>
          <w:p w:rsidR="009F045B" w:rsidRDefault="000D4610" w:rsidP="0020118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"ביום הראשון מקרא קדש </w:t>
            </w:r>
            <w:r w:rsidRPr="005B328D">
              <w:rPr>
                <w:rFonts w:hint="cs"/>
                <w:color w:val="002060"/>
                <w:rtl/>
              </w:rPr>
              <w:t>כל מלאכת עבודה לא תעשו"</w:t>
            </w:r>
            <w:r>
              <w:rPr>
                <w:rFonts w:hint="cs"/>
                <w:rtl/>
              </w:rPr>
              <w:br/>
              <w:t xml:space="preserve">"..ביום השמיני..עצרת הוא </w:t>
            </w:r>
            <w:r w:rsidRPr="005B328D">
              <w:rPr>
                <w:rFonts w:hint="cs"/>
                <w:color w:val="002060"/>
                <w:rtl/>
              </w:rPr>
              <w:t>כל מלאכת עב</w:t>
            </w:r>
            <w:r w:rsidR="005B328D">
              <w:rPr>
                <w:rFonts w:hint="cs"/>
                <w:color w:val="002060"/>
                <w:rtl/>
              </w:rPr>
              <w:t>ו</w:t>
            </w:r>
            <w:r w:rsidRPr="005B328D">
              <w:rPr>
                <w:rFonts w:hint="cs"/>
                <w:color w:val="002060"/>
                <w:rtl/>
              </w:rPr>
              <w:t>דה לא תעשו"</w:t>
            </w:r>
          </w:p>
        </w:tc>
        <w:tc>
          <w:tcPr>
            <w:tcW w:w="2268" w:type="dxa"/>
          </w:tcPr>
          <w:p w:rsidR="009F045B" w:rsidRDefault="000D4610" w:rsidP="0020118E">
            <w:pPr>
              <w:rPr>
                <w:rtl/>
              </w:rPr>
            </w:pPr>
            <w:r w:rsidRPr="00203179">
              <w:rPr>
                <w:rFonts w:hint="cs"/>
                <w:b/>
                <w:bCs/>
                <w:u w:val="single"/>
                <w:rtl/>
              </w:rPr>
              <w:t>"</w:t>
            </w:r>
            <w:r w:rsidRPr="00203179">
              <w:rPr>
                <w:rFonts w:hint="cs"/>
                <w:b/>
                <w:bCs/>
                <w:color w:val="984806" w:themeColor="accent6" w:themeShade="80"/>
                <w:u w:val="single"/>
                <w:rtl/>
              </w:rPr>
              <w:t>שבעת ימים תקריבו אשה לה'</w:t>
            </w:r>
            <w:r>
              <w:rPr>
                <w:rFonts w:hint="cs"/>
                <w:rtl/>
              </w:rPr>
              <w:t xml:space="preserve"> ביום השמיני מקרא קדש יהיה לכם </w:t>
            </w:r>
            <w:r w:rsidRPr="005B328D">
              <w:rPr>
                <w:rFonts w:hint="cs"/>
                <w:b/>
                <w:bCs/>
                <w:rtl/>
              </w:rPr>
              <w:t>והקרבתם אשה לה'"</w:t>
            </w:r>
            <w:r>
              <w:rPr>
                <w:rFonts w:hint="cs"/>
                <w:rtl/>
              </w:rPr>
              <w:br/>
              <w:t>"באספכם את תבואת הארץ"</w:t>
            </w:r>
            <w:r>
              <w:rPr>
                <w:rFonts w:hint="cs"/>
                <w:rtl/>
              </w:rPr>
              <w:br/>
            </w:r>
            <w:r w:rsidRPr="00203179">
              <w:rPr>
                <w:rFonts w:hint="cs"/>
                <w:b/>
                <w:bCs/>
                <w:u w:val="single"/>
                <w:rtl/>
              </w:rPr>
              <w:t>"ביום הראשון שבתון וביום השמיני שבתון</w:t>
            </w:r>
            <w:r>
              <w:rPr>
                <w:rFonts w:hint="cs"/>
                <w:rtl/>
              </w:rPr>
              <w:t>"</w:t>
            </w:r>
            <w:r>
              <w:rPr>
                <w:rFonts w:hint="cs"/>
                <w:rtl/>
              </w:rPr>
              <w:br/>
              <w:t xml:space="preserve">"ולקחתם לכם ביום הראשון פרי עץ הדר כפת תמרים וענף עץ עבת וערבי נחל </w:t>
            </w:r>
            <w:r w:rsidRPr="00203179">
              <w:rPr>
                <w:rFonts w:hint="cs"/>
                <w:u w:val="single"/>
                <w:rtl/>
              </w:rPr>
              <w:t>ושמחתם לפני ה' אלקיכם שבעת ימים</w:t>
            </w:r>
            <w:r>
              <w:rPr>
                <w:rFonts w:hint="cs"/>
                <w:rtl/>
              </w:rPr>
              <w:t>"</w:t>
            </w:r>
            <w:r>
              <w:rPr>
                <w:rtl/>
              </w:rPr>
              <w:br/>
            </w:r>
          </w:p>
        </w:tc>
        <w:tc>
          <w:tcPr>
            <w:tcW w:w="1135" w:type="dxa"/>
          </w:tcPr>
          <w:p w:rsidR="009F045B" w:rsidRDefault="000D4610" w:rsidP="0020118E">
            <w:pPr>
              <w:rPr>
                <w:rtl/>
              </w:rPr>
            </w:pPr>
            <w:r w:rsidRPr="00203179">
              <w:rPr>
                <w:rFonts w:hint="cs"/>
                <w:b/>
                <w:bCs/>
                <w:u w:val="wave"/>
                <w:rtl/>
              </w:rPr>
              <w:t>וחגתם אתו חג לה' שבעת ימים בשנה חקת עולם לדרתיכם</w:t>
            </w:r>
            <w:r>
              <w:rPr>
                <w:rFonts w:hint="cs"/>
                <w:rtl/>
              </w:rPr>
              <w:t xml:space="preserve"> בחדש השביעי תחגו אתו"</w:t>
            </w:r>
            <w:r>
              <w:rPr>
                <w:rFonts w:hint="cs"/>
                <w:rtl/>
              </w:rPr>
              <w:br/>
              <w:t>"</w:t>
            </w:r>
            <w:r w:rsidRPr="00203179">
              <w:rPr>
                <w:rFonts w:hint="cs"/>
                <w:b/>
                <w:bCs/>
                <w:rtl/>
              </w:rPr>
              <w:t>למען ידעו דרתיכם</w:t>
            </w:r>
            <w:r>
              <w:rPr>
                <w:rFonts w:hint="cs"/>
                <w:rtl/>
              </w:rPr>
              <w:t xml:space="preserve"> כי בסכות הושבתי את בני ישראל בהוציאי אותם מארץ מצרים </w:t>
            </w:r>
            <w:r w:rsidRPr="00203179">
              <w:rPr>
                <w:rFonts w:hint="cs"/>
                <w:i/>
                <w:iCs/>
                <w:rtl/>
              </w:rPr>
              <w:t>אני ה' אלקיכם"</w:t>
            </w:r>
          </w:p>
        </w:tc>
      </w:tr>
    </w:tbl>
    <w:p w:rsidR="00203179" w:rsidRDefault="00203179">
      <w:pPr>
        <w:rPr>
          <w:rFonts w:hint="cs"/>
          <w:rtl/>
        </w:rPr>
      </w:pPr>
    </w:p>
    <w:p w:rsidR="00203179" w:rsidRDefault="00203179">
      <w:pPr>
        <w:rPr>
          <w:rFonts w:hint="cs"/>
          <w:rtl/>
        </w:rPr>
      </w:pPr>
    </w:p>
    <w:p w:rsidR="00203179" w:rsidRDefault="00203179">
      <w:pPr>
        <w:rPr>
          <w:rFonts w:hint="cs"/>
          <w:rtl/>
        </w:rPr>
      </w:pPr>
    </w:p>
    <w:p w:rsidR="00203179" w:rsidRDefault="00203179">
      <w:pPr>
        <w:rPr>
          <w:rFonts w:hint="cs"/>
          <w:rtl/>
        </w:rPr>
      </w:pPr>
    </w:p>
    <w:p w:rsidR="00203179" w:rsidRDefault="00203179">
      <w:pPr>
        <w:rPr>
          <w:rFonts w:hint="cs"/>
          <w:rtl/>
        </w:rPr>
      </w:pPr>
    </w:p>
    <w:p w:rsidR="00203179" w:rsidRDefault="00203179">
      <w:pPr>
        <w:rPr>
          <w:rFonts w:hint="cs"/>
          <w:rtl/>
        </w:rPr>
      </w:pPr>
    </w:p>
    <w:p w:rsidR="00203179" w:rsidRDefault="00203179">
      <w:pPr>
        <w:rPr>
          <w:rFonts w:hint="cs"/>
          <w:rtl/>
        </w:rPr>
      </w:pPr>
    </w:p>
    <w:p w:rsidR="00203179" w:rsidRDefault="00203179"/>
    <w:sectPr w:rsidR="00203179" w:rsidSect="003A7221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BA5" w:rsidRDefault="002A7BA5" w:rsidP="009F045B">
      <w:pPr>
        <w:spacing w:after="0" w:line="240" w:lineRule="auto"/>
      </w:pPr>
      <w:r>
        <w:separator/>
      </w:r>
    </w:p>
  </w:endnote>
  <w:endnote w:type="continuationSeparator" w:id="0">
    <w:p w:rsidR="002A7BA5" w:rsidRDefault="002A7BA5" w:rsidP="009F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BA5" w:rsidRDefault="002A7BA5" w:rsidP="009F045B">
      <w:pPr>
        <w:spacing w:after="0" w:line="240" w:lineRule="auto"/>
      </w:pPr>
      <w:r>
        <w:separator/>
      </w:r>
    </w:p>
  </w:footnote>
  <w:footnote w:type="continuationSeparator" w:id="0">
    <w:p w:rsidR="002A7BA5" w:rsidRDefault="002A7BA5" w:rsidP="009F0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5B" w:rsidRDefault="009F045B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045B"/>
    <w:rsid w:val="000D4610"/>
    <w:rsid w:val="0020118E"/>
    <w:rsid w:val="00203179"/>
    <w:rsid w:val="002A7BA5"/>
    <w:rsid w:val="003A7221"/>
    <w:rsid w:val="00562662"/>
    <w:rsid w:val="005B328D"/>
    <w:rsid w:val="005B3DF0"/>
    <w:rsid w:val="00736E6E"/>
    <w:rsid w:val="00753057"/>
    <w:rsid w:val="00857D74"/>
    <w:rsid w:val="0094484F"/>
    <w:rsid w:val="00952A07"/>
    <w:rsid w:val="009804AD"/>
    <w:rsid w:val="009F045B"/>
    <w:rsid w:val="00C14E44"/>
    <w:rsid w:val="00EF00D4"/>
    <w:rsid w:val="00F6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A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F04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9F045B"/>
  </w:style>
  <w:style w:type="paragraph" w:styleId="a5">
    <w:name w:val="footer"/>
    <w:basedOn w:val="a"/>
    <w:link w:val="a6"/>
    <w:uiPriority w:val="99"/>
    <w:semiHidden/>
    <w:unhideWhenUsed/>
    <w:rsid w:val="009F04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9F045B"/>
  </w:style>
  <w:style w:type="table" w:styleId="a7">
    <w:name w:val="Table Grid"/>
    <w:basedOn w:val="a1"/>
    <w:uiPriority w:val="59"/>
    <w:rsid w:val="009F04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581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ארליך</dc:creator>
  <cp:lastModifiedBy>ארליך</cp:lastModifiedBy>
  <cp:revision>2</cp:revision>
  <dcterms:created xsi:type="dcterms:W3CDTF">2012-06-25T14:08:00Z</dcterms:created>
  <dcterms:modified xsi:type="dcterms:W3CDTF">2012-06-25T16:54:00Z</dcterms:modified>
</cp:coreProperties>
</file>