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615" w:rsidRPr="00337615" w:rsidRDefault="00337615" w:rsidP="00337615">
      <w:pPr>
        <w:spacing w:before="100" w:beforeAutospacing="1" w:after="240" w:line="240" w:lineRule="auto"/>
        <w:rPr>
          <w:rFonts w:ascii="Arial" w:eastAsia="Times New Roman" w:hAnsi="Arial" w:cs="Arial"/>
          <w:color w:val="404040"/>
          <w:sz w:val="20"/>
          <w:szCs w:val="20"/>
        </w:rPr>
      </w:pPr>
      <w:r w:rsidRPr="00337615">
        <w:rPr>
          <w:rFonts w:ascii="Arial" w:eastAsia="Times New Roman" w:hAnsi="Arial" w:cs="Arial"/>
          <w:b/>
          <w:bCs/>
          <w:color w:val="404040"/>
          <w:szCs w:val="20"/>
          <w:rtl/>
        </w:rPr>
        <w:t xml:space="preserve">ספר המידות ערך גאווה וזה לשונו הקדושה: </w:t>
      </w:r>
      <w:r w:rsidRPr="00337615">
        <w:rPr>
          <w:rFonts w:ascii="Arial" w:eastAsia="Times New Roman" w:hAnsi="Arial" w:cs="Arial"/>
          <w:b/>
          <w:bCs/>
          <w:color w:val="404040"/>
          <w:sz w:val="20"/>
          <w:szCs w:val="20"/>
          <w:rtl/>
        </w:rPr>
        <w:br/>
      </w:r>
      <w:r w:rsidRPr="00337615">
        <w:rPr>
          <w:rFonts w:ascii="Arial" w:eastAsia="Times New Roman" w:hAnsi="Arial" w:cs="Arial"/>
          <w:b/>
          <w:bCs/>
          <w:color w:val="404040"/>
          <w:szCs w:val="20"/>
          <w:rtl/>
        </w:rPr>
        <w:t>ב</w:t>
      </w:r>
      <w:r w:rsidRPr="00337615">
        <w:rPr>
          <w:rFonts w:ascii="Arial" w:eastAsia="Times New Roman" w:hAnsi="Arial" w:cs="Arial"/>
          <w:color w:val="404040"/>
          <w:sz w:val="20"/>
          <w:szCs w:val="20"/>
          <w:rtl/>
        </w:rPr>
        <w:t xml:space="preserve">. עַל יְדֵי </w:t>
      </w:r>
      <w:proofErr w:type="spellStart"/>
      <w:r w:rsidRPr="00337615">
        <w:rPr>
          <w:rFonts w:ascii="Arial" w:eastAsia="Times New Roman" w:hAnsi="Arial" w:cs="Arial"/>
          <w:color w:val="404040"/>
          <w:sz w:val="20"/>
          <w:szCs w:val="20"/>
          <w:rtl/>
        </w:rPr>
        <w:t>גַּא</w:t>
      </w:r>
      <w:proofErr w:type="spellEnd"/>
      <w:r w:rsidRPr="00337615">
        <w:rPr>
          <w:rFonts w:ascii="Arial" w:eastAsia="Times New Roman" w:hAnsi="Arial" w:cs="Arial"/>
          <w:color w:val="404040"/>
          <w:sz w:val="20"/>
          <w:szCs w:val="20"/>
          <w:rtl/>
        </w:rPr>
        <w:t>ֲוָה בָּא לִידֵי תַּאֲו</w:t>
      </w:r>
      <w:proofErr w:type="spellStart"/>
      <w:r w:rsidRPr="00337615">
        <w:rPr>
          <w:rFonts w:ascii="Arial" w:eastAsia="Times New Roman" w:hAnsi="Arial" w:cs="Arial"/>
          <w:color w:val="404040"/>
          <w:sz w:val="20"/>
          <w:szCs w:val="20"/>
          <w:rtl/>
        </w:rPr>
        <w:t>ָות</w:t>
      </w:r>
      <w:proofErr w:type="spellEnd"/>
      <w:r w:rsidRPr="00337615">
        <w:rPr>
          <w:rFonts w:ascii="Arial" w:eastAsia="Times New Roman" w:hAnsi="Arial" w:cs="Arial"/>
          <w:color w:val="404040"/>
          <w:sz w:val="20"/>
          <w:szCs w:val="20"/>
          <w:rtl/>
        </w:rPr>
        <w:t xml:space="preserve"> מִשְׁכַּב זָכָר גַּם בָּא לִידֵי כַּעַס, גַּם לִפְעָמִים אֵין</w:t>
      </w:r>
      <w:hyperlink r:id="rId4" w:history="1">
        <w:r w:rsidRPr="00337615">
          <w:rPr>
            <w:rFonts w:ascii="Arial" w:eastAsia="Times New Roman" w:hAnsi="Arial" w:cs="Arial"/>
            <w:color w:val="000000"/>
            <w:szCs w:val="20"/>
            <w:rtl/>
          </w:rPr>
          <w:t>.</w:t>
        </w:r>
      </w:hyperlink>
      <w:r w:rsidRPr="00337615">
        <w:rPr>
          <w:rFonts w:ascii="Arial" w:eastAsia="Times New Roman" w:hAnsi="Arial" w:cs="Arial"/>
          <w:color w:val="404040"/>
          <w:sz w:val="20"/>
          <w:szCs w:val="20"/>
          <w:rtl/>
        </w:rPr>
        <w:t xml:space="preserve"> </w:t>
      </w:r>
      <w:proofErr w:type="spellStart"/>
      <w:r w:rsidRPr="00337615">
        <w:rPr>
          <w:rFonts w:ascii="Arial" w:eastAsia="Times New Roman" w:hAnsi="Arial" w:cs="Arial"/>
          <w:color w:val="404040"/>
          <w:sz w:val="20"/>
          <w:szCs w:val="20"/>
          <w:rtl/>
        </w:rPr>
        <w:t>אִש</w:t>
      </w:r>
      <w:proofErr w:type="spellEnd"/>
      <w:r w:rsidRPr="00337615">
        <w:rPr>
          <w:rFonts w:ascii="Arial" w:eastAsia="Times New Roman" w:hAnsi="Arial" w:cs="Arial"/>
          <w:color w:val="404040"/>
          <w:sz w:val="20"/>
          <w:szCs w:val="20"/>
          <w:rtl/>
        </w:rPr>
        <w:t xml:space="preserve">ָּׁה מִתְעַבֶּרֶת מֵחֲמַת שֶׁהִיא מְקַשֶּׁטֶת וְהִיא בַּעֲלַת </w:t>
      </w:r>
      <w:proofErr w:type="spellStart"/>
      <w:r w:rsidRPr="00337615">
        <w:rPr>
          <w:rFonts w:ascii="Arial" w:eastAsia="Times New Roman" w:hAnsi="Arial" w:cs="Arial"/>
          <w:color w:val="404040"/>
          <w:sz w:val="20"/>
          <w:szCs w:val="20"/>
          <w:rtl/>
        </w:rPr>
        <w:t>גַּא</w:t>
      </w:r>
      <w:proofErr w:type="spellEnd"/>
      <w:r w:rsidRPr="00337615">
        <w:rPr>
          <w:rFonts w:ascii="Arial" w:eastAsia="Times New Roman" w:hAnsi="Arial" w:cs="Arial"/>
          <w:color w:val="404040"/>
          <w:sz w:val="20"/>
          <w:szCs w:val="20"/>
          <w:rtl/>
        </w:rPr>
        <w:t xml:space="preserve">ֲוָה. </w:t>
      </w:r>
    </w:p>
    <w:p w:rsidR="00337615" w:rsidRPr="00337615" w:rsidRDefault="00337615" w:rsidP="00337615">
      <w:pPr>
        <w:spacing w:after="0" w:line="240" w:lineRule="auto"/>
        <w:jc w:val="both"/>
        <w:rPr>
          <w:rFonts w:ascii="Times New Roman" w:eastAsia="Times New Roman" w:hAnsi="Times New Roman" w:cs="Times New Roman"/>
          <w:color w:val="404040"/>
          <w:sz w:val="24"/>
          <w:szCs w:val="24"/>
          <w:rtl/>
        </w:rPr>
      </w:pPr>
      <w:r w:rsidRPr="00337615">
        <w:rPr>
          <w:rFonts w:ascii="Times New Roman" w:eastAsia="Times New Roman" w:hAnsi="Times New Roman" w:cs="David" w:hint="cs"/>
          <w:color w:val="404040"/>
          <w:sz w:val="32"/>
          <w:szCs w:val="32"/>
          <w:rtl/>
        </w:rPr>
        <w:t>מנבואות הילד רבי נחמן קטופה וזלשה"ק:</w:t>
      </w:r>
    </w:p>
    <w:p w:rsidR="00337615" w:rsidRPr="00337615" w:rsidRDefault="00337615" w:rsidP="00337615">
      <w:pPr>
        <w:spacing w:after="0" w:line="240" w:lineRule="auto"/>
        <w:jc w:val="both"/>
        <w:rPr>
          <w:rFonts w:ascii="Times New Roman" w:eastAsia="Times New Roman" w:hAnsi="Times New Roman" w:cs="Times New Roman"/>
          <w:color w:val="404040"/>
          <w:sz w:val="24"/>
          <w:szCs w:val="24"/>
          <w:rtl/>
        </w:rPr>
      </w:pPr>
      <w:r w:rsidRPr="00337615">
        <w:rPr>
          <w:rFonts w:ascii="Times New Roman" w:eastAsia="Times New Roman" w:hAnsi="Times New Roman" w:cs="David" w:hint="cs"/>
          <w:color w:val="404040"/>
          <w:sz w:val="32"/>
          <w:szCs w:val="32"/>
          <w:rtl/>
        </w:rPr>
        <w:t xml:space="preserve">אוצר המדרשים (אייזנשטיין) נבואת הילד עמוד 397 </w:t>
      </w:r>
    </w:p>
    <w:p w:rsidR="00337615" w:rsidRPr="00337615" w:rsidRDefault="00337615" w:rsidP="00337615">
      <w:pPr>
        <w:spacing w:after="0" w:line="240" w:lineRule="auto"/>
        <w:jc w:val="both"/>
        <w:rPr>
          <w:rFonts w:ascii="Times New Roman" w:eastAsia="Times New Roman" w:hAnsi="Times New Roman" w:cs="Times New Roman"/>
          <w:color w:val="404040"/>
          <w:sz w:val="24"/>
          <w:szCs w:val="24"/>
          <w:rtl/>
        </w:rPr>
      </w:pPr>
      <w:r w:rsidRPr="00337615">
        <w:rPr>
          <w:rFonts w:ascii="Times New Roman" w:eastAsia="Times New Roman" w:hAnsi="Times New Roman" w:cs="David" w:hint="cs"/>
          <w:color w:val="404040"/>
          <w:sz w:val="32"/>
          <w:szCs w:val="32"/>
          <w:rtl/>
        </w:rPr>
        <w:t>"אטלולא קדישא, ואמרה אני קדישא, ואינה אלא קדשא:", --  עכ"ל.</w:t>
      </w:r>
    </w:p>
    <w:p w:rsidR="00337615" w:rsidRPr="00337615" w:rsidRDefault="00337615" w:rsidP="00337615">
      <w:pPr>
        <w:spacing w:after="0" w:line="240" w:lineRule="auto"/>
        <w:jc w:val="both"/>
        <w:rPr>
          <w:rFonts w:ascii="Times New Roman" w:eastAsia="Times New Roman" w:hAnsi="Times New Roman" w:cs="Times New Roman"/>
          <w:color w:val="404040"/>
          <w:sz w:val="24"/>
          <w:szCs w:val="24"/>
          <w:rtl/>
        </w:rPr>
      </w:pPr>
      <w:r w:rsidRPr="00337615">
        <w:rPr>
          <w:rFonts w:ascii="Times New Roman" w:eastAsia="Times New Roman" w:hAnsi="Times New Roman" w:cs="David" w:hint="cs"/>
          <w:color w:val="404040"/>
          <w:sz w:val="32"/>
          <w:szCs w:val="32"/>
          <w:rtl/>
        </w:rPr>
        <w:t> </w:t>
      </w:r>
    </w:p>
    <w:p w:rsidR="00337615" w:rsidRPr="00337615" w:rsidRDefault="00337615" w:rsidP="00337615">
      <w:pPr>
        <w:spacing w:after="0" w:line="240" w:lineRule="auto"/>
        <w:jc w:val="both"/>
        <w:rPr>
          <w:rFonts w:ascii="Times New Roman" w:eastAsia="Times New Roman" w:hAnsi="Times New Roman" w:cs="Times New Roman"/>
          <w:color w:val="404040"/>
          <w:sz w:val="24"/>
          <w:szCs w:val="24"/>
          <w:rtl/>
        </w:rPr>
      </w:pPr>
      <w:r w:rsidRPr="00337615">
        <w:rPr>
          <w:rFonts w:ascii="Times New Roman" w:eastAsia="Times New Roman" w:hAnsi="Times New Roman" w:cs="David" w:hint="cs"/>
          <w:color w:val="404040"/>
          <w:sz w:val="32"/>
          <w:szCs w:val="32"/>
          <w:rtl/>
        </w:rPr>
        <w:t>והנה הם שטופי זימה כרבי ישמעאל כוהן גדול המבאר בסנהדרין דפים נ"ג-נ"ה "וגם קדש היה בארץ" במשכב זכור בר מינן, במעשה תועבה, מעשה בהמה והם הקרויים איטולות וכל השועים לדבריהם ועושים מעשי סדום נוראיים בממלכתם בבני עמם במיוחד בילדי האירנים הגויים ומנסים על ידי כך לשאוב כוחות טומאה להחריב את העולם עם נשק אטומי ואת ישראל שונאים ואויבים וצרים במיוחד כי יודעים את ההלכה שישראל הקדושים באמת אינם חשודים על כך על פי הלכה.</w:t>
      </w:r>
    </w:p>
    <w:p w:rsidR="00337615" w:rsidRPr="00337615" w:rsidRDefault="00337615" w:rsidP="00337615">
      <w:pPr>
        <w:spacing w:after="0" w:line="240" w:lineRule="auto"/>
        <w:jc w:val="both"/>
        <w:rPr>
          <w:rFonts w:ascii="Times New Roman" w:eastAsia="Times New Roman" w:hAnsi="Times New Roman" w:cs="Times New Roman"/>
          <w:color w:val="404040"/>
          <w:sz w:val="24"/>
          <w:szCs w:val="24"/>
          <w:rtl/>
        </w:rPr>
      </w:pPr>
      <w:r w:rsidRPr="00337615">
        <w:rPr>
          <w:rFonts w:ascii="Times New Roman" w:eastAsia="Times New Roman" w:hAnsi="Times New Roman" w:cs="David" w:hint="cs"/>
          <w:color w:val="404040"/>
          <w:sz w:val="32"/>
          <w:szCs w:val="32"/>
          <w:rtl/>
        </w:rPr>
        <w:t> </w:t>
      </w:r>
    </w:p>
    <w:p w:rsidR="00337615" w:rsidRPr="00337615" w:rsidRDefault="00337615" w:rsidP="00337615">
      <w:pPr>
        <w:spacing w:after="0" w:line="240" w:lineRule="auto"/>
        <w:jc w:val="both"/>
        <w:rPr>
          <w:rFonts w:ascii="Times New Roman" w:eastAsia="Times New Roman" w:hAnsi="Times New Roman" w:cs="Times New Roman"/>
          <w:color w:val="404040"/>
          <w:sz w:val="24"/>
          <w:szCs w:val="24"/>
          <w:rtl/>
        </w:rPr>
      </w:pPr>
      <w:r w:rsidRPr="00337615">
        <w:rPr>
          <w:rFonts w:ascii="Times New Roman" w:eastAsia="Times New Roman" w:hAnsi="Times New Roman" w:cs="David" w:hint="cs"/>
          <w:color w:val="404040"/>
          <w:sz w:val="32"/>
          <w:szCs w:val="32"/>
          <w:rtl/>
        </w:rPr>
        <w:t>והנה הא בהא תלייא כי את כוחות הטומאה הזה שואבים על ידי טימוא קשת אחורית שהוא אגן הירכיים שכן הוא במזלות על פי ספר היצירה כנגד מזל קשת הממונה על כל כלי המלחמה וכשמטומא טומאת מעשה סדום יוצא זה הכלי נשק = דהיינו פצצות אטום.</w:t>
      </w:r>
    </w:p>
    <w:p w:rsidR="00337615" w:rsidRPr="00337615" w:rsidRDefault="00337615" w:rsidP="00337615">
      <w:pPr>
        <w:spacing w:after="0" w:line="240" w:lineRule="auto"/>
        <w:jc w:val="both"/>
        <w:rPr>
          <w:rFonts w:ascii="Times New Roman" w:eastAsia="Times New Roman" w:hAnsi="Times New Roman" w:cs="Times New Roman"/>
          <w:color w:val="404040"/>
          <w:sz w:val="24"/>
          <w:szCs w:val="24"/>
          <w:rtl/>
        </w:rPr>
      </w:pPr>
      <w:r w:rsidRPr="00337615">
        <w:rPr>
          <w:rFonts w:ascii="Times New Roman" w:eastAsia="Times New Roman" w:hAnsi="Times New Roman" w:cs="David" w:hint="cs"/>
          <w:color w:val="404040"/>
          <w:sz w:val="32"/>
          <w:szCs w:val="32"/>
          <w:rtl/>
        </w:rPr>
        <w:t>והתקנה לכך בישראל היא אף על פי שאנו ישראל קדושים בני קדושים לא חשודים על כך כלל ועיקר על פי הלכה, לפחות להיזהר בדבר בענייני עוון עקבי יסובני, ואין צדיק בארץ אשר יעשה טוב ולא יחטא.</w:t>
      </w:r>
    </w:p>
    <w:p w:rsidR="00337615" w:rsidRPr="00337615" w:rsidRDefault="00337615" w:rsidP="00337615">
      <w:pPr>
        <w:spacing w:after="0" w:line="240" w:lineRule="auto"/>
        <w:jc w:val="both"/>
        <w:rPr>
          <w:rFonts w:ascii="Times New Roman" w:eastAsia="Times New Roman" w:hAnsi="Times New Roman" w:cs="Times New Roman"/>
          <w:color w:val="404040"/>
          <w:sz w:val="24"/>
          <w:szCs w:val="24"/>
          <w:rtl/>
        </w:rPr>
      </w:pPr>
      <w:r w:rsidRPr="00337615">
        <w:rPr>
          <w:rFonts w:ascii="Times New Roman" w:eastAsia="Times New Roman" w:hAnsi="Times New Roman" w:cs="David" w:hint="cs"/>
          <w:color w:val="404040"/>
          <w:sz w:val="32"/>
          <w:szCs w:val="32"/>
          <w:rtl/>
        </w:rPr>
        <w:t> </w:t>
      </w:r>
    </w:p>
    <w:p w:rsidR="009F3DAA" w:rsidRDefault="00337615" w:rsidP="00337615">
      <w:r w:rsidRPr="00337615">
        <w:rPr>
          <w:rFonts w:cs="David" w:hint="cs"/>
          <w:color w:val="404040"/>
          <w:sz w:val="32"/>
          <w:szCs w:val="32"/>
          <w:rtl/>
        </w:rPr>
        <w:t>השם יתברך יצילנו על דבר כבוד שמו במהרה בימנו אמן ויפרקנו מזאת הצרה לחיים טובים ולשלום</w:t>
      </w:r>
    </w:p>
    <w:sectPr w:rsidR="009F3DAA" w:rsidSect="00707C7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7615"/>
    <w:rsid w:val="00001430"/>
    <w:rsid w:val="00005539"/>
    <w:rsid w:val="000176A7"/>
    <w:rsid w:val="000316B3"/>
    <w:rsid w:val="0003180F"/>
    <w:rsid w:val="00036841"/>
    <w:rsid w:val="000406D6"/>
    <w:rsid w:val="00043FA4"/>
    <w:rsid w:val="00052717"/>
    <w:rsid w:val="00054E0B"/>
    <w:rsid w:val="0005617F"/>
    <w:rsid w:val="000619E3"/>
    <w:rsid w:val="000665AB"/>
    <w:rsid w:val="000820A8"/>
    <w:rsid w:val="000876A1"/>
    <w:rsid w:val="0009115B"/>
    <w:rsid w:val="000A1C4E"/>
    <w:rsid w:val="000C743D"/>
    <w:rsid w:val="000D1467"/>
    <w:rsid w:val="000E1D0E"/>
    <w:rsid w:val="000E4955"/>
    <w:rsid w:val="000F1A07"/>
    <w:rsid w:val="001150A9"/>
    <w:rsid w:val="00123A80"/>
    <w:rsid w:val="00134DE9"/>
    <w:rsid w:val="001442E6"/>
    <w:rsid w:val="00145C3C"/>
    <w:rsid w:val="00146D80"/>
    <w:rsid w:val="0015007D"/>
    <w:rsid w:val="00154F76"/>
    <w:rsid w:val="00156E75"/>
    <w:rsid w:val="001632DE"/>
    <w:rsid w:val="00170639"/>
    <w:rsid w:val="00172955"/>
    <w:rsid w:val="0017540B"/>
    <w:rsid w:val="001B07AF"/>
    <w:rsid w:val="001B140E"/>
    <w:rsid w:val="001B5683"/>
    <w:rsid w:val="001B6868"/>
    <w:rsid w:val="001B7557"/>
    <w:rsid w:val="001C2090"/>
    <w:rsid w:val="001C287B"/>
    <w:rsid w:val="001D24A7"/>
    <w:rsid w:val="001F3CFD"/>
    <w:rsid w:val="001F3FF0"/>
    <w:rsid w:val="001F64CA"/>
    <w:rsid w:val="0021036E"/>
    <w:rsid w:val="0021749E"/>
    <w:rsid w:val="00217B53"/>
    <w:rsid w:val="0022184A"/>
    <w:rsid w:val="00224FB8"/>
    <w:rsid w:val="00230093"/>
    <w:rsid w:val="00234AFE"/>
    <w:rsid w:val="0024306A"/>
    <w:rsid w:val="00264BF4"/>
    <w:rsid w:val="00264D05"/>
    <w:rsid w:val="00273050"/>
    <w:rsid w:val="00275017"/>
    <w:rsid w:val="0027536F"/>
    <w:rsid w:val="00276CEE"/>
    <w:rsid w:val="002806CD"/>
    <w:rsid w:val="00281532"/>
    <w:rsid w:val="00283214"/>
    <w:rsid w:val="00291E2C"/>
    <w:rsid w:val="00295675"/>
    <w:rsid w:val="00296559"/>
    <w:rsid w:val="002969E8"/>
    <w:rsid w:val="002B1DCB"/>
    <w:rsid w:val="002B20FE"/>
    <w:rsid w:val="002B58D9"/>
    <w:rsid w:val="002C6CB4"/>
    <w:rsid w:val="002C7934"/>
    <w:rsid w:val="002D3A0B"/>
    <w:rsid w:val="002E1E5D"/>
    <w:rsid w:val="002E282C"/>
    <w:rsid w:val="002E586E"/>
    <w:rsid w:val="002E69A3"/>
    <w:rsid w:val="002F0E37"/>
    <w:rsid w:val="002F2E8F"/>
    <w:rsid w:val="002F4480"/>
    <w:rsid w:val="003277F6"/>
    <w:rsid w:val="00336BED"/>
    <w:rsid w:val="00337615"/>
    <w:rsid w:val="00337681"/>
    <w:rsid w:val="00340708"/>
    <w:rsid w:val="00341874"/>
    <w:rsid w:val="00346E55"/>
    <w:rsid w:val="00360B7F"/>
    <w:rsid w:val="003650EE"/>
    <w:rsid w:val="003A7783"/>
    <w:rsid w:val="003B1BEA"/>
    <w:rsid w:val="003B6EB2"/>
    <w:rsid w:val="003B742E"/>
    <w:rsid w:val="003C5410"/>
    <w:rsid w:val="003E6E4C"/>
    <w:rsid w:val="003F03E0"/>
    <w:rsid w:val="00403BDF"/>
    <w:rsid w:val="00407582"/>
    <w:rsid w:val="00415670"/>
    <w:rsid w:val="004200FE"/>
    <w:rsid w:val="00440559"/>
    <w:rsid w:val="00444E57"/>
    <w:rsid w:val="00447FAC"/>
    <w:rsid w:val="00456B62"/>
    <w:rsid w:val="004572A9"/>
    <w:rsid w:val="004633C8"/>
    <w:rsid w:val="00485946"/>
    <w:rsid w:val="004A08D0"/>
    <w:rsid w:val="004A4C00"/>
    <w:rsid w:val="004B4E19"/>
    <w:rsid w:val="004B7EB0"/>
    <w:rsid w:val="004B7FC0"/>
    <w:rsid w:val="004D2707"/>
    <w:rsid w:val="004E09FC"/>
    <w:rsid w:val="004E53FA"/>
    <w:rsid w:val="004F6D8D"/>
    <w:rsid w:val="00500C41"/>
    <w:rsid w:val="005058ED"/>
    <w:rsid w:val="0051226F"/>
    <w:rsid w:val="0052078C"/>
    <w:rsid w:val="0052518F"/>
    <w:rsid w:val="00525ED9"/>
    <w:rsid w:val="005327D5"/>
    <w:rsid w:val="00553267"/>
    <w:rsid w:val="005653D4"/>
    <w:rsid w:val="00571B95"/>
    <w:rsid w:val="005858E9"/>
    <w:rsid w:val="00591017"/>
    <w:rsid w:val="005A3092"/>
    <w:rsid w:val="005B0C25"/>
    <w:rsid w:val="005B3719"/>
    <w:rsid w:val="005B69AF"/>
    <w:rsid w:val="005C2F19"/>
    <w:rsid w:val="005C2FE1"/>
    <w:rsid w:val="005C4A7B"/>
    <w:rsid w:val="005D49A2"/>
    <w:rsid w:val="005D6A9D"/>
    <w:rsid w:val="005E1ABA"/>
    <w:rsid w:val="00605913"/>
    <w:rsid w:val="00611BC1"/>
    <w:rsid w:val="00615D3E"/>
    <w:rsid w:val="0063479F"/>
    <w:rsid w:val="006359C5"/>
    <w:rsid w:val="006507C6"/>
    <w:rsid w:val="00653B29"/>
    <w:rsid w:val="00654CFE"/>
    <w:rsid w:val="00657706"/>
    <w:rsid w:val="00667A4B"/>
    <w:rsid w:val="006763B4"/>
    <w:rsid w:val="006805C8"/>
    <w:rsid w:val="006819E3"/>
    <w:rsid w:val="00684FFA"/>
    <w:rsid w:val="00690ABE"/>
    <w:rsid w:val="00691FCC"/>
    <w:rsid w:val="00693762"/>
    <w:rsid w:val="006B2992"/>
    <w:rsid w:val="006C0AB3"/>
    <w:rsid w:val="006C3CA1"/>
    <w:rsid w:val="006C71D2"/>
    <w:rsid w:val="006F53D3"/>
    <w:rsid w:val="0070267F"/>
    <w:rsid w:val="0070325F"/>
    <w:rsid w:val="00707C73"/>
    <w:rsid w:val="007108BF"/>
    <w:rsid w:val="0071145E"/>
    <w:rsid w:val="00717F91"/>
    <w:rsid w:val="007218EF"/>
    <w:rsid w:val="00721EEA"/>
    <w:rsid w:val="0072368F"/>
    <w:rsid w:val="00736F38"/>
    <w:rsid w:val="007400ED"/>
    <w:rsid w:val="00743A37"/>
    <w:rsid w:val="007441F7"/>
    <w:rsid w:val="0074658C"/>
    <w:rsid w:val="007471A9"/>
    <w:rsid w:val="00750E1E"/>
    <w:rsid w:val="00756BF7"/>
    <w:rsid w:val="0076067C"/>
    <w:rsid w:val="00781654"/>
    <w:rsid w:val="0078240D"/>
    <w:rsid w:val="0078425B"/>
    <w:rsid w:val="00793B14"/>
    <w:rsid w:val="007A6F78"/>
    <w:rsid w:val="007B6142"/>
    <w:rsid w:val="007F1EBD"/>
    <w:rsid w:val="007F7D99"/>
    <w:rsid w:val="008063B9"/>
    <w:rsid w:val="00807795"/>
    <w:rsid w:val="008141A5"/>
    <w:rsid w:val="00821AFC"/>
    <w:rsid w:val="0082202B"/>
    <w:rsid w:val="00842631"/>
    <w:rsid w:val="00842DE6"/>
    <w:rsid w:val="00843F06"/>
    <w:rsid w:val="0087280D"/>
    <w:rsid w:val="00873645"/>
    <w:rsid w:val="0087549E"/>
    <w:rsid w:val="00876B76"/>
    <w:rsid w:val="00881732"/>
    <w:rsid w:val="008961CD"/>
    <w:rsid w:val="008A1BF3"/>
    <w:rsid w:val="008A28BA"/>
    <w:rsid w:val="008A7594"/>
    <w:rsid w:val="008C201E"/>
    <w:rsid w:val="008C5693"/>
    <w:rsid w:val="008C74D0"/>
    <w:rsid w:val="008D67BB"/>
    <w:rsid w:val="008D7E5A"/>
    <w:rsid w:val="008E378D"/>
    <w:rsid w:val="008E5305"/>
    <w:rsid w:val="008E6985"/>
    <w:rsid w:val="008F0442"/>
    <w:rsid w:val="008F1353"/>
    <w:rsid w:val="008F65D8"/>
    <w:rsid w:val="008F6BBD"/>
    <w:rsid w:val="00904894"/>
    <w:rsid w:val="0091028C"/>
    <w:rsid w:val="009135A0"/>
    <w:rsid w:val="00917097"/>
    <w:rsid w:val="00917FD6"/>
    <w:rsid w:val="00921A70"/>
    <w:rsid w:val="00924307"/>
    <w:rsid w:val="00926A64"/>
    <w:rsid w:val="0093017B"/>
    <w:rsid w:val="0093266D"/>
    <w:rsid w:val="0093760E"/>
    <w:rsid w:val="00937F14"/>
    <w:rsid w:val="00941B4E"/>
    <w:rsid w:val="0094231D"/>
    <w:rsid w:val="00944935"/>
    <w:rsid w:val="0094634F"/>
    <w:rsid w:val="00954F6F"/>
    <w:rsid w:val="009571BB"/>
    <w:rsid w:val="00974D12"/>
    <w:rsid w:val="009825BB"/>
    <w:rsid w:val="00983F65"/>
    <w:rsid w:val="00984718"/>
    <w:rsid w:val="00987A75"/>
    <w:rsid w:val="00991497"/>
    <w:rsid w:val="00993097"/>
    <w:rsid w:val="00996362"/>
    <w:rsid w:val="009A0DDB"/>
    <w:rsid w:val="009C104E"/>
    <w:rsid w:val="009C6E29"/>
    <w:rsid w:val="009D4E29"/>
    <w:rsid w:val="009D5E61"/>
    <w:rsid w:val="009E095F"/>
    <w:rsid w:val="009E6694"/>
    <w:rsid w:val="009E770F"/>
    <w:rsid w:val="009F2DC5"/>
    <w:rsid w:val="009F3393"/>
    <w:rsid w:val="009F3DAA"/>
    <w:rsid w:val="009F74B0"/>
    <w:rsid w:val="00A05BFE"/>
    <w:rsid w:val="00A15225"/>
    <w:rsid w:val="00A22A4F"/>
    <w:rsid w:val="00A25C64"/>
    <w:rsid w:val="00A26E91"/>
    <w:rsid w:val="00A31E33"/>
    <w:rsid w:val="00A35BD3"/>
    <w:rsid w:val="00A42822"/>
    <w:rsid w:val="00A43FA4"/>
    <w:rsid w:val="00A45BDF"/>
    <w:rsid w:val="00A52B3A"/>
    <w:rsid w:val="00A6147E"/>
    <w:rsid w:val="00A63300"/>
    <w:rsid w:val="00A675D4"/>
    <w:rsid w:val="00A7054E"/>
    <w:rsid w:val="00A823AF"/>
    <w:rsid w:val="00A841D1"/>
    <w:rsid w:val="00A93029"/>
    <w:rsid w:val="00A958E7"/>
    <w:rsid w:val="00AA15C8"/>
    <w:rsid w:val="00AA6263"/>
    <w:rsid w:val="00AB7409"/>
    <w:rsid w:val="00AC1DDF"/>
    <w:rsid w:val="00AD6F00"/>
    <w:rsid w:val="00AE3BA2"/>
    <w:rsid w:val="00AE4D1A"/>
    <w:rsid w:val="00AF4CE4"/>
    <w:rsid w:val="00AF7A84"/>
    <w:rsid w:val="00B01637"/>
    <w:rsid w:val="00B03C36"/>
    <w:rsid w:val="00B2380E"/>
    <w:rsid w:val="00B362A7"/>
    <w:rsid w:val="00B4258F"/>
    <w:rsid w:val="00B4334B"/>
    <w:rsid w:val="00B4341E"/>
    <w:rsid w:val="00B43D27"/>
    <w:rsid w:val="00B463F5"/>
    <w:rsid w:val="00B52563"/>
    <w:rsid w:val="00B52615"/>
    <w:rsid w:val="00B57B60"/>
    <w:rsid w:val="00B57F61"/>
    <w:rsid w:val="00B66079"/>
    <w:rsid w:val="00B85E57"/>
    <w:rsid w:val="00B9015A"/>
    <w:rsid w:val="00B92C26"/>
    <w:rsid w:val="00B938D2"/>
    <w:rsid w:val="00BA16C6"/>
    <w:rsid w:val="00BA4F27"/>
    <w:rsid w:val="00BA54D1"/>
    <w:rsid w:val="00BA6190"/>
    <w:rsid w:val="00BB0218"/>
    <w:rsid w:val="00BB2CAB"/>
    <w:rsid w:val="00BD205D"/>
    <w:rsid w:val="00BE5537"/>
    <w:rsid w:val="00BF08A5"/>
    <w:rsid w:val="00BF496D"/>
    <w:rsid w:val="00C06A5E"/>
    <w:rsid w:val="00C1060C"/>
    <w:rsid w:val="00C15375"/>
    <w:rsid w:val="00C30D55"/>
    <w:rsid w:val="00C30F56"/>
    <w:rsid w:val="00C378D8"/>
    <w:rsid w:val="00C53466"/>
    <w:rsid w:val="00C56D99"/>
    <w:rsid w:val="00C65291"/>
    <w:rsid w:val="00C65C23"/>
    <w:rsid w:val="00C70801"/>
    <w:rsid w:val="00C71140"/>
    <w:rsid w:val="00C71166"/>
    <w:rsid w:val="00C71B64"/>
    <w:rsid w:val="00C73906"/>
    <w:rsid w:val="00C83C5B"/>
    <w:rsid w:val="00C878FB"/>
    <w:rsid w:val="00C90428"/>
    <w:rsid w:val="00C91787"/>
    <w:rsid w:val="00C94A14"/>
    <w:rsid w:val="00C97F8C"/>
    <w:rsid w:val="00CA13AB"/>
    <w:rsid w:val="00CA13C8"/>
    <w:rsid w:val="00CB48CE"/>
    <w:rsid w:val="00CB7EC6"/>
    <w:rsid w:val="00CC19AB"/>
    <w:rsid w:val="00CC7504"/>
    <w:rsid w:val="00CD6CC5"/>
    <w:rsid w:val="00CD7C62"/>
    <w:rsid w:val="00CE204D"/>
    <w:rsid w:val="00CE3B79"/>
    <w:rsid w:val="00CE6A24"/>
    <w:rsid w:val="00CF2A82"/>
    <w:rsid w:val="00D03661"/>
    <w:rsid w:val="00D0432C"/>
    <w:rsid w:val="00D134CB"/>
    <w:rsid w:val="00D13E25"/>
    <w:rsid w:val="00D20A95"/>
    <w:rsid w:val="00D26D4B"/>
    <w:rsid w:val="00D271C8"/>
    <w:rsid w:val="00D35E47"/>
    <w:rsid w:val="00D45D18"/>
    <w:rsid w:val="00D70195"/>
    <w:rsid w:val="00D72B7F"/>
    <w:rsid w:val="00D81D35"/>
    <w:rsid w:val="00D83F31"/>
    <w:rsid w:val="00D86521"/>
    <w:rsid w:val="00D96A9A"/>
    <w:rsid w:val="00DA5B45"/>
    <w:rsid w:val="00DA5FCC"/>
    <w:rsid w:val="00DA7BF4"/>
    <w:rsid w:val="00DB0508"/>
    <w:rsid w:val="00DB3208"/>
    <w:rsid w:val="00DD29C3"/>
    <w:rsid w:val="00DE37FC"/>
    <w:rsid w:val="00E01D73"/>
    <w:rsid w:val="00E02104"/>
    <w:rsid w:val="00E0300D"/>
    <w:rsid w:val="00E1195A"/>
    <w:rsid w:val="00E12247"/>
    <w:rsid w:val="00E13FEB"/>
    <w:rsid w:val="00E156F6"/>
    <w:rsid w:val="00E15B2B"/>
    <w:rsid w:val="00E16180"/>
    <w:rsid w:val="00E22521"/>
    <w:rsid w:val="00E2334F"/>
    <w:rsid w:val="00E32997"/>
    <w:rsid w:val="00E37593"/>
    <w:rsid w:val="00E43809"/>
    <w:rsid w:val="00E44C5B"/>
    <w:rsid w:val="00E469DE"/>
    <w:rsid w:val="00E53F92"/>
    <w:rsid w:val="00E54CA9"/>
    <w:rsid w:val="00E60C81"/>
    <w:rsid w:val="00E64123"/>
    <w:rsid w:val="00E6529A"/>
    <w:rsid w:val="00E67700"/>
    <w:rsid w:val="00E67E56"/>
    <w:rsid w:val="00E76389"/>
    <w:rsid w:val="00E76BEC"/>
    <w:rsid w:val="00E77500"/>
    <w:rsid w:val="00E86EAC"/>
    <w:rsid w:val="00E9009C"/>
    <w:rsid w:val="00E91EED"/>
    <w:rsid w:val="00EA0F60"/>
    <w:rsid w:val="00EB1A86"/>
    <w:rsid w:val="00EC00E4"/>
    <w:rsid w:val="00EC2880"/>
    <w:rsid w:val="00EC331E"/>
    <w:rsid w:val="00EC46E7"/>
    <w:rsid w:val="00EE19C9"/>
    <w:rsid w:val="00EF0669"/>
    <w:rsid w:val="00EF1EA7"/>
    <w:rsid w:val="00F04CAF"/>
    <w:rsid w:val="00F16824"/>
    <w:rsid w:val="00F2112F"/>
    <w:rsid w:val="00F21668"/>
    <w:rsid w:val="00F454D5"/>
    <w:rsid w:val="00F4645B"/>
    <w:rsid w:val="00F563EA"/>
    <w:rsid w:val="00F676D0"/>
    <w:rsid w:val="00F71CED"/>
    <w:rsid w:val="00F74A39"/>
    <w:rsid w:val="00F8509F"/>
    <w:rsid w:val="00F90805"/>
    <w:rsid w:val="00F934C1"/>
    <w:rsid w:val="00F96819"/>
    <w:rsid w:val="00F974B5"/>
    <w:rsid w:val="00FA442A"/>
    <w:rsid w:val="00FA61F5"/>
    <w:rsid w:val="00FB310E"/>
    <w:rsid w:val="00FB6057"/>
    <w:rsid w:val="00FC01F5"/>
    <w:rsid w:val="00FC273C"/>
    <w:rsid w:val="00FC4D57"/>
    <w:rsid w:val="00FD396B"/>
    <w:rsid w:val="00FD3BEA"/>
    <w:rsid w:val="00FE40B4"/>
    <w:rsid w:val="00FF507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A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337615"/>
    <w:rPr>
      <w:color w:val="404040"/>
      <w:u w:val="single"/>
    </w:rPr>
  </w:style>
  <w:style w:type="character" w:styleId="a3">
    <w:name w:val="Strong"/>
    <w:basedOn w:val="a0"/>
    <w:uiPriority w:val="22"/>
    <w:qFormat/>
    <w:rsid w:val="00337615"/>
    <w:rPr>
      <w:b/>
      <w:bCs/>
    </w:rPr>
  </w:style>
  <w:style w:type="paragraph" w:styleId="NormalWeb">
    <w:name w:val="Normal (Web)"/>
    <w:basedOn w:val="a"/>
    <w:uiPriority w:val="99"/>
    <w:semiHidden/>
    <w:unhideWhenUsed/>
    <w:rsid w:val="0033761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reslev.eip.co.il/?key=87"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1100</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c:creator>
  <cp:lastModifiedBy>lea</cp:lastModifiedBy>
  <cp:revision>1</cp:revision>
  <dcterms:created xsi:type="dcterms:W3CDTF">2013-05-08T05:43:00Z</dcterms:created>
  <dcterms:modified xsi:type="dcterms:W3CDTF">2013-05-08T05:45:00Z</dcterms:modified>
</cp:coreProperties>
</file>