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87"/>
      </w:tblGrid>
      <w:tr w:rsidR="003318CD" w:rsidTr="00AB0B43">
        <w:trPr>
          <w:trHeight w:val="906"/>
        </w:trPr>
        <w:tc>
          <w:tcPr>
            <w:tcW w:w="8387" w:type="dxa"/>
          </w:tcPr>
          <w:p w:rsidR="003318CD" w:rsidRDefault="003318CD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Pr="003318CD" w:rsidRDefault="003318CD" w:rsidP="00137C44">
            <w:pPr>
              <w:jc w:val="center"/>
              <w:rPr>
                <w:sz w:val="16"/>
                <w:szCs w:val="16"/>
                <w:rtl/>
              </w:rPr>
            </w:pP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"ברוך אתה </w:t>
            </w:r>
            <w:r w:rsidR="00137C44">
              <w:rPr>
                <w:rFonts w:cs="David" w:hint="cs"/>
                <w:b/>
                <w:bCs/>
                <w:sz w:val="32"/>
                <w:szCs w:val="32"/>
                <w:rtl/>
              </w:rPr>
              <w:t>ד' אלוק</w:t>
            </w: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Pr="00AB0B43">
              <w:rPr>
                <w:rFonts w:hint="cs"/>
                <w:rtl/>
              </w:rPr>
              <w:t>לחזרתם</w:t>
            </w:r>
            <w:r w:rsidR="00AB0B43" w:rsidRPr="00AB0B43">
              <w:rPr>
                <w:rFonts w:hint="cs"/>
                <w:rtl/>
              </w:rPr>
              <w:t xml:space="preserve"> במהרה</w:t>
            </w:r>
            <w:r w:rsidRPr="00AB0B43">
              <w:rPr>
                <w:rFonts w:hint="cs"/>
                <w:rtl/>
              </w:rPr>
              <w:t>-בריאים ושלמים:</w:t>
            </w:r>
            <w:r w:rsidR="00AB0B43" w:rsidRPr="00AB0B43">
              <w:rPr>
                <w:rFonts w:hint="cs"/>
                <w:rtl/>
              </w:rPr>
              <w:t xml:space="preserve">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137C44" w:rsidP="00AB0B43">
            <w:pPr>
              <w:jc w:val="center"/>
              <w:rPr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"ברוך אתה ד' אלוק</w:t>
            </w:r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="00AB0B43"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 w:rsidR="00AB0B43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 w:rsidR="00AB0B43">
              <w:rPr>
                <w:rFonts w:hint="cs"/>
                <w:b/>
                <w:bCs/>
                <w:rtl/>
              </w:rPr>
              <w:t xml:space="preserve">  </w:t>
            </w:r>
            <w:r w:rsidR="00AB0B43"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="00AB0B43" w:rsidRPr="00AB0B43">
              <w:rPr>
                <w:rtl/>
              </w:rPr>
              <w:br/>
            </w:r>
            <w:r w:rsidR="00AB0B43">
              <w:rPr>
                <w:rFonts w:hint="cs"/>
                <w:rtl/>
              </w:rPr>
              <w:t xml:space="preserve">    </w:t>
            </w:r>
            <w:r w:rsidR="00AB0B43"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AB0B43" w:rsidP="00137C44">
            <w:pPr>
              <w:jc w:val="center"/>
              <w:rPr>
                <w:rtl/>
              </w:rPr>
            </w:pP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"ברוך אתה </w:t>
            </w:r>
            <w:r w:rsidR="00137C44">
              <w:rPr>
                <w:rFonts w:cs="David" w:hint="cs"/>
                <w:b/>
                <w:bCs/>
                <w:sz w:val="32"/>
                <w:szCs w:val="32"/>
                <w:rtl/>
              </w:rPr>
              <w:t>ד' אלוק</w:t>
            </w: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Pr="00AB0B43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 </w:t>
            </w:r>
            <w:r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AB0B43" w:rsidP="00137C44">
            <w:pPr>
              <w:jc w:val="center"/>
              <w:rPr>
                <w:rtl/>
              </w:rPr>
            </w:pP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"ברוך אתה </w:t>
            </w:r>
            <w:r w:rsidR="00137C44">
              <w:rPr>
                <w:rFonts w:cs="David" w:hint="cs"/>
                <w:b/>
                <w:bCs/>
                <w:sz w:val="32"/>
                <w:szCs w:val="32"/>
                <w:rtl/>
              </w:rPr>
              <w:t>ד' אלוק</w:t>
            </w: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Pr="00AB0B43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 </w:t>
            </w:r>
            <w:r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854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AB0B43" w:rsidP="00137C44">
            <w:pPr>
              <w:jc w:val="center"/>
              <w:rPr>
                <w:rtl/>
              </w:rPr>
            </w:pP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"ברוך אתה </w:t>
            </w:r>
            <w:r w:rsidR="00137C44">
              <w:rPr>
                <w:rFonts w:cs="David" w:hint="cs"/>
                <w:b/>
                <w:bCs/>
                <w:sz w:val="32"/>
                <w:szCs w:val="32"/>
                <w:rtl/>
              </w:rPr>
              <w:t>ד' אלוק</w:t>
            </w: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Pr="00AB0B43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 </w:t>
            </w:r>
            <w:r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  <w:tr w:rsidR="003318CD" w:rsidTr="00AB0B43">
        <w:trPr>
          <w:trHeight w:val="906"/>
        </w:trPr>
        <w:tc>
          <w:tcPr>
            <w:tcW w:w="8387" w:type="dxa"/>
          </w:tcPr>
          <w:p w:rsidR="00AB0B43" w:rsidRDefault="00AB0B43" w:rsidP="00AB0B43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בס"ד</w:t>
            </w:r>
          </w:p>
          <w:p w:rsidR="003318CD" w:rsidRDefault="00AB0B43" w:rsidP="00137C44">
            <w:pPr>
              <w:jc w:val="center"/>
              <w:rPr>
                <w:rtl/>
              </w:rPr>
            </w:pPr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"ברוך אתה </w:t>
            </w:r>
            <w:r w:rsidR="00137C44">
              <w:rPr>
                <w:rFonts w:cs="David" w:hint="cs"/>
                <w:b/>
                <w:bCs/>
                <w:sz w:val="32"/>
                <w:szCs w:val="32"/>
                <w:rtl/>
              </w:rPr>
              <w:t>ד' אלוק</w:t>
            </w:r>
            <w:bookmarkStart w:id="0" w:name="_GoBack"/>
            <w:bookmarkEnd w:id="0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ינו מלך העולם </w:t>
            </w:r>
            <w:proofErr w:type="spellStart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>שהכל</w:t>
            </w:r>
            <w:proofErr w:type="spellEnd"/>
            <w:r w:rsidRPr="00AB0B43"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 נהיה בדברו"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AB0B43">
              <w:rPr>
                <w:rFonts w:hint="cs"/>
                <w:rtl/>
              </w:rPr>
              <w:t>לחזרתם במהרה-בריאים ושלמים: יעקב נפתלי בן רחל דבורה,</w:t>
            </w:r>
            <w:r w:rsidRPr="00AB0B43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    </w:t>
            </w:r>
            <w:r w:rsidRPr="00AB0B43">
              <w:rPr>
                <w:rFonts w:hint="cs"/>
                <w:rtl/>
              </w:rPr>
              <w:t>גלעד מיכאל בן בת גלים, אייל בן איריס תשורה.</w:t>
            </w:r>
          </w:p>
        </w:tc>
      </w:tr>
    </w:tbl>
    <w:p w:rsidR="003347C9" w:rsidRDefault="003347C9"/>
    <w:sectPr w:rsidR="003347C9" w:rsidSect="00B944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CD"/>
    <w:rsid w:val="00137C44"/>
    <w:rsid w:val="003318CD"/>
    <w:rsid w:val="003347C9"/>
    <w:rsid w:val="00AB0B43"/>
    <w:rsid w:val="00B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8136-57BE-4113-B7E8-0DDDCB74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340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אולפנת בהרן</dc:creator>
  <cp:lastModifiedBy>אולפנת בהרן</cp:lastModifiedBy>
  <cp:revision>2</cp:revision>
  <dcterms:created xsi:type="dcterms:W3CDTF">2014-06-15T06:52:00Z</dcterms:created>
  <dcterms:modified xsi:type="dcterms:W3CDTF">2014-06-15T07:59:00Z</dcterms:modified>
</cp:coreProperties>
</file>