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5E" w:rsidRPr="00323E29" w:rsidRDefault="00676B5E" w:rsidP="00304C83">
      <w:pPr>
        <w:spacing w:line="360" w:lineRule="auto"/>
        <w:jc w:val="center"/>
        <w:rPr>
          <w:rFonts w:cs="David"/>
          <w:b/>
          <w:bCs/>
          <w:sz w:val="32"/>
          <w:szCs w:val="32"/>
          <w:u w:val="single"/>
          <w:rtl/>
        </w:rPr>
      </w:pPr>
      <w:r w:rsidRPr="00323E29">
        <w:rPr>
          <w:rFonts w:cs="David" w:hint="cs"/>
          <w:b/>
          <w:bCs/>
          <w:sz w:val="32"/>
          <w:szCs w:val="32"/>
          <w:u w:val="single"/>
          <w:rtl/>
        </w:rPr>
        <w:t xml:space="preserve">הר הבית </w:t>
      </w:r>
      <w:r w:rsidRPr="00323E29">
        <w:rPr>
          <w:rFonts w:cs="David"/>
          <w:b/>
          <w:bCs/>
          <w:sz w:val="32"/>
          <w:szCs w:val="32"/>
          <w:u w:val="single"/>
          <w:rtl/>
        </w:rPr>
        <w:t>–</w:t>
      </w:r>
      <w:r w:rsidR="00D111EC" w:rsidRPr="00323E29">
        <w:rPr>
          <w:rFonts w:cs="David" w:hint="cs"/>
          <w:b/>
          <w:bCs/>
          <w:sz w:val="32"/>
          <w:szCs w:val="32"/>
          <w:u w:val="single"/>
          <w:rtl/>
        </w:rPr>
        <w:t xml:space="preserve"> סיכום שיעור של</w:t>
      </w:r>
      <w:r w:rsidRPr="00323E29">
        <w:rPr>
          <w:rFonts w:cs="David" w:hint="cs"/>
          <w:b/>
          <w:bCs/>
          <w:sz w:val="32"/>
          <w:szCs w:val="32"/>
          <w:u w:val="single"/>
          <w:rtl/>
        </w:rPr>
        <w:t xml:space="preserve"> הרב </w:t>
      </w:r>
      <w:r w:rsidR="00D111EC" w:rsidRPr="00323E29">
        <w:rPr>
          <w:rFonts w:cs="David" w:hint="cs"/>
          <w:b/>
          <w:bCs/>
          <w:sz w:val="32"/>
          <w:szCs w:val="32"/>
          <w:u w:val="single"/>
          <w:rtl/>
        </w:rPr>
        <w:t xml:space="preserve">אבי </w:t>
      </w:r>
      <w:proofErr w:type="spellStart"/>
      <w:r w:rsidRPr="00323E29">
        <w:rPr>
          <w:rFonts w:cs="David" w:hint="cs"/>
          <w:b/>
          <w:bCs/>
          <w:sz w:val="32"/>
          <w:szCs w:val="32"/>
          <w:u w:val="single"/>
          <w:rtl/>
        </w:rPr>
        <w:t>סילבצקי</w:t>
      </w:r>
      <w:proofErr w:type="spellEnd"/>
    </w:p>
    <w:p w:rsidR="00134B60" w:rsidRPr="00323E29" w:rsidRDefault="00EC21E6" w:rsidP="00304C83">
      <w:pPr>
        <w:spacing w:line="360" w:lineRule="auto"/>
        <w:jc w:val="both"/>
        <w:rPr>
          <w:rFonts w:cs="David"/>
          <w:b/>
          <w:bCs/>
          <w:sz w:val="28"/>
          <w:szCs w:val="28"/>
          <w:u w:val="single"/>
          <w:rtl/>
        </w:rPr>
      </w:pPr>
      <w:r w:rsidRPr="00323E29">
        <w:rPr>
          <w:rFonts w:cs="David"/>
          <w:b/>
          <w:bCs/>
          <w:sz w:val="28"/>
          <w:szCs w:val="28"/>
          <w:u w:val="single"/>
          <w:rtl/>
        </w:rPr>
        <w:t xml:space="preserve">מסורת </w:t>
      </w:r>
      <w:r w:rsidR="000702D7" w:rsidRPr="00323E29">
        <w:rPr>
          <w:rFonts w:cs="David"/>
          <w:b/>
          <w:bCs/>
          <w:sz w:val="28"/>
          <w:szCs w:val="28"/>
          <w:u w:val="single"/>
          <w:rtl/>
        </w:rPr>
        <w:t xml:space="preserve"> </w:t>
      </w:r>
    </w:p>
    <w:p w:rsidR="00CD5314" w:rsidRPr="00304C83" w:rsidRDefault="00CD5314" w:rsidP="00A7418D">
      <w:pPr>
        <w:spacing w:line="360" w:lineRule="auto"/>
        <w:jc w:val="both"/>
        <w:rPr>
          <w:rFonts w:cs="David"/>
          <w:b/>
          <w:bCs/>
          <w:sz w:val="24"/>
          <w:szCs w:val="24"/>
          <w:rtl/>
        </w:rPr>
      </w:pPr>
      <w:r w:rsidRPr="00304C83">
        <w:rPr>
          <w:rFonts w:cs="David"/>
          <w:sz w:val="24"/>
          <w:szCs w:val="24"/>
          <w:rtl/>
        </w:rPr>
        <w:t>המקור הר</w:t>
      </w:r>
      <w:r w:rsidR="00B9579B" w:rsidRPr="00304C83">
        <w:rPr>
          <w:rFonts w:cs="David"/>
          <w:sz w:val="24"/>
          <w:szCs w:val="24"/>
          <w:rtl/>
        </w:rPr>
        <w:t xml:space="preserve">אשון היהודי ההלכתי (לא ספרי מסעות) הראשון לכך שהמקום הנקרא "אל </w:t>
      </w:r>
      <w:r w:rsidR="00A7418D">
        <w:rPr>
          <w:rFonts w:cs="David" w:hint="cs"/>
          <w:sz w:val="24"/>
          <w:szCs w:val="24"/>
          <w:rtl/>
        </w:rPr>
        <w:t>ס</w:t>
      </w:r>
      <w:r w:rsidR="00B9579B" w:rsidRPr="00304C83">
        <w:rPr>
          <w:rFonts w:cs="David"/>
          <w:sz w:val="24"/>
          <w:szCs w:val="24"/>
          <w:rtl/>
        </w:rPr>
        <w:t xml:space="preserve">כרה", "כיפת הסלע/הזהב" ו"מסגד עומר" הוא מקום קודש הקודשים מופיע </w:t>
      </w:r>
      <w:proofErr w:type="spellStart"/>
      <w:r w:rsidR="00B9579B" w:rsidRPr="00304C83">
        <w:rPr>
          <w:rFonts w:cs="David"/>
          <w:sz w:val="24"/>
          <w:szCs w:val="24"/>
          <w:rtl/>
        </w:rPr>
        <w:t>בשו</w:t>
      </w:r>
      <w:proofErr w:type="spellEnd"/>
      <w:r w:rsidR="00B9579B" w:rsidRPr="00304C83">
        <w:rPr>
          <w:rFonts w:cs="David"/>
          <w:sz w:val="24"/>
          <w:szCs w:val="24"/>
          <w:rtl/>
        </w:rPr>
        <w:t xml:space="preserve">''ת </w:t>
      </w:r>
      <w:proofErr w:type="spellStart"/>
      <w:r w:rsidR="00B9579B" w:rsidRPr="00304C83">
        <w:rPr>
          <w:rFonts w:cs="David"/>
          <w:sz w:val="24"/>
          <w:szCs w:val="24"/>
          <w:rtl/>
        </w:rPr>
        <w:t>הרדב</w:t>
      </w:r>
      <w:proofErr w:type="spellEnd"/>
      <w:r w:rsidR="00B9579B" w:rsidRPr="00304C83">
        <w:rPr>
          <w:rFonts w:cs="David"/>
          <w:sz w:val="24"/>
          <w:szCs w:val="24"/>
          <w:rtl/>
        </w:rPr>
        <w:t xml:space="preserve">''ז – </w:t>
      </w:r>
      <w:r w:rsidR="00B9579B" w:rsidRPr="00304C83">
        <w:rPr>
          <w:rFonts w:cs="David"/>
          <w:b/>
          <w:bCs/>
          <w:sz w:val="24"/>
          <w:szCs w:val="24"/>
          <w:rtl/>
        </w:rPr>
        <w:t xml:space="preserve">"כי הדבר ברור שתחת הכיפה שם אבן </w:t>
      </w:r>
      <w:proofErr w:type="spellStart"/>
      <w:r w:rsidR="00B9579B" w:rsidRPr="00304C83">
        <w:rPr>
          <w:rFonts w:cs="David"/>
          <w:b/>
          <w:bCs/>
          <w:sz w:val="24"/>
          <w:szCs w:val="24"/>
          <w:rtl/>
        </w:rPr>
        <w:t>השתיה</w:t>
      </w:r>
      <w:proofErr w:type="spellEnd"/>
      <w:r w:rsidR="00B9579B" w:rsidRPr="00304C83">
        <w:rPr>
          <w:rFonts w:cs="David"/>
          <w:b/>
          <w:bCs/>
          <w:sz w:val="24"/>
          <w:szCs w:val="24"/>
          <w:rtl/>
        </w:rPr>
        <w:t xml:space="preserve"> בלי ספק, הנקראת אצלם אל </w:t>
      </w:r>
      <w:proofErr w:type="spellStart"/>
      <w:r w:rsidR="00B9579B" w:rsidRPr="00304C83">
        <w:rPr>
          <w:rFonts w:cs="David"/>
          <w:b/>
          <w:bCs/>
          <w:sz w:val="24"/>
          <w:szCs w:val="24"/>
          <w:rtl/>
        </w:rPr>
        <w:t>סכרא</w:t>
      </w:r>
      <w:proofErr w:type="spellEnd"/>
      <w:r w:rsidR="00B9579B" w:rsidRPr="00304C83">
        <w:rPr>
          <w:rFonts w:cs="David"/>
          <w:b/>
          <w:bCs/>
          <w:sz w:val="24"/>
          <w:szCs w:val="24"/>
          <w:rtl/>
        </w:rPr>
        <w:t>"</w:t>
      </w:r>
      <w:r w:rsidR="00981F46" w:rsidRPr="00304C83">
        <w:rPr>
          <w:rFonts w:cs="David"/>
          <w:sz w:val="24"/>
          <w:szCs w:val="24"/>
          <w:rtl/>
        </w:rPr>
        <w:t xml:space="preserve"> (</w:t>
      </w:r>
      <w:proofErr w:type="spellStart"/>
      <w:r w:rsidR="00981F46" w:rsidRPr="00304C83">
        <w:rPr>
          <w:rFonts w:cs="David"/>
          <w:sz w:val="24"/>
          <w:szCs w:val="24"/>
          <w:rtl/>
        </w:rPr>
        <w:t>שו</w:t>
      </w:r>
      <w:proofErr w:type="spellEnd"/>
      <w:r w:rsidR="00981F46" w:rsidRPr="00304C83">
        <w:rPr>
          <w:rFonts w:cs="David"/>
          <w:sz w:val="24"/>
          <w:szCs w:val="24"/>
          <w:rtl/>
        </w:rPr>
        <w:t xml:space="preserve">''ת </w:t>
      </w:r>
      <w:proofErr w:type="spellStart"/>
      <w:r w:rsidR="00981F46" w:rsidRPr="00304C83">
        <w:rPr>
          <w:rFonts w:cs="David"/>
          <w:sz w:val="24"/>
          <w:szCs w:val="24"/>
          <w:rtl/>
        </w:rPr>
        <w:t>הרדב</w:t>
      </w:r>
      <w:proofErr w:type="spellEnd"/>
      <w:r w:rsidR="00981F46" w:rsidRPr="00304C83">
        <w:rPr>
          <w:rFonts w:cs="David"/>
          <w:sz w:val="24"/>
          <w:szCs w:val="24"/>
          <w:rtl/>
        </w:rPr>
        <w:t xml:space="preserve">''ז תשובה </w:t>
      </w:r>
      <w:proofErr w:type="spellStart"/>
      <w:r w:rsidR="00981F46" w:rsidRPr="00304C83">
        <w:rPr>
          <w:rFonts w:cs="David"/>
          <w:sz w:val="24"/>
          <w:szCs w:val="24"/>
          <w:rtl/>
        </w:rPr>
        <w:t>תרצא</w:t>
      </w:r>
      <w:proofErr w:type="spellEnd"/>
      <w:r w:rsidR="00981F46" w:rsidRPr="00304C83">
        <w:rPr>
          <w:rFonts w:cs="David"/>
          <w:sz w:val="24"/>
          <w:szCs w:val="24"/>
          <w:rtl/>
        </w:rPr>
        <w:t>)</w:t>
      </w:r>
    </w:p>
    <w:p w:rsidR="00B9579B" w:rsidRPr="00304C83" w:rsidRDefault="00B9579B" w:rsidP="00304C83">
      <w:pPr>
        <w:spacing w:line="360" w:lineRule="auto"/>
        <w:jc w:val="both"/>
        <w:rPr>
          <w:rFonts w:cs="David"/>
          <w:sz w:val="24"/>
          <w:szCs w:val="24"/>
          <w:rtl/>
        </w:rPr>
      </w:pPr>
      <w:r w:rsidRPr="00304C83">
        <w:rPr>
          <w:rFonts w:cs="David"/>
          <w:sz w:val="24"/>
          <w:szCs w:val="24"/>
          <w:rtl/>
        </w:rPr>
        <w:t xml:space="preserve">על פסק זה של </w:t>
      </w:r>
      <w:proofErr w:type="spellStart"/>
      <w:r w:rsidRPr="00304C83">
        <w:rPr>
          <w:rFonts w:cs="David"/>
          <w:sz w:val="24"/>
          <w:szCs w:val="24"/>
          <w:rtl/>
        </w:rPr>
        <w:t>הרדב</w:t>
      </w:r>
      <w:proofErr w:type="spellEnd"/>
      <w:r w:rsidRPr="00304C83">
        <w:rPr>
          <w:rFonts w:cs="David"/>
          <w:sz w:val="24"/>
          <w:szCs w:val="24"/>
          <w:rtl/>
        </w:rPr>
        <w:t xml:space="preserve">''ז הסתמכו בצורה פשוטה פוסקים רבים כגון </w:t>
      </w:r>
      <w:proofErr w:type="spellStart"/>
      <w:r w:rsidRPr="00304C83">
        <w:rPr>
          <w:rFonts w:cs="David"/>
          <w:sz w:val="24"/>
          <w:szCs w:val="24"/>
          <w:rtl/>
        </w:rPr>
        <w:t>הב"ח</w:t>
      </w:r>
      <w:proofErr w:type="spellEnd"/>
      <w:r w:rsidRPr="00304C83">
        <w:rPr>
          <w:rFonts w:cs="David"/>
          <w:sz w:val="24"/>
          <w:szCs w:val="24"/>
          <w:rtl/>
        </w:rPr>
        <w:t xml:space="preserve"> [</w:t>
      </w:r>
      <w:proofErr w:type="spellStart"/>
      <w:r w:rsidRPr="00304C83">
        <w:rPr>
          <w:rFonts w:cs="David"/>
          <w:sz w:val="24"/>
          <w:szCs w:val="24"/>
          <w:rtl/>
        </w:rPr>
        <w:t>או"ח</w:t>
      </w:r>
      <w:proofErr w:type="spellEnd"/>
      <w:r w:rsidRPr="00304C83">
        <w:rPr>
          <w:rFonts w:cs="David"/>
          <w:sz w:val="24"/>
          <w:szCs w:val="24"/>
          <w:rtl/>
        </w:rPr>
        <w:t xml:space="preserve"> </w:t>
      </w:r>
      <w:proofErr w:type="spellStart"/>
      <w:r w:rsidRPr="00304C83">
        <w:rPr>
          <w:rFonts w:cs="David"/>
          <w:sz w:val="24"/>
          <w:szCs w:val="24"/>
          <w:rtl/>
        </w:rPr>
        <w:t>תקסא</w:t>
      </w:r>
      <w:proofErr w:type="spellEnd"/>
      <w:r w:rsidRPr="00304C83">
        <w:rPr>
          <w:rFonts w:cs="David"/>
          <w:sz w:val="24"/>
          <w:szCs w:val="24"/>
          <w:rtl/>
        </w:rPr>
        <w:t xml:space="preserve">] </w:t>
      </w:r>
      <w:proofErr w:type="spellStart"/>
      <w:r w:rsidRPr="00304C83">
        <w:rPr>
          <w:rFonts w:cs="David"/>
          <w:sz w:val="24"/>
          <w:szCs w:val="24"/>
          <w:rtl/>
        </w:rPr>
        <w:t>חת"ס</w:t>
      </w:r>
      <w:proofErr w:type="spellEnd"/>
      <w:r w:rsidRPr="00304C83">
        <w:rPr>
          <w:rFonts w:cs="David"/>
          <w:sz w:val="24"/>
          <w:szCs w:val="24"/>
          <w:rtl/>
        </w:rPr>
        <w:t xml:space="preserve"> [</w:t>
      </w:r>
      <w:proofErr w:type="spellStart"/>
      <w:r w:rsidRPr="00304C83">
        <w:rPr>
          <w:rFonts w:cs="David"/>
          <w:sz w:val="24"/>
          <w:szCs w:val="24"/>
          <w:rtl/>
        </w:rPr>
        <w:t>יו''ד</w:t>
      </w:r>
      <w:proofErr w:type="spellEnd"/>
      <w:r w:rsidRPr="00304C83">
        <w:rPr>
          <w:rFonts w:cs="David"/>
          <w:sz w:val="24"/>
          <w:szCs w:val="24"/>
          <w:rtl/>
        </w:rPr>
        <w:t xml:space="preserve"> </w:t>
      </w:r>
      <w:proofErr w:type="spellStart"/>
      <w:r w:rsidRPr="00304C83">
        <w:rPr>
          <w:rFonts w:cs="David"/>
          <w:sz w:val="24"/>
          <w:szCs w:val="24"/>
          <w:rtl/>
        </w:rPr>
        <w:t>רלו</w:t>
      </w:r>
      <w:proofErr w:type="spellEnd"/>
      <w:r w:rsidRPr="00304C83">
        <w:rPr>
          <w:rFonts w:cs="David"/>
          <w:sz w:val="24"/>
          <w:szCs w:val="24"/>
          <w:rtl/>
        </w:rPr>
        <w:t xml:space="preserve">] חפץ חיים [ליקוטי הלכות, זבחים </w:t>
      </w:r>
      <w:proofErr w:type="spellStart"/>
      <w:r w:rsidRPr="00304C83">
        <w:rPr>
          <w:rFonts w:cs="David"/>
          <w:sz w:val="24"/>
          <w:szCs w:val="24"/>
          <w:rtl/>
        </w:rPr>
        <w:t>נה</w:t>
      </w:r>
      <w:proofErr w:type="spellEnd"/>
      <w:r w:rsidRPr="00304C83">
        <w:rPr>
          <w:rFonts w:cs="David"/>
          <w:sz w:val="24"/>
          <w:szCs w:val="24"/>
          <w:rtl/>
        </w:rPr>
        <w:t>:] וכו' אך לא מחייב שדנו בדבר וביררו אותו לעומק.</w:t>
      </w:r>
      <w:r w:rsidR="008211DD" w:rsidRPr="00304C83">
        <w:rPr>
          <w:rStyle w:val="a5"/>
          <w:rFonts w:cs="David"/>
          <w:sz w:val="24"/>
          <w:szCs w:val="24"/>
          <w:rtl/>
        </w:rPr>
        <w:footnoteReference w:id="1"/>
      </w:r>
    </w:p>
    <w:p w:rsidR="00862576" w:rsidRPr="00304C83" w:rsidRDefault="00B9579B" w:rsidP="00304C83">
      <w:pPr>
        <w:spacing w:line="360" w:lineRule="auto"/>
        <w:jc w:val="both"/>
        <w:rPr>
          <w:rFonts w:cs="David"/>
          <w:sz w:val="24"/>
          <w:szCs w:val="24"/>
          <w:rtl/>
        </w:rPr>
      </w:pPr>
      <w:r w:rsidRPr="00304C83">
        <w:rPr>
          <w:rFonts w:cs="David"/>
          <w:sz w:val="24"/>
          <w:szCs w:val="24"/>
          <w:rtl/>
        </w:rPr>
        <w:t xml:space="preserve">אך הדבר שהיה פשוט </w:t>
      </w:r>
      <w:proofErr w:type="spellStart"/>
      <w:r w:rsidRPr="00304C83">
        <w:rPr>
          <w:rFonts w:cs="David"/>
          <w:sz w:val="24"/>
          <w:szCs w:val="24"/>
          <w:rtl/>
        </w:rPr>
        <w:t>לרדב</w:t>
      </w:r>
      <w:proofErr w:type="spellEnd"/>
      <w:r w:rsidRPr="00304C83">
        <w:rPr>
          <w:rFonts w:cs="David"/>
          <w:sz w:val="24"/>
          <w:szCs w:val="24"/>
          <w:rtl/>
        </w:rPr>
        <w:t>''ז לא היה פשוט כלל לרבינו אשתורי הפרחי</w:t>
      </w:r>
      <w:r w:rsidR="00A7418D">
        <w:rPr>
          <w:rFonts w:cs="David"/>
          <w:sz w:val="24"/>
          <w:szCs w:val="24"/>
          <w:rtl/>
        </w:rPr>
        <w:t xml:space="preserve"> (הכפ</w:t>
      </w:r>
      <w:r w:rsidR="00D34C25" w:rsidRPr="00304C83">
        <w:rPr>
          <w:rFonts w:cs="David"/>
          <w:sz w:val="24"/>
          <w:szCs w:val="24"/>
          <w:rtl/>
        </w:rPr>
        <w:t>ת</w:t>
      </w:r>
      <w:r w:rsidR="00A7418D">
        <w:rPr>
          <w:rFonts w:cs="David" w:hint="cs"/>
          <w:sz w:val="24"/>
          <w:szCs w:val="24"/>
          <w:rtl/>
        </w:rPr>
        <w:t>ו</w:t>
      </w:r>
      <w:r w:rsidR="00D34C25" w:rsidRPr="00304C83">
        <w:rPr>
          <w:rFonts w:cs="David"/>
          <w:sz w:val="24"/>
          <w:szCs w:val="24"/>
          <w:rtl/>
        </w:rPr>
        <w:t>ר ופרח)</w:t>
      </w:r>
      <w:r w:rsidR="00D34C25" w:rsidRPr="00304C83">
        <w:rPr>
          <w:rStyle w:val="a5"/>
          <w:rFonts w:cs="David"/>
          <w:sz w:val="24"/>
          <w:szCs w:val="24"/>
          <w:rtl/>
        </w:rPr>
        <w:footnoteReference w:id="2"/>
      </w:r>
      <w:r w:rsidR="00862576" w:rsidRPr="00304C83">
        <w:rPr>
          <w:rFonts w:cs="David" w:hint="cs"/>
          <w:sz w:val="24"/>
          <w:szCs w:val="24"/>
          <w:rtl/>
        </w:rPr>
        <w:t xml:space="preserve"> שהיה כ200 שנה לפני </w:t>
      </w:r>
      <w:proofErr w:type="spellStart"/>
      <w:r w:rsidR="00862576" w:rsidRPr="00304C83">
        <w:rPr>
          <w:rFonts w:cs="David" w:hint="cs"/>
          <w:sz w:val="24"/>
          <w:szCs w:val="24"/>
          <w:rtl/>
        </w:rPr>
        <w:t>הרדב"ז</w:t>
      </w:r>
      <w:proofErr w:type="spellEnd"/>
      <w:r w:rsidR="00D34C25" w:rsidRPr="00304C83">
        <w:rPr>
          <w:rFonts w:cs="David" w:hint="cs"/>
          <w:sz w:val="24"/>
          <w:szCs w:val="24"/>
          <w:rtl/>
        </w:rPr>
        <w:t xml:space="preserve"> </w:t>
      </w:r>
      <w:r w:rsidR="00862576" w:rsidRPr="00304C83">
        <w:rPr>
          <w:rFonts w:cs="David" w:hint="cs"/>
          <w:sz w:val="24"/>
          <w:szCs w:val="24"/>
          <w:rtl/>
        </w:rPr>
        <w:t>ו</w:t>
      </w:r>
      <w:r w:rsidR="00981F46" w:rsidRPr="00304C83">
        <w:rPr>
          <w:rFonts w:cs="David"/>
          <w:sz w:val="24"/>
          <w:szCs w:val="24"/>
          <w:rtl/>
        </w:rPr>
        <w:t>כ</w:t>
      </w:r>
      <w:r w:rsidR="00AB46BB" w:rsidRPr="00304C83">
        <w:rPr>
          <w:rFonts w:cs="David"/>
          <w:sz w:val="24"/>
          <w:szCs w:val="24"/>
          <w:rtl/>
        </w:rPr>
        <w:t>ש</w:t>
      </w:r>
      <w:r w:rsidR="00AB46BB" w:rsidRPr="00304C83">
        <w:rPr>
          <w:rFonts w:cs="David" w:hint="cs"/>
          <w:sz w:val="24"/>
          <w:szCs w:val="24"/>
          <w:rtl/>
        </w:rPr>
        <w:t>ה</w:t>
      </w:r>
      <w:r w:rsidR="00981F46" w:rsidRPr="00304C83">
        <w:rPr>
          <w:rFonts w:cs="David"/>
          <w:sz w:val="24"/>
          <w:szCs w:val="24"/>
          <w:rtl/>
        </w:rPr>
        <w:t>ג</w:t>
      </w:r>
      <w:r w:rsidR="00AB46BB" w:rsidRPr="00304C83">
        <w:rPr>
          <w:rFonts w:cs="David" w:hint="cs"/>
          <w:sz w:val="24"/>
          <w:szCs w:val="24"/>
          <w:rtl/>
        </w:rPr>
        <w:t>י</w:t>
      </w:r>
      <w:r w:rsidR="00D42ED1">
        <w:rPr>
          <w:rFonts w:cs="David"/>
          <w:sz w:val="24"/>
          <w:szCs w:val="24"/>
          <w:rtl/>
        </w:rPr>
        <w:t xml:space="preserve">ע </w:t>
      </w:r>
      <w:proofErr w:type="spellStart"/>
      <w:r w:rsidR="00D42ED1">
        <w:rPr>
          <w:rFonts w:cs="David"/>
          <w:sz w:val="24"/>
          <w:szCs w:val="24"/>
          <w:rtl/>
        </w:rPr>
        <w:t>לירושלי</w:t>
      </w:r>
      <w:proofErr w:type="spellEnd"/>
      <w:r w:rsidR="00A7418D">
        <w:rPr>
          <w:rFonts w:cs="David" w:hint="cs"/>
          <w:sz w:val="24"/>
          <w:szCs w:val="24"/>
          <w:rtl/>
        </w:rPr>
        <w:t xml:space="preserve"> </w:t>
      </w:r>
      <w:r w:rsidR="00981F46" w:rsidRPr="00304C83">
        <w:rPr>
          <w:rFonts w:cs="David"/>
          <w:sz w:val="24"/>
          <w:szCs w:val="24"/>
          <w:rtl/>
        </w:rPr>
        <w:t xml:space="preserve">ם וחקר את מיקומו של הר הבית נאלץ לעשות בדיקות טופוגרפיות מרחיקות לכת ואף הגיע לקביעה שונה. וידוע לנו שהוא היה בקשר עם חכמי ירושלים מכיוון שישנה התכתבות הלכתית בניהם במספר נושאים הקשורים למצוות התלויות בארץ. למרות זאת – לא </w:t>
      </w:r>
      <w:proofErr w:type="spellStart"/>
      <w:r w:rsidR="00981F46" w:rsidRPr="00304C83">
        <w:rPr>
          <w:rFonts w:cs="David"/>
          <w:sz w:val="24"/>
          <w:szCs w:val="24"/>
          <w:rtl/>
        </w:rPr>
        <w:t>היתה</w:t>
      </w:r>
      <w:proofErr w:type="spellEnd"/>
      <w:r w:rsidR="00981F46" w:rsidRPr="00304C83">
        <w:rPr>
          <w:rFonts w:cs="David"/>
          <w:sz w:val="24"/>
          <w:szCs w:val="24"/>
          <w:rtl/>
        </w:rPr>
        <w:t xml:space="preserve"> לו כלל מסורת שאותו מקום של מסגד עומר הינו מקום קודש הקדשים.</w:t>
      </w:r>
      <w:r w:rsidR="00862576" w:rsidRPr="00304C83">
        <w:rPr>
          <w:rFonts w:cs="David" w:hint="cs"/>
          <w:sz w:val="24"/>
          <w:szCs w:val="24"/>
          <w:rtl/>
        </w:rPr>
        <w:t xml:space="preserve"> כנראה שמה שכתב </w:t>
      </w:r>
      <w:proofErr w:type="spellStart"/>
      <w:r w:rsidR="00862576" w:rsidRPr="00304C83">
        <w:rPr>
          <w:rFonts w:cs="David" w:hint="cs"/>
          <w:sz w:val="24"/>
          <w:szCs w:val="24"/>
          <w:rtl/>
        </w:rPr>
        <w:t>הרדב"ז</w:t>
      </w:r>
      <w:proofErr w:type="spellEnd"/>
      <w:r w:rsidR="00862576" w:rsidRPr="00304C83">
        <w:rPr>
          <w:rFonts w:cs="David" w:hint="cs"/>
          <w:sz w:val="24"/>
          <w:szCs w:val="24"/>
          <w:rtl/>
        </w:rPr>
        <w:t xml:space="preserve"> לא כתב בתור מסורת שהי</w:t>
      </w:r>
      <w:r w:rsidR="00E22F42">
        <w:rPr>
          <w:rFonts w:cs="David" w:hint="cs"/>
          <w:sz w:val="24"/>
          <w:szCs w:val="24"/>
          <w:rtl/>
        </w:rPr>
        <w:t>י</w:t>
      </w:r>
      <w:r w:rsidR="00862576" w:rsidRPr="00304C83">
        <w:rPr>
          <w:rFonts w:cs="David" w:hint="cs"/>
          <w:sz w:val="24"/>
          <w:szCs w:val="24"/>
          <w:rtl/>
        </w:rPr>
        <w:t xml:space="preserve">תה לו כי אם בתור </w:t>
      </w:r>
      <w:proofErr w:type="spellStart"/>
      <w:r w:rsidR="00862576" w:rsidRPr="00304C83">
        <w:rPr>
          <w:rFonts w:cs="David" w:hint="cs"/>
          <w:sz w:val="24"/>
          <w:szCs w:val="24"/>
          <w:rtl/>
        </w:rPr>
        <w:t>סברא</w:t>
      </w:r>
      <w:proofErr w:type="spellEnd"/>
      <w:r w:rsidR="00862576" w:rsidRPr="00304C83">
        <w:rPr>
          <w:rFonts w:cs="David" w:hint="cs"/>
          <w:sz w:val="24"/>
          <w:szCs w:val="24"/>
          <w:rtl/>
        </w:rPr>
        <w:t xml:space="preserve"> שלו.</w:t>
      </w:r>
    </w:p>
    <w:p w:rsidR="00981F46" w:rsidRPr="00304C83" w:rsidRDefault="00981F46" w:rsidP="00304C83">
      <w:pPr>
        <w:spacing w:line="360" w:lineRule="auto"/>
        <w:jc w:val="both"/>
        <w:rPr>
          <w:rFonts w:cs="David"/>
          <w:sz w:val="24"/>
          <w:szCs w:val="24"/>
          <w:rtl/>
        </w:rPr>
      </w:pPr>
      <w:r w:rsidRPr="00304C83">
        <w:rPr>
          <w:rFonts w:cs="David"/>
          <w:sz w:val="24"/>
          <w:szCs w:val="24"/>
          <w:rtl/>
        </w:rPr>
        <w:t>דבר נוסף הוא מתאר שראה את שער הרחמים</w:t>
      </w:r>
      <w:r w:rsidR="00E22F42">
        <w:rPr>
          <w:rFonts w:cs="David"/>
          <w:sz w:val="24"/>
          <w:szCs w:val="24"/>
          <w:rtl/>
        </w:rPr>
        <w:t xml:space="preserve"> (הקיים כיום) וכמטחווי קשת ממנו</w:t>
      </w:r>
      <w:r w:rsidR="00143695" w:rsidRPr="00304C83">
        <w:rPr>
          <w:rStyle w:val="a5"/>
          <w:rFonts w:cs="David"/>
          <w:sz w:val="24"/>
          <w:szCs w:val="24"/>
          <w:rtl/>
        </w:rPr>
        <w:footnoteReference w:id="3"/>
      </w:r>
      <w:r w:rsidR="00E22F42">
        <w:rPr>
          <w:rFonts w:cs="David" w:hint="cs"/>
          <w:sz w:val="24"/>
          <w:szCs w:val="24"/>
          <w:rtl/>
        </w:rPr>
        <w:t xml:space="preserve"> </w:t>
      </w:r>
      <w:r w:rsidRPr="00304C83">
        <w:rPr>
          <w:rFonts w:cs="David"/>
          <w:sz w:val="24"/>
          <w:szCs w:val="24"/>
          <w:rtl/>
        </w:rPr>
        <w:t xml:space="preserve">את שער שושן </w:t>
      </w:r>
      <w:r w:rsidR="002B5848" w:rsidRPr="00304C83">
        <w:rPr>
          <w:rStyle w:val="a5"/>
          <w:rFonts w:cs="David"/>
          <w:sz w:val="24"/>
          <w:szCs w:val="24"/>
          <w:rtl/>
        </w:rPr>
        <w:footnoteReference w:id="4"/>
      </w:r>
      <w:r w:rsidRPr="00304C83">
        <w:rPr>
          <w:rFonts w:cs="David"/>
          <w:sz w:val="24"/>
          <w:szCs w:val="24"/>
          <w:rtl/>
        </w:rPr>
        <w:t xml:space="preserve">(שהיה מכוון ישר כנגד בית קודש הקדשים </w:t>
      </w:r>
      <w:proofErr w:type="spellStart"/>
      <w:r w:rsidRPr="00304C83">
        <w:rPr>
          <w:rFonts w:cs="David"/>
          <w:sz w:val="24"/>
          <w:szCs w:val="24"/>
          <w:rtl/>
        </w:rPr>
        <w:t>ע''מ</w:t>
      </w:r>
      <w:proofErr w:type="spellEnd"/>
      <w:r w:rsidRPr="00304C83">
        <w:rPr>
          <w:rFonts w:cs="David"/>
          <w:sz w:val="24"/>
          <w:szCs w:val="24"/>
          <w:rtl/>
        </w:rPr>
        <w:t xml:space="preserve"> שהכהן השורף את הפרה אדומה יעשה זאת "כנגד אוהל מועד" מציאת מיקומו של שער זה תפתור ללא ספק כלל את מקומו של בית קודש הקדשים [מבחינת צפון דרום, לא מערב מזרח]. אך כיום לא רואים אותו כלל בשום מקום על החומה) הכפתור ופרח מציב את השער בשליש ה</w:t>
      </w:r>
      <w:r w:rsidRPr="00304C83">
        <w:rPr>
          <w:rFonts w:cs="David"/>
          <w:b/>
          <w:bCs/>
          <w:sz w:val="24"/>
          <w:szCs w:val="24"/>
          <w:rtl/>
        </w:rPr>
        <w:t>דרומי</w:t>
      </w:r>
      <w:r w:rsidRPr="00304C83">
        <w:rPr>
          <w:rFonts w:cs="David"/>
          <w:sz w:val="24"/>
          <w:szCs w:val="24"/>
          <w:rtl/>
        </w:rPr>
        <w:t xml:space="preserve"> של החומה! כך שבית קודש הקדשים וודאי לא היה במקום הכיפה. הוכחה נוספת לכך היא שהוא ראה את שערי חולדה בכותל הדרומי. כך שלטענתו זה כותל הר הבית המקורי!</w:t>
      </w:r>
      <w:r w:rsidRPr="00304C83">
        <w:rPr>
          <w:rStyle w:val="a5"/>
          <w:rFonts w:cs="David"/>
          <w:sz w:val="24"/>
          <w:szCs w:val="24"/>
          <w:rtl/>
        </w:rPr>
        <w:footnoteReference w:id="5"/>
      </w:r>
      <w:r w:rsidR="001C03F6" w:rsidRPr="00304C83">
        <w:rPr>
          <w:rFonts w:cs="David"/>
          <w:sz w:val="24"/>
          <w:szCs w:val="24"/>
          <w:rtl/>
        </w:rPr>
        <w:t xml:space="preserve"> וממילא </w:t>
      </w:r>
      <w:proofErr w:type="spellStart"/>
      <w:r w:rsidR="001C03F6" w:rsidRPr="00304C83">
        <w:rPr>
          <w:rFonts w:cs="David"/>
          <w:sz w:val="24"/>
          <w:szCs w:val="24"/>
          <w:rtl/>
        </w:rPr>
        <w:t>הכל</w:t>
      </w:r>
      <w:proofErr w:type="spellEnd"/>
      <w:r w:rsidR="001C03F6" w:rsidRPr="00304C83">
        <w:rPr>
          <w:rFonts w:cs="David"/>
          <w:sz w:val="24"/>
          <w:szCs w:val="24"/>
          <w:rtl/>
        </w:rPr>
        <w:t xml:space="preserve"> בדרום</w:t>
      </w:r>
      <w:r w:rsidR="001C03F6" w:rsidRPr="00304C83">
        <w:rPr>
          <w:rStyle w:val="a5"/>
          <w:rFonts w:cs="David"/>
          <w:sz w:val="24"/>
          <w:szCs w:val="24"/>
          <w:rtl/>
        </w:rPr>
        <w:footnoteReference w:id="6"/>
      </w:r>
      <w:r w:rsidR="008211DD" w:rsidRPr="00304C83">
        <w:rPr>
          <w:rFonts w:cs="David"/>
          <w:sz w:val="24"/>
          <w:szCs w:val="24"/>
          <w:rtl/>
        </w:rPr>
        <w:t xml:space="preserve"> </w:t>
      </w:r>
    </w:p>
    <w:p w:rsidR="008211DD" w:rsidRDefault="008211DD" w:rsidP="00304C83">
      <w:pPr>
        <w:spacing w:line="360" w:lineRule="auto"/>
        <w:jc w:val="both"/>
        <w:rPr>
          <w:rFonts w:cs="David"/>
          <w:sz w:val="24"/>
          <w:szCs w:val="24"/>
          <w:rtl/>
        </w:rPr>
      </w:pPr>
      <w:r w:rsidRPr="00304C83">
        <w:rPr>
          <w:rFonts w:cs="David"/>
          <w:sz w:val="24"/>
          <w:szCs w:val="24"/>
          <w:rtl/>
        </w:rPr>
        <w:t>לסיכומו של עניין. אין להסתמך על המסורת בקשר למיקום הבית אלא לנסות לחפש לפי המשניות ופירושי הראשונים  את המקום המדויק.</w:t>
      </w:r>
    </w:p>
    <w:p w:rsidR="00304C83" w:rsidRDefault="00304C83" w:rsidP="00304C83">
      <w:pPr>
        <w:spacing w:line="360" w:lineRule="auto"/>
        <w:jc w:val="both"/>
        <w:rPr>
          <w:rFonts w:cs="David"/>
          <w:sz w:val="24"/>
          <w:szCs w:val="24"/>
          <w:rtl/>
        </w:rPr>
      </w:pPr>
    </w:p>
    <w:p w:rsidR="00EC21E6" w:rsidRPr="00323E29" w:rsidRDefault="00C20A5E" w:rsidP="00304C83">
      <w:pPr>
        <w:spacing w:line="360" w:lineRule="auto"/>
        <w:jc w:val="both"/>
        <w:rPr>
          <w:rFonts w:cs="David"/>
          <w:b/>
          <w:bCs/>
          <w:sz w:val="28"/>
          <w:szCs w:val="28"/>
          <w:u w:val="single"/>
          <w:rtl/>
        </w:rPr>
      </w:pPr>
      <w:r w:rsidRPr="00323E29">
        <w:rPr>
          <w:rFonts w:cs="David"/>
          <w:b/>
          <w:bCs/>
          <w:sz w:val="28"/>
          <w:szCs w:val="28"/>
          <w:u w:val="single"/>
          <w:rtl/>
        </w:rPr>
        <w:lastRenderedPageBreak/>
        <w:t xml:space="preserve">ספק חסרון חכמה </w:t>
      </w:r>
    </w:p>
    <w:p w:rsidR="002B5848" w:rsidRDefault="00143695" w:rsidP="00304C83">
      <w:pPr>
        <w:spacing w:line="360" w:lineRule="auto"/>
        <w:jc w:val="both"/>
        <w:rPr>
          <w:rFonts w:cs="David"/>
          <w:sz w:val="24"/>
          <w:szCs w:val="24"/>
          <w:rtl/>
        </w:rPr>
      </w:pPr>
      <w:r w:rsidRPr="00304C83">
        <w:rPr>
          <w:rFonts w:cs="David"/>
          <w:sz w:val="24"/>
          <w:szCs w:val="24"/>
          <w:rtl/>
        </w:rPr>
        <w:t xml:space="preserve">בשיעור נפרוש את השיטות השונות של מיקום המקדש </w:t>
      </w:r>
      <w:r w:rsidR="008211DD" w:rsidRPr="00304C83">
        <w:rPr>
          <w:rFonts w:cs="David"/>
          <w:sz w:val="24"/>
          <w:szCs w:val="24"/>
          <w:rtl/>
        </w:rPr>
        <w:t xml:space="preserve">בהר </w:t>
      </w:r>
      <w:r w:rsidRPr="00304C83">
        <w:rPr>
          <w:rFonts w:cs="David"/>
          <w:sz w:val="24"/>
          <w:szCs w:val="24"/>
          <w:rtl/>
        </w:rPr>
        <w:t>וההר</w:t>
      </w:r>
      <w:r w:rsidR="008211DD" w:rsidRPr="00304C83">
        <w:rPr>
          <w:rFonts w:cs="David"/>
          <w:sz w:val="24"/>
          <w:szCs w:val="24"/>
          <w:rtl/>
        </w:rPr>
        <w:t xml:space="preserve"> עצמו</w:t>
      </w:r>
      <w:r w:rsidRPr="00304C83">
        <w:rPr>
          <w:rFonts w:cs="David"/>
          <w:sz w:val="24"/>
          <w:szCs w:val="24"/>
          <w:rtl/>
        </w:rPr>
        <w:t>.</w:t>
      </w:r>
      <w:r w:rsidR="00A7418D">
        <w:rPr>
          <w:rFonts w:cs="David"/>
          <w:sz w:val="24"/>
          <w:szCs w:val="24"/>
          <w:rtl/>
        </w:rPr>
        <w:t xml:space="preserve"> </w:t>
      </w:r>
      <w:r w:rsidR="00A7418D">
        <w:rPr>
          <w:rFonts w:cs="David" w:hint="cs"/>
          <w:sz w:val="24"/>
          <w:szCs w:val="24"/>
          <w:rtl/>
        </w:rPr>
        <w:t xml:space="preserve">אך עדיין </w:t>
      </w:r>
      <w:r w:rsidR="008211DD" w:rsidRPr="00304C83">
        <w:rPr>
          <w:rFonts w:cs="David"/>
          <w:sz w:val="24"/>
          <w:szCs w:val="24"/>
          <w:rtl/>
        </w:rPr>
        <w:t xml:space="preserve">נשאלת השאלה כמו בכל מקום שיש לנו מחלוקת ראשונים אנו פוסקים </w:t>
      </w:r>
      <w:r w:rsidR="00A7418D">
        <w:rPr>
          <w:rFonts w:cs="David" w:hint="cs"/>
          <w:sz w:val="24"/>
          <w:szCs w:val="24"/>
          <w:rtl/>
        </w:rPr>
        <w:t xml:space="preserve">הלכה </w:t>
      </w:r>
      <w:r w:rsidR="008211DD" w:rsidRPr="00304C83">
        <w:rPr>
          <w:rFonts w:cs="David"/>
          <w:sz w:val="24"/>
          <w:szCs w:val="24"/>
          <w:rtl/>
        </w:rPr>
        <w:t>למעשה. כמו שבשבת שזה איסור סקילה</w:t>
      </w:r>
      <w:r w:rsidR="008211DD" w:rsidRPr="00304C83">
        <w:rPr>
          <w:rStyle w:val="a5"/>
          <w:rFonts w:cs="David"/>
          <w:sz w:val="24"/>
          <w:szCs w:val="24"/>
          <w:rtl/>
        </w:rPr>
        <w:footnoteReference w:id="7"/>
      </w:r>
      <w:r w:rsidR="008211DD" w:rsidRPr="00304C83">
        <w:rPr>
          <w:rFonts w:cs="David"/>
          <w:sz w:val="24"/>
          <w:szCs w:val="24"/>
          <w:rtl/>
        </w:rPr>
        <w:t xml:space="preserve"> אנו פוסקים כרש</w:t>
      </w:r>
      <w:r w:rsidR="00862576" w:rsidRPr="00304C83">
        <w:rPr>
          <w:rFonts w:cs="David" w:hint="cs"/>
          <w:sz w:val="24"/>
          <w:szCs w:val="24"/>
          <w:rtl/>
        </w:rPr>
        <w:t>"</w:t>
      </w:r>
      <w:r w:rsidR="008211DD" w:rsidRPr="00304C83">
        <w:rPr>
          <w:rFonts w:cs="David"/>
          <w:sz w:val="24"/>
          <w:szCs w:val="24"/>
          <w:rtl/>
        </w:rPr>
        <w:t>י ומתירים ל"חלל שבת" כנגד רבינו תם.</w:t>
      </w:r>
      <w:r w:rsidR="008A2398" w:rsidRPr="00304C83">
        <w:rPr>
          <w:rFonts w:cs="David" w:hint="cs"/>
          <w:sz w:val="24"/>
          <w:szCs w:val="24"/>
          <w:rtl/>
        </w:rPr>
        <w:t xml:space="preserve"> כך </w:t>
      </w:r>
      <w:r w:rsidR="00A7418D">
        <w:rPr>
          <w:rFonts w:cs="David"/>
          <w:sz w:val="24"/>
          <w:szCs w:val="24"/>
          <w:rtl/>
        </w:rPr>
        <w:t>גם כאן</w:t>
      </w:r>
      <w:r w:rsidR="00A7418D">
        <w:rPr>
          <w:rFonts w:cs="David" w:hint="cs"/>
          <w:sz w:val="24"/>
          <w:szCs w:val="24"/>
          <w:rtl/>
        </w:rPr>
        <w:t>,</w:t>
      </w:r>
      <w:r w:rsidR="008211DD" w:rsidRPr="00304C83">
        <w:rPr>
          <w:rFonts w:cs="David"/>
          <w:sz w:val="24"/>
          <w:szCs w:val="24"/>
          <w:rtl/>
        </w:rPr>
        <w:t xml:space="preserve"> למה אנחנו נשארים בספק ולא פוסקים</w:t>
      </w:r>
      <w:r w:rsidR="00981A80" w:rsidRPr="00304C83">
        <w:rPr>
          <w:rFonts w:cs="David"/>
          <w:sz w:val="24"/>
          <w:szCs w:val="24"/>
          <w:rtl/>
        </w:rPr>
        <w:t xml:space="preserve">. </w:t>
      </w:r>
      <w:proofErr w:type="spellStart"/>
      <w:r w:rsidR="00981A80" w:rsidRPr="00304C83">
        <w:rPr>
          <w:rFonts w:cs="David"/>
          <w:sz w:val="24"/>
          <w:szCs w:val="24"/>
          <w:rtl/>
        </w:rPr>
        <w:t>הש"ך</w:t>
      </w:r>
      <w:proofErr w:type="spellEnd"/>
      <w:r w:rsidR="00981A80" w:rsidRPr="00304C83">
        <w:rPr>
          <w:rFonts w:cs="David"/>
          <w:sz w:val="24"/>
          <w:szCs w:val="24"/>
          <w:rtl/>
        </w:rPr>
        <w:t xml:space="preserve"> בסימן </w:t>
      </w:r>
      <w:r w:rsidR="005D6362" w:rsidRPr="00304C83">
        <w:rPr>
          <w:rFonts w:cs="David"/>
          <w:sz w:val="24"/>
          <w:szCs w:val="24"/>
          <w:rtl/>
        </w:rPr>
        <w:t>ק"י  (</w:t>
      </w:r>
      <w:proofErr w:type="spellStart"/>
      <w:r w:rsidR="005D6362" w:rsidRPr="00304C83">
        <w:rPr>
          <w:rFonts w:cs="David"/>
          <w:sz w:val="24"/>
          <w:szCs w:val="24"/>
          <w:rtl/>
        </w:rPr>
        <w:t>יו''ד</w:t>
      </w:r>
      <w:proofErr w:type="spellEnd"/>
      <w:r w:rsidR="005D6362" w:rsidRPr="00304C83">
        <w:rPr>
          <w:rFonts w:cs="David"/>
          <w:sz w:val="24"/>
          <w:szCs w:val="24"/>
          <w:rtl/>
        </w:rPr>
        <w:t>) בכלל</w:t>
      </w:r>
      <w:r w:rsidR="00981A80" w:rsidRPr="00304C83">
        <w:rPr>
          <w:rFonts w:cs="David"/>
          <w:sz w:val="24"/>
          <w:szCs w:val="24"/>
          <w:rtl/>
        </w:rPr>
        <w:t xml:space="preserve">י הספיקות </w:t>
      </w:r>
      <w:proofErr w:type="spellStart"/>
      <w:r w:rsidR="00981A80" w:rsidRPr="00304C83">
        <w:rPr>
          <w:rFonts w:cs="David"/>
          <w:sz w:val="24"/>
          <w:szCs w:val="24"/>
          <w:rtl/>
        </w:rPr>
        <w:t>ס"ק</w:t>
      </w:r>
      <w:proofErr w:type="spellEnd"/>
      <w:r w:rsidR="00981A80" w:rsidRPr="00304C83">
        <w:rPr>
          <w:rFonts w:cs="David"/>
          <w:sz w:val="24"/>
          <w:szCs w:val="24"/>
          <w:rtl/>
        </w:rPr>
        <w:t xml:space="preserve"> </w:t>
      </w:r>
      <w:proofErr w:type="spellStart"/>
      <w:r w:rsidR="00981A80" w:rsidRPr="00304C83">
        <w:rPr>
          <w:rFonts w:cs="David"/>
          <w:sz w:val="24"/>
          <w:szCs w:val="24"/>
          <w:rtl/>
        </w:rPr>
        <w:t>ל''ד</w:t>
      </w:r>
      <w:proofErr w:type="spellEnd"/>
      <w:r w:rsidR="00981A80" w:rsidRPr="00304C83">
        <w:rPr>
          <w:rFonts w:cs="David"/>
          <w:sz w:val="24"/>
          <w:szCs w:val="24"/>
          <w:rtl/>
        </w:rPr>
        <w:t xml:space="preserve"> כותב  "</w:t>
      </w:r>
      <w:r w:rsidR="00981A80" w:rsidRPr="00304C83">
        <w:rPr>
          <w:rFonts w:cs="David"/>
          <w:b/>
          <w:bCs/>
          <w:sz w:val="24"/>
          <w:szCs w:val="24"/>
          <w:rtl/>
        </w:rPr>
        <w:t xml:space="preserve">נתבאר </w:t>
      </w:r>
      <w:proofErr w:type="spellStart"/>
      <w:r w:rsidR="00981A80" w:rsidRPr="00304C83">
        <w:rPr>
          <w:rFonts w:cs="David"/>
          <w:b/>
          <w:bCs/>
          <w:sz w:val="24"/>
          <w:szCs w:val="24"/>
          <w:rtl/>
        </w:rPr>
        <w:t>דחסרון</w:t>
      </w:r>
      <w:proofErr w:type="spellEnd"/>
      <w:r w:rsidR="00981A80" w:rsidRPr="00304C83">
        <w:rPr>
          <w:rFonts w:cs="David"/>
          <w:b/>
          <w:bCs/>
          <w:sz w:val="24"/>
          <w:szCs w:val="24"/>
          <w:rtl/>
        </w:rPr>
        <w:t xml:space="preserve"> חכמה לא הוי ספק לא לעניין ספק אחד ולא לעניין ספק </w:t>
      </w:r>
      <w:proofErr w:type="spellStart"/>
      <w:r w:rsidR="00981A80" w:rsidRPr="00304C83">
        <w:rPr>
          <w:rFonts w:cs="David"/>
          <w:b/>
          <w:bCs/>
          <w:sz w:val="24"/>
          <w:szCs w:val="24"/>
          <w:rtl/>
        </w:rPr>
        <w:t>ספיקא</w:t>
      </w:r>
      <w:proofErr w:type="spellEnd"/>
      <w:r w:rsidR="00981A80" w:rsidRPr="00304C83">
        <w:rPr>
          <w:rFonts w:cs="David"/>
          <w:b/>
          <w:bCs/>
          <w:sz w:val="24"/>
          <w:szCs w:val="24"/>
          <w:rtl/>
        </w:rPr>
        <w:t xml:space="preserve">" </w:t>
      </w:r>
      <w:r w:rsidR="00981A80" w:rsidRPr="00304C83">
        <w:rPr>
          <w:rFonts w:cs="David"/>
          <w:sz w:val="24"/>
          <w:szCs w:val="24"/>
          <w:rtl/>
        </w:rPr>
        <w:t xml:space="preserve"> וממילא אם ניכנס בצורה מלאה להר ונערוך חפירות ארכאולוגיות נוכל לוודא את המקום ולכן זה ספק של חסרון חכמה שבו לא שייך להכריע </w:t>
      </w:r>
      <w:proofErr w:type="spellStart"/>
      <w:r w:rsidR="00981A80" w:rsidRPr="00304C83">
        <w:rPr>
          <w:rFonts w:cs="David"/>
          <w:sz w:val="24"/>
          <w:szCs w:val="24"/>
          <w:rtl/>
        </w:rPr>
        <w:t>דינית</w:t>
      </w:r>
      <w:proofErr w:type="spellEnd"/>
      <w:r w:rsidR="00981A80" w:rsidRPr="00304C83">
        <w:rPr>
          <w:rFonts w:cs="David"/>
          <w:sz w:val="24"/>
          <w:szCs w:val="24"/>
          <w:rtl/>
        </w:rPr>
        <w:t xml:space="preserve"> בין הראשונים! כי אין כאן ספק</w:t>
      </w:r>
      <w:r w:rsidR="00A7418D">
        <w:rPr>
          <w:rFonts w:cs="David" w:hint="cs"/>
          <w:sz w:val="24"/>
          <w:szCs w:val="24"/>
          <w:rtl/>
        </w:rPr>
        <w:t xml:space="preserve"> מהותי בעצם הדבר</w:t>
      </w:r>
      <w:r w:rsidR="008A2398" w:rsidRPr="00304C83">
        <w:rPr>
          <w:rFonts w:cs="David" w:hint="cs"/>
          <w:sz w:val="24"/>
          <w:szCs w:val="24"/>
          <w:rtl/>
        </w:rPr>
        <w:t>.</w:t>
      </w:r>
    </w:p>
    <w:p w:rsidR="00304C83" w:rsidRPr="00304C83" w:rsidRDefault="00304C83" w:rsidP="00304C83">
      <w:pPr>
        <w:spacing w:line="360" w:lineRule="auto"/>
        <w:jc w:val="both"/>
        <w:rPr>
          <w:rFonts w:cs="David"/>
          <w:sz w:val="24"/>
          <w:szCs w:val="24"/>
          <w:rtl/>
        </w:rPr>
      </w:pPr>
    </w:p>
    <w:p w:rsidR="00EC21E6" w:rsidRPr="00323E29" w:rsidRDefault="00EC21E6" w:rsidP="00304C83">
      <w:pPr>
        <w:spacing w:line="360" w:lineRule="auto"/>
        <w:jc w:val="both"/>
        <w:rPr>
          <w:rFonts w:cs="David"/>
          <w:b/>
          <w:bCs/>
          <w:sz w:val="28"/>
          <w:szCs w:val="28"/>
          <w:u w:val="single"/>
          <w:rtl/>
        </w:rPr>
      </w:pPr>
      <w:r w:rsidRPr="00323E29">
        <w:rPr>
          <w:rFonts w:cs="David" w:hint="cs"/>
          <w:b/>
          <w:bCs/>
          <w:sz w:val="28"/>
          <w:szCs w:val="28"/>
          <w:u w:val="single"/>
          <w:rtl/>
        </w:rPr>
        <w:t>שיטות הרב גורן/קורן והקושיות עליהם</w:t>
      </w:r>
    </w:p>
    <w:p w:rsidR="000702D7" w:rsidRPr="00E27C20" w:rsidRDefault="008211DD" w:rsidP="00A7418D">
      <w:pPr>
        <w:spacing w:line="360" w:lineRule="auto"/>
        <w:jc w:val="both"/>
        <w:rPr>
          <w:rFonts w:cs="David"/>
          <w:sz w:val="24"/>
          <w:szCs w:val="24"/>
          <w:rtl/>
        </w:rPr>
      </w:pPr>
      <w:r w:rsidRPr="00304C83">
        <w:rPr>
          <w:rFonts w:cs="David" w:hint="cs"/>
          <w:sz w:val="24"/>
          <w:szCs w:val="24"/>
          <w:rtl/>
        </w:rPr>
        <w:t xml:space="preserve">הרב גורן לא קיבל את שיטת </w:t>
      </w:r>
      <w:proofErr w:type="spellStart"/>
      <w:r w:rsidRPr="00304C83">
        <w:rPr>
          <w:rFonts w:cs="David" w:hint="cs"/>
          <w:sz w:val="24"/>
          <w:szCs w:val="24"/>
          <w:rtl/>
        </w:rPr>
        <w:t>הרדב</w:t>
      </w:r>
      <w:proofErr w:type="spellEnd"/>
      <w:r w:rsidRPr="00304C83">
        <w:rPr>
          <w:rFonts w:cs="David" w:hint="cs"/>
          <w:sz w:val="24"/>
          <w:szCs w:val="24"/>
          <w:rtl/>
        </w:rPr>
        <w:t>''ז בגלל סתירות פנימיות</w:t>
      </w:r>
      <w:r w:rsidR="000702D7" w:rsidRPr="00304C83">
        <w:rPr>
          <w:rFonts w:cs="David" w:hint="cs"/>
          <w:sz w:val="24"/>
          <w:szCs w:val="24"/>
          <w:rtl/>
        </w:rPr>
        <w:t xml:space="preserve"> </w:t>
      </w:r>
      <w:proofErr w:type="spellStart"/>
      <w:r w:rsidR="000702D7" w:rsidRPr="00304C83">
        <w:rPr>
          <w:rFonts w:cs="David" w:hint="cs"/>
          <w:sz w:val="24"/>
          <w:szCs w:val="24"/>
          <w:rtl/>
        </w:rPr>
        <w:t>ברדב</w:t>
      </w:r>
      <w:proofErr w:type="spellEnd"/>
      <w:r w:rsidR="000702D7" w:rsidRPr="00304C83">
        <w:rPr>
          <w:rFonts w:cs="David" w:hint="cs"/>
          <w:sz w:val="24"/>
          <w:szCs w:val="24"/>
          <w:rtl/>
        </w:rPr>
        <w:t>''ז עצמו והסתמך על מדידות טופ</w:t>
      </w:r>
      <w:r w:rsidR="008A2398" w:rsidRPr="00304C83">
        <w:rPr>
          <w:rFonts w:cs="David" w:hint="cs"/>
          <w:sz w:val="24"/>
          <w:szCs w:val="24"/>
          <w:rtl/>
        </w:rPr>
        <w:t>וגרפיות. לשיטתו</w:t>
      </w:r>
      <w:r w:rsidR="000702D7" w:rsidRPr="00304C83">
        <w:rPr>
          <w:rFonts w:cs="David" w:hint="cs"/>
          <w:sz w:val="24"/>
          <w:szCs w:val="24"/>
          <w:rtl/>
        </w:rPr>
        <w:t xml:space="preserve"> המסגד </w:t>
      </w:r>
      <w:r w:rsidR="000702D7" w:rsidRPr="00304C83">
        <w:rPr>
          <w:rFonts w:cs="David"/>
          <w:sz w:val="24"/>
          <w:szCs w:val="24"/>
          <w:rtl/>
        </w:rPr>
        <w:t>–</w:t>
      </w:r>
      <w:r w:rsidR="008A2398" w:rsidRPr="00304C83">
        <w:rPr>
          <w:rFonts w:cs="David" w:hint="cs"/>
          <w:sz w:val="24"/>
          <w:szCs w:val="24"/>
          <w:rtl/>
        </w:rPr>
        <w:t xml:space="preserve"> </w:t>
      </w:r>
      <w:r w:rsidR="00A7418D">
        <w:rPr>
          <w:rFonts w:cs="David" w:hint="cs"/>
          <w:sz w:val="24"/>
          <w:szCs w:val="24"/>
          <w:rtl/>
        </w:rPr>
        <w:t xml:space="preserve">אל </w:t>
      </w:r>
      <w:proofErr w:type="spellStart"/>
      <w:r w:rsidR="00A7418D">
        <w:rPr>
          <w:rFonts w:cs="David" w:hint="cs"/>
          <w:sz w:val="24"/>
          <w:szCs w:val="24"/>
          <w:rtl/>
        </w:rPr>
        <w:t>ס</w:t>
      </w:r>
      <w:r w:rsidR="000702D7" w:rsidRPr="00304C83">
        <w:rPr>
          <w:rFonts w:cs="David" w:hint="cs"/>
          <w:sz w:val="24"/>
          <w:szCs w:val="24"/>
          <w:rtl/>
        </w:rPr>
        <w:t>כרא</w:t>
      </w:r>
      <w:proofErr w:type="spellEnd"/>
      <w:r w:rsidR="000702D7" w:rsidRPr="00304C83">
        <w:rPr>
          <w:rFonts w:cs="David" w:hint="cs"/>
          <w:sz w:val="24"/>
          <w:szCs w:val="24"/>
          <w:rtl/>
        </w:rPr>
        <w:t xml:space="preserve"> הוא מקום המזבח ומערת הסלע היא ה"שיתין"</w:t>
      </w:r>
      <w:r w:rsidR="002B5848" w:rsidRPr="00304C83">
        <w:rPr>
          <w:rFonts w:cs="David" w:hint="cs"/>
          <w:sz w:val="24"/>
          <w:szCs w:val="24"/>
          <w:rtl/>
        </w:rPr>
        <w:t>. הראיות של הרב גורן נדחו על יד</w:t>
      </w:r>
      <w:r w:rsidR="00A7418D">
        <w:rPr>
          <w:rFonts w:cs="David" w:hint="cs"/>
          <w:sz w:val="24"/>
          <w:szCs w:val="24"/>
          <w:rtl/>
        </w:rPr>
        <w:t>י כמעט כל הפוסקים כיום</w:t>
      </w:r>
      <w:r w:rsidR="00E22F42">
        <w:rPr>
          <w:rFonts w:cs="David" w:hint="cs"/>
          <w:sz w:val="24"/>
          <w:szCs w:val="24"/>
          <w:rtl/>
        </w:rPr>
        <w:t xml:space="preserve"> ובעיקר על ידי </w:t>
      </w:r>
      <w:r w:rsidR="002B5848" w:rsidRPr="00304C83">
        <w:rPr>
          <w:rFonts w:cs="David" w:hint="cs"/>
          <w:sz w:val="24"/>
          <w:szCs w:val="24"/>
          <w:rtl/>
        </w:rPr>
        <w:t xml:space="preserve"> </w:t>
      </w:r>
      <w:r w:rsidR="00E16530" w:rsidRPr="00304C83">
        <w:rPr>
          <w:rFonts w:cs="David" w:hint="cs"/>
          <w:b/>
          <w:bCs/>
          <w:sz w:val="24"/>
          <w:szCs w:val="24"/>
          <w:u w:val="single"/>
          <w:rtl/>
        </w:rPr>
        <w:t>הרב זלמן קורן</w:t>
      </w:r>
      <w:r w:rsidR="002B5848" w:rsidRPr="00304C83">
        <w:rPr>
          <w:rFonts w:cs="David" w:hint="cs"/>
          <w:sz w:val="24"/>
          <w:szCs w:val="24"/>
          <w:rtl/>
        </w:rPr>
        <w:t xml:space="preserve"> שמוכיח טופוגרפית (כצורת ההוכחה של הכפתור ופרח)</w:t>
      </w:r>
      <w:r w:rsidR="00A7418D">
        <w:rPr>
          <w:rFonts w:cs="David" w:hint="cs"/>
          <w:sz w:val="24"/>
          <w:szCs w:val="24"/>
          <w:rtl/>
        </w:rPr>
        <w:t xml:space="preserve"> את </w:t>
      </w:r>
      <w:r w:rsidR="00E16530" w:rsidRPr="00304C83">
        <w:rPr>
          <w:rFonts w:cs="David" w:hint="cs"/>
          <w:sz w:val="24"/>
          <w:szCs w:val="24"/>
          <w:rtl/>
        </w:rPr>
        <w:t>התאוריה שלו</w:t>
      </w:r>
      <w:r w:rsidR="002B5848" w:rsidRPr="00304C83">
        <w:rPr>
          <w:rFonts w:cs="David" w:hint="cs"/>
          <w:sz w:val="24"/>
          <w:szCs w:val="24"/>
          <w:rtl/>
        </w:rPr>
        <w:t xml:space="preserve"> </w:t>
      </w:r>
      <w:r w:rsidR="00A7418D">
        <w:rPr>
          <w:rFonts w:cs="David" w:hint="cs"/>
          <w:sz w:val="24"/>
          <w:szCs w:val="24"/>
          <w:rtl/>
        </w:rPr>
        <w:t>ה</w:t>
      </w:r>
      <w:r w:rsidR="002B5848" w:rsidRPr="00304C83">
        <w:rPr>
          <w:rFonts w:cs="David" w:hint="cs"/>
          <w:sz w:val="24"/>
          <w:szCs w:val="24"/>
          <w:rtl/>
        </w:rPr>
        <w:t xml:space="preserve">מתבססת על 2 הנחות יסוד. הראשונה שהמקדש עמד במקום הגבוה ביותר בהר הבית </w:t>
      </w:r>
      <w:r w:rsidR="002B5848" w:rsidRPr="00304C83">
        <w:rPr>
          <w:rFonts w:cs="David"/>
          <w:sz w:val="24"/>
          <w:szCs w:val="24"/>
          <w:rtl/>
        </w:rPr>
        <w:t>–</w:t>
      </w:r>
      <w:r w:rsidR="00E16530" w:rsidRPr="00304C83">
        <w:rPr>
          <w:rFonts w:cs="David" w:hint="cs"/>
          <w:sz w:val="24"/>
          <w:szCs w:val="24"/>
          <w:rtl/>
        </w:rPr>
        <w:t xml:space="preserve"> </w:t>
      </w:r>
      <w:r w:rsidR="002B5848" w:rsidRPr="00304C83">
        <w:rPr>
          <w:rFonts w:cs="David" w:hint="cs"/>
          <w:sz w:val="24"/>
          <w:szCs w:val="24"/>
          <w:rtl/>
        </w:rPr>
        <w:t xml:space="preserve">נדחית כי זה דבר שלא מובא בשום מקום אלא אפילו יש דעות שלהיפך. </w:t>
      </w:r>
      <w:r w:rsidR="00862576" w:rsidRPr="00304C83">
        <w:rPr>
          <w:rFonts w:cs="David" w:hint="cs"/>
          <w:sz w:val="24"/>
          <w:szCs w:val="24"/>
          <w:rtl/>
        </w:rPr>
        <w:t>"</w:t>
      </w:r>
      <w:proofErr w:type="spellStart"/>
      <w:r w:rsidR="00862576" w:rsidRPr="00304C83">
        <w:rPr>
          <w:rFonts w:cs="David" w:hint="cs"/>
          <w:sz w:val="24"/>
          <w:szCs w:val="24"/>
          <w:rtl/>
        </w:rPr>
        <w:t>ניתתיה</w:t>
      </w:r>
      <w:proofErr w:type="spellEnd"/>
      <w:r w:rsidR="00E16530" w:rsidRPr="00304C83">
        <w:rPr>
          <w:rFonts w:cs="David" w:hint="cs"/>
          <w:sz w:val="24"/>
          <w:szCs w:val="24"/>
          <w:rtl/>
        </w:rPr>
        <w:t xml:space="preserve"> ביה קליל</w:t>
      </w:r>
      <w:r w:rsidR="00862576" w:rsidRPr="00304C83">
        <w:rPr>
          <w:rFonts w:cs="David" w:hint="cs"/>
          <w:sz w:val="24"/>
          <w:szCs w:val="24"/>
          <w:rtl/>
        </w:rPr>
        <w:t xml:space="preserve">" </w:t>
      </w:r>
      <w:r w:rsidR="00862576" w:rsidRPr="00304C83">
        <w:rPr>
          <w:rFonts w:cs="David"/>
          <w:sz w:val="24"/>
          <w:szCs w:val="24"/>
          <w:rtl/>
        </w:rPr>
        <w:t>–</w:t>
      </w:r>
      <w:r w:rsidR="00862576" w:rsidRPr="00304C83">
        <w:rPr>
          <w:rFonts w:cs="David" w:hint="cs"/>
          <w:sz w:val="24"/>
          <w:szCs w:val="24"/>
          <w:rtl/>
        </w:rPr>
        <w:t xml:space="preserve"> (נוריד מעט את הגובה</w:t>
      </w:r>
      <w:r w:rsidR="00A7418D">
        <w:rPr>
          <w:rFonts w:cs="David" w:hint="cs"/>
          <w:sz w:val="24"/>
          <w:szCs w:val="24"/>
          <w:rtl/>
        </w:rPr>
        <w:t>,</w:t>
      </w:r>
      <w:r w:rsidR="00862576" w:rsidRPr="00304C83">
        <w:rPr>
          <w:rFonts w:cs="David" w:hint="cs"/>
          <w:sz w:val="24"/>
          <w:szCs w:val="24"/>
          <w:rtl/>
        </w:rPr>
        <w:t xml:space="preserve"> שנאמר ובין כתפיו שכן ולכן הלך דוד להר המוריה ולא לעין עיטם)  -  זה בתוך</w:t>
      </w:r>
      <w:r w:rsidR="002B5848" w:rsidRPr="00304C83">
        <w:rPr>
          <w:rFonts w:cs="David" w:hint="cs"/>
          <w:sz w:val="24"/>
          <w:szCs w:val="24"/>
          <w:rtl/>
        </w:rPr>
        <w:t xml:space="preserve"> ההר משמע שיש מקומות גבוהים יותר.</w:t>
      </w:r>
      <w:r w:rsidR="00A7418D">
        <w:rPr>
          <w:rFonts w:cs="David"/>
          <w:sz w:val="24"/>
          <w:szCs w:val="24"/>
          <w:rtl/>
        </w:rPr>
        <w:tab/>
      </w:r>
      <w:r w:rsidR="002B5848" w:rsidRPr="00304C83">
        <w:rPr>
          <w:rFonts w:cs="David" w:hint="cs"/>
          <w:sz w:val="24"/>
          <w:szCs w:val="24"/>
          <w:rtl/>
        </w:rPr>
        <w:t xml:space="preserve"> </w:t>
      </w:r>
      <w:proofErr w:type="spellStart"/>
      <w:r w:rsidR="002B5848" w:rsidRPr="00304C83">
        <w:rPr>
          <w:rFonts w:cs="David" w:hint="cs"/>
          <w:sz w:val="24"/>
          <w:szCs w:val="24"/>
          <w:rtl/>
        </w:rPr>
        <w:t>והשניה</w:t>
      </w:r>
      <w:proofErr w:type="spellEnd"/>
      <w:r w:rsidR="002B5848" w:rsidRPr="00304C83">
        <w:rPr>
          <w:rFonts w:cs="David" w:hint="cs"/>
          <w:sz w:val="24"/>
          <w:szCs w:val="24"/>
          <w:rtl/>
        </w:rPr>
        <w:t xml:space="preserve"> שלא היה שינוי טופוגרפי בסלע ההר (או שאם היה הוא מזערי) ולכן אם המקום הגבוה ביותר בהר מתאים גם טופוגרפית לדרכי </w:t>
      </w:r>
      <w:proofErr w:type="spellStart"/>
      <w:r w:rsidR="002B5848" w:rsidRPr="00304C83">
        <w:rPr>
          <w:rFonts w:cs="David" w:hint="cs"/>
          <w:sz w:val="24"/>
          <w:szCs w:val="24"/>
          <w:rtl/>
        </w:rPr>
        <w:t>העליה</w:t>
      </w:r>
      <w:proofErr w:type="spellEnd"/>
      <w:r w:rsidR="002B5848" w:rsidRPr="00304C83">
        <w:rPr>
          <w:rFonts w:cs="David" w:hint="cs"/>
          <w:sz w:val="24"/>
          <w:szCs w:val="24"/>
          <w:rtl/>
        </w:rPr>
        <w:t xml:space="preserve"> המתוארות במשנה </w:t>
      </w:r>
      <w:r w:rsidR="002B5848" w:rsidRPr="00304C83">
        <w:rPr>
          <w:rFonts w:cs="David"/>
          <w:sz w:val="24"/>
          <w:szCs w:val="24"/>
          <w:rtl/>
        </w:rPr>
        <w:t>–</w:t>
      </w:r>
      <w:r w:rsidR="002B5848" w:rsidRPr="00304C83">
        <w:rPr>
          <w:rFonts w:cs="David" w:hint="cs"/>
          <w:sz w:val="24"/>
          <w:szCs w:val="24"/>
          <w:rtl/>
        </w:rPr>
        <w:t xml:space="preserve"> אז מצאנו את המקום וזה נמצא במדויק. כי אם לא</w:t>
      </w:r>
      <w:r w:rsidR="00E16530" w:rsidRPr="00304C83">
        <w:rPr>
          <w:rFonts w:cs="David" w:hint="cs"/>
          <w:sz w:val="24"/>
          <w:szCs w:val="24"/>
          <w:rtl/>
        </w:rPr>
        <w:t xml:space="preserve"> נאמר כן - </w:t>
      </w:r>
      <w:r w:rsidR="002B5848" w:rsidRPr="00304C83">
        <w:rPr>
          <w:rFonts w:cs="David" w:hint="cs"/>
          <w:sz w:val="24"/>
          <w:szCs w:val="24"/>
          <w:rtl/>
        </w:rPr>
        <w:t xml:space="preserve"> קשה לומר שנעלמו מטרים רבים של סלע. הדחיה היא שאכן </w:t>
      </w:r>
      <w:proofErr w:type="spellStart"/>
      <w:r w:rsidR="002B5848" w:rsidRPr="00304C83">
        <w:rPr>
          <w:rFonts w:cs="David" w:hint="cs"/>
          <w:sz w:val="24"/>
          <w:szCs w:val="24"/>
          <w:rtl/>
        </w:rPr>
        <w:t>טורנוסרופוס</w:t>
      </w:r>
      <w:proofErr w:type="spellEnd"/>
      <w:r w:rsidR="002B5848" w:rsidRPr="00304C83">
        <w:rPr>
          <w:rFonts w:cs="David" w:hint="cs"/>
          <w:sz w:val="24"/>
          <w:szCs w:val="24"/>
          <w:rtl/>
        </w:rPr>
        <w:t xml:space="preserve"> חרש את ההר כדי שלא יוכלו למצוא את המקום</w:t>
      </w:r>
      <w:r w:rsidR="00EA37D8" w:rsidRPr="00304C83">
        <w:rPr>
          <w:rFonts w:cs="David" w:hint="cs"/>
          <w:sz w:val="24"/>
          <w:szCs w:val="24"/>
          <w:rtl/>
        </w:rPr>
        <w:t xml:space="preserve">. </w:t>
      </w:r>
      <w:r w:rsidR="00275001" w:rsidRPr="00304C83">
        <w:rPr>
          <w:rFonts w:cs="David" w:hint="cs"/>
          <w:sz w:val="24"/>
          <w:szCs w:val="24"/>
          <w:rtl/>
        </w:rPr>
        <w:t xml:space="preserve">                                                                                    </w:t>
      </w:r>
      <w:r w:rsidR="00EA37D8" w:rsidRPr="00304C83">
        <w:rPr>
          <w:rFonts w:cs="David" w:hint="cs"/>
          <w:sz w:val="24"/>
          <w:szCs w:val="24"/>
          <w:rtl/>
        </w:rPr>
        <w:t>קושיה נוספת על השיטה היא שהאבן הגדולה בפני</w:t>
      </w:r>
      <w:r w:rsidR="00C30598" w:rsidRPr="00304C83">
        <w:rPr>
          <w:rFonts w:cs="David" w:hint="cs"/>
          <w:sz w:val="24"/>
          <w:szCs w:val="24"/>
          <w:rtl/>
        </w:rPr>
        <w:t>ם</w:t>
      </w:r>
      <w:r w:rsidR="00EA37D8" w:rsidRPr="00304C83">
        <w:rPr>
          <w:rFonts w:cs="David" w:hint="cs"/>
          <w:sz w:val="24"/>
          <w:szCs w:val="24"/>
          <w:rtl/>
        </w:rPr>
        <w:t xml:space="preserve"> </w:t>
      </w:r>
      <w:r w:rsidR="00EA37D8" w:rsidRPr="00304C83">
        <w:rPr>
          <w:rFonts w:cs="David"/>
          <w:sz w:val="24"/>
          <w:szCs w:val="24"/>
          <w:rtl/>
        </w:rPr>
        <w:t>–</w:t>
      </w:r>
      <w:r w:rsidR="00EA37D8" w:rsidRPr="00304C83">
        <w:rPr>
          <w:rFonts w:cs="David" w:hint="cs"/>
          <w:sz w:val="24"/>
          <w:szCs w:val="24"/>
          <w:rtl/>
        </w:rPr>
        <w:t xml:space="preserve"> "אל </w:t>
      </w:r>
      <w:proofErr w:type="spellStart"/>
      <w:r w:rsidR="00EA37D8" w:rsidRPr="00304C83">
        <w:rPr>
          <w:rFonts w:cs="David" w:hint="cs"/>
          <w:sz w:val="24"/>
          <w:szCs w:val="24"/>
          <w:rtl/>
        </w:rPr>
        <w:t>סכרא</w:t>
      </w:r>
      <w:proofErr w:type="spellEnd"/>
      <w:r w:rsidR="00EA37D8" w:rsidRPr="00304C83">
        <w:rPr>
          <w:rFonts w:cs="David" w:hint="cs"/>
          <w:sz w:val="24"/>
          <w:szCs w:val="24"/>
          <w:rtl/>
        </w:rPr>
        <w:t>" היא</w:t>
      </w:r>
      <w:r w:rsidR="00C30598" w:rsidRPr="00304C83">
        <w:rPr>
          <w:rFonts w:cs="David" w:hint="cs"/>
          <w:sz w:val="24"/>
          <w:szCs w:val="24"/>
          <w:rtl/>
        </w:rPr>
        <w:t xml:space="preserve"> "אבן ההר" חלק מהסלע של ההר עצמו, </w:t>
      </w:r>
      <w:proofErr w:type="spellStart"/>
      <w:r w:rsidR="00C30598" w:rsidRPr="00304C83">
        <w:rPr>
          <w:rFonts w:cs="David" w:hint="cs"/>
          <w:sz w:val="24"/>
          <w:szCs w:val="24"/>
          <w:rtl/>
        </w:rPr>
        <w:t>והרדב</w:t>
      </w:r>
      <w:proofErr w:type="spellEnd"/>
      <w:r w:rsidR="00C30598" w:rsidRPr="00304C83">
        <w:rPr>
          <w:rFonts w:cs="David" w:hint="cs"/>
          <w:sz w:val="24"/>
          <w:szCs w:val="24"/>
          <w:rtl/>
        </w:rPr>
        <w:t>''ז כותב שחפרו וחיפשו אותה מלכי הישמע</w:t>
      </w:r>
      <w:r w:rsidR="00A7418D">
        <w:rPr>
          <w:rFonts w:cs="David" w:hint="cs"/>
          <w:sz w:val="24"/>
          <w:szCs w:val="24"/>
          <w:rtl/>
        </w:rPr>
        <w:t>א</w:t>
      </w:r>
      <w:r w:rsidR="00C30598" w:rsidRPr="00304C83">
        <w:rPr>
          <w:rFonts w:cs="David" w:hint="cs"/>
          <w:sz w:val="24"/>
          <w:szCs w:val="24"/>
          <w:rtl/>
        </w:rPr>
        <w:t>לים. אם זאת אבן ההר איך הם לא מצאו?</w:t>
      </w:r>
      <w:r w:rsidR="00E16530" w:rsidRPr="00304C83">
        <w:rPr>
          <w:rFonts w:cs="David" w:hint="cs"/>
          <w:sz w:val="24"/>
          <w:szCs w:val="24"/>
          <w:rtl/>
        </w:rPr>
        <w:t xml:space="preserve"> </w:t>
      </w:r>
      <w:r w:rsidR="00862576" w:rsidRPr="00304C83">
        <w:rPr>
          <w:rFonts w:cs="David" w:hint="cs"/>
          <w:sz w:val="24"/>
          <w:szCs w:val="24"/>
          <w:rtl/>
        </w:rPr>
        <w:t>אולי</w:t>
      </w:r>
      <w:r w:rsidR="008B68D0" w:rsidRPr="00304C83">
        <w:rPr>
          <w:rFonts w:cs="David" w:hint="cs"/>
          <w:sz w:val="24"/>
          <w:szCs w:val="24"/>
          <w:rtl/>
        </w:rPr>
        <w:t xml:space="preserve"> זאת </w:t>
      </w:r>
      <w:proofErr w:type="spellStart"/>
      <w:r w:rsidR="008B68D0" w:rsidRPr="00304C83">
        <w:rPr>
          <w:rFonts w:cs="David" w:hint="cs"/>
          <w:sz w:val="24"/>
          <w:szCs w:val="24"/>
          <w:rtl/>
        </w:rPr>
        <w:t>היתה</w:t>
      </w:r>
      <w:proofErr w:type="spellEnd"/>
      <w:r w:rsidR="008B68D0" w:rsidRPr="00304C83">
        <w:rPr>
          <w:rFonts w:cs="David" w:hint="cs"/>
          <w:sz w:val="24"/>
          <w:szCs w:val="24"/>
          <w:rtl/>
        </w:rPr>
        <w:t xml:space="preserve"> אבן מטלטלת?</w:t>
      </w:r>
      <w:r w:rsidR="00E22F42">
        <w:rPr>
          <w:rFonts w:cs="David" w:hint="cs"/>
          <w:sz w:val="24"/>
          <w:szCs w:val="24"/>
          <w:rtl/>
        </w:rPr>
        <w:t xml:space="preserve"> </w:t>
      </w:r>
      <w:r w:rsidR="00862576" w:rsidRPr="00304C83">
        <w:rPr>
          <w:rFonts w:cs="David" w:hint="cs"/>
          <w:sz w:val="24"/>
          <w:szCs w:val="24"/>
          <w:rtl/>
        </w:rPr>
        <w:t>ואין זה רחוק כל</w:t>
      </w:r>
      <w:r w:rsidR="00E22F42">
        <w:rPr>
          <w:rFonts w:cs="David" w:hint="cs"/>
          <w:sz w:val="24"/>
          <w:szCs w:val="24"/>
          <w:rtl/>
        </w:rPr>
        <w:t xml:space="preserve"> </w:t>
      </w:r>
      <w:r w:rsidR="00862576" w:rsidRPr="00304C83">
        <w:rPr>
          <w:rFonts w:cs="David" w:hint="cs"/>
          <w:sz w:val="24"/>
          <w:szCs w:val="24"/>
          <w:rtl/>
        </w:rPr>
        <w:t xml:space="preserve">כך לומר כך </w:t>
      </w:r>
      <w:proofErr w:type="spellStart"/>
      <w:r w:rsidR="00862576" w:rsidRPr="00304C83">
        <w:rPr>
          <w:rFonts w:cs="David" w:hint="cs"/>
          <w:sz w:val="24"/>
          <w:szCs w:val="24"/>
          <w:rtl/>
        </w:rPr>
        <w:t>שמצינו</w:t>
      </w:r>
      <w:proofErr w:type="spellEnd"/>
      <w:r w:rsidR="00862576" w:rsidRPr="00304C83">
        <w:rPr>
          <w:rFonts w:cs="David" w:hint="cs"/>
          <w:sz w:val="24"/>
          <w:szCs w:val="24"/>
          <w:rtl/>
        </w:rPr>
        <w:t xml:space="preserve"> כמה </w:t>
      </w:r>
      <w:r w:rsidR="00E22F42">
        <w:rPr>
          <w:rFonts w:cs="David" w:hint="cs"/>
          <w:sz w:val="24"/>
          <w:szCs w:val="24"/>
          <w:rtl/>
        </w:rPr>
        <w:t xml:space="preserve">        </w:t>
      </w:r>
      <w:r w:rsidR="00862576" w:rsidRPr="00304C83">
        <w:rPr>
          <w:rFonts w:cs="David" w:hint="cs"/>
          <w:sz w:val="24"/>
          <w:szCs w:val="24"/>
          <w:rtl/>
        </w:rPr>
        <w:t>מדרשים שהתייחסו לאבן</w:t>
      </w:r>
      <w:r w:rsidR="00E22F42">
        <w:rPr>
          <w:rFonts w:cs="David" w:hint="cs"/>
          <w:sz w:val="24"/>
          <w:szCs w:val="24"/>
          <w:rtl/>
        </w:rPr>
        <w:t xml:space="preserve"> </w:t>
      </w:r>
      <w:r w:rsidR="00862576" w:rsidRPr="00304C83">
        <w:rPr>
          <w:rFonts w:cs="David" w:hint="cs"/>
          <w:sz w:val="24"/>
          <w:szCs w:val="24"/>
          <w:rtl/>
        </w:rPr>
        <w:t>זו כמטלטלת</w:t>
      </w:r>
      <w:r w:rsidR="00862576" w:rsidRPr="00304C83">
        <w:rPr>
          <w:rStyle w:val="a5"/>
          <w:rFonts w:cs="David"/>
          <w:sz w:val="24"/>
          <w:szCs w:val="24"/>
          <w:rtl/>
        </w:rPr>
        <w:footnoteReference w:id="8"/>
      </w:r>
      <w:r w:rsidR="00862576" w:rsidRPr="00304C83">
        <w:rPr>
          <w:rFonts w:cs="David" w:hint="cs"/>
          <w:sz w:val="24"/>
          <w:szCs w:val="24"/>
          <w:rtl/>
        </w:rPr>
        <w:t>.</w:t>
      </w:r>
      <w:r w:rsidR="00275001" w:rsidRPr="00304C83">
        <w:rPr>
          <w:rFonts w:cs="David" w:hint="cs"/>
          <w:sz w:val="24"/>
          <w:szCs w:val="24"/>
          <w:rtl/>
        </w:rPr>
        <w:t xml:space="preserve">     </w:t>
      </w:r>
      <w:r w:rsidR="00E27C20">
        <w:rPr>
          <w:rFonts w:cs="David"/>
          <w:sz w:val="24"/>
          <w:szCs w:val="24"/>
          <w:rtl/>
        </w:rPr>
        <w:tab/>
      </w:r>
      <w:r w:rsidR="00E27C20">
        <w:rPr>
          <w:rFonts w:cs="David"/>
          <w:sz w:val="24"/>
          <w:szCs w:val="24"/>
          <w:rtl/>
        </w:rPr>
        <w:tab/>
      </w:r>
      <w:r w:rsidR="00275001" w:rsidRPr="00304C83">
        <w:rPr>
          <w:rFonts w:cs="David" w:hint="cs"/>
          <w:sz w:val="24"/>
          <w:szCs w:val="24"/>
          <w:rtl/>
        </w:rPr>
        <w:t xml:space="preserve">                                                                                                          </w:t>
      </w:r>
      <w:r w:rsidR="00C30598" w:rsidRPr="00304C83">
        <w:rPr>
          <w:rFonts w:cs="David" w:hint="cs"/>
          <w:sz w:val="24"/>
          <w:szCs w:val="24"/>
          <w:rtl/>
        </w:rPr>
        <w:t>קושיה נוספת היא שעל פי המתואר במשניות</w:t>
      </w:r>
      <w:r w:rsidR="00184874" w:rsidRPr="00304C83">
        <w:rPr>
          <w:rStyle w:val="a5"/>
          <w:rFonts w:cs="David"/>
          <w:sz w:val="24"/>
          <w:szCs w:val="24"/>
          <w:rtl/>
        </w:rPr>
        <w:footnoteReference w:id="9"/>
      </w:r>
      <w:r w:rsidR="00C30598" w:rsidRPr="00304C83">
        <w:rPr>
          <w:rFonts w:cs="David" w:hint="cs"/>
          <w:sz w:val="24"/>
          <w:szCs w:val="24"/>
          <w:rtl/>
        </w:rPr>
        <w:t xml:space="preserve"> בלשכת הנזירים </w:t>
      </w:r>
      <w:proofErr w:type="spellStart"/>
      <w:r w:rsidR="00C30598" w:rsidRPr="00304C83">
        <w:rPr>
          <w:rFonts w:cs="David" w:hint="cs"/>
          <w:sz w:val="24"/>
          <w:szCs w:val="24"/>
          <w:rtl/>
        </w:rPr>
        <w:t>היתה</w:t>
      </w:r>
      <w:proofErr w:type="spellEnd"/>
      <w:r w:rsidR="00C30598" w:rsidRPr="00304C83">
        <w:rPr>
          <w:rFonts w:cs="David" w:hint="cs"/>
          <w:sz w:val="24"/>
          <w:szCs w:val="24"/>
          <w:rtl/>
        </w:rPr>
        <w:t xml:space="preserve"> אבן (סלע) שעליו היו שופתים את הכירה ועליו כותב </w:t>
      </w:r>
      <w:proofErr w:type="spellStart"/>
      <w:r w:rsidR="00C30598" w:rsidRPr="00304C83">
        <w:rPr>
          <w:rFonts w:cs="David" w:hint="cs"/>
          <w:sz w:val="24"/>
          <w:szCs w:val="24"/>
          <w:rtl/>
        </w:rPr>
        <w:t>הרמב</w:t>
      </w:r>
      <w:proofErr w:type="spellEnd"/>
      <w:r w:rsidR="00C30598" w:rsidRPr="00304C83">
        <w:rPr>
          <w:rFonts w:cs="David" w:hint="cs"/>
          <w:sz w:val="24"/>
          <w:szCs w:val="24"/>
          <w:rtl/>
        </w:rPr>
        <w:t>''ם בפירוש המשניות "והוא ההר</w:t>
      </w:r>
      <w:r w:rsidR="00E22F42">
        <w:rPr>
          <w:rFonts w:cs="David" w:hint="cs"/>
          <w:sz w:val="24"/>
          <w:szCs w:val="24"/>
          <w:rtl/>
        </w:rPr>
        <w:t>"</w:t>
      </w:r>
      <w:r w:rsidR="00E22F42">
        <w:rPr>
          <w:rStyle w:val="a5"/>
          <w:rFonts w:cs="David"/>
          <w:sz w:val="24"/>
          <w:szCs w:val="24"/>
          <w:rtl/>
        </w:rPr>
        <w:footnoteReference w:id="10"/>
      </w:r>
      <w:r w:rsidR="00C30598" w:rsidRPr="00304C83">
        <w:rPr>
          <w:rFonts w:cs="David" w:hint="cs"/>
          <w:sz w:val="24"/>
          <w:szCs w:val="24"/>
          <w:rtl/>
        </w:rPr>
        <w:t xml:space="preserve"> משמע מכך שסלע ההר היה בולט בלשכת הנזירים. לפי התאוריה של הרב קורן לשכ</w:t>
      </w:r>
      <w:r w:rsidR="007C0F79" w:rsidRPr="00304C83">
        <w:rPr>
          <w:rFonts w:cs="David" w:hint="cs"/>
          <w:sz w:val="24"/>
          <w:szCs w:val="24"/>
          <w:rtl/>
        </w:rPr>
        <w:t xml:space="preserve">ת הנזירים </w:t>
      </w:r>
      <w:proofErr w:type="spellStart"/>
      <w:r w:rsidR="007C0F79" w:rsidRPr="00304C83">
        <w:rPr>
          <w:rFonts w:cs="David" w:hint="cs"/>
          <w:sz w:val="24"/>
          <w:szCs w:val="24"/>
          <w:rtl/>
        </w:rPr>
        <w:t>היתה</w:t>
      </w:r>
      <w:proofErr w:type="spellEnd"/>
      <w:r w:rsidR="007C0F79" w:rsidRPr="00304C83">
        <w:rPr>
          <w:rFonts w:cs="David" w:hint="cs"/>
          <w:sz w:val="24"/>
          <w:szCs w:val="24"/>
          <w:rtl/>
        </w:rPr>
        <w:t xml:space="preserve"> מספר  מטרים מעל ס</w:t>
      </w:r>
      <w:r w:rsidR="00C30598" w:rsidRPr="00304C83">
        <w:rPr>
          <w:rFonts w:cs="David" w:hint="cs"/>
          <w:sz w:val="24"/>
          <w:szCs w:val="24"/>
          <w:rtl/>
        </w:rPr>
        <w:t xml:space="preserve">לע ההר! ואם אומרים שהמטרים האלו נעלמו </w:t>
      </w:r>
      <w:r w:rsidR="00C30598" w:rsidRPr="00304C83">
        <w:rPr>
          <w:rFonts w:cs="David"/>
          <w:sz w:val="24"/>
          <w:szCs w:val="24"/>
          <w:rtl/>
        </w:rPr>
        <w:t>–</w:t>
      </w:r>
      <w:r w:rsidR="00C30598" w:rsidRPr="00304C83">
        <w:rPr>
          <w:rFonts w:cs="David" w:hint="cs"/>
          <w:sz w:val="24"/>
          <w:szCs w:val="24"/>
          <w:rtl/>
        </w:rPr>
        <w:t xml:space="preserve"> אז כל התאוריה לא מסתדרת כי היא בנויה על כך שלא נעלמו ואם אומרים שההר אכן ככה היה מאז ומעולם </w:t>
      </w:r>
      <w:r w:rsidR="00C30598" w:rsidRPr="00304C83">
        <w:rPr>
          <w:rFonts w:cs="David"/>
          <w:sz w:val="24"/>
          <w:szCs w:val="24"/>
          <w:rtl/>
        </w:rPr>
        <w:t>–</w:t>
      </w:r>
      <w:r w:rsidR="00C30598" w:rsidRPr="00304C83">
        <w:rPr>
          <w:rFonts w:cs="David" w:hint="cs"/>
          <w:sz w:val="24"/>
          <w:szCs w:val="24"/>
          <w:rtl/>
        </w:rPr>
        <w:t xml:space="preserve"> אז לאן נעלם הסלע</w:t>
      </w:r>
      <w:r w:rsidR="00E16530" w:rsidRPr="00304C83">
        <w:rPr>
          <w:rFonts w:cs="David" w:hint="cs"/>
          <w:sz w:val="24"/>
          <w:szCs w:val="24"/>
          <w:rtl/>
        </w:rPr>
        <w:t xml:space="preserve"> בלשכת הנזירים</w:t>
      </w:r>
      <w:r w:rsidR="00C30598" w:rsidRPr="00304C83">
        <w:rPr>
          <w:rFonts w:cs="David" w:hint="cs"/>
          <w:sz w:val="24"/>
          <w:szCs w:val="24"/>
          <w:rtl/>
        </w:rPr>
        <w:t>?</w:t>
      </w:r>
      <w:r w:rsidR="00275001" w:rsidRPr="00304C83">
        <w:rPr>
          <w:rFonts w:cs="David" w:hint="cs"/>
          <w:sz w:val="24"/>
          <w:szCs w:val="24"/>
          <w:rtl/>
        </w:rPr>
        <w:t xml:space="preserve">           </w:t>
      </w:r>
      <w:r w:rsidR="00132501" w:rsidRPr="00304C83">
        <w:rPr>
          <w:rFonts w:cs="David" w:hint="cs"/>
          <w:sz w:val="24"/>
          <w:szCs w:val="24"/>
          <w:rtl/>
        </w:rPr>
        <w:lastRenderedPageBreak/>
        <w:t>לסיכומו של עניין שיטת הרב גורן נדחתה על ידי הרב קורן ושיטת הרב קורן תלויה על הנחות יסוד לא מבוססות ויש עליה מספר קושיות כך שקשה להסתמ</w:t>
      </w:r>
      <w:r w:rsidR="00A7418D">
        <w:rPr>
          <w:rFonts w:cs="David" w:hint="cs"/>
          <w:sz w:val="24"/>
          <w:szCs w:val="24"/>
          <w:rtl/>
        </w:rPr>
        <w:t>ך עליה להלכה.</w:t>
      </w:r>
    </w:p>
    <w:p w:rsidR="008B68D0" w:rsidRPr="00323E29" w:rsidRDefault="00EC21E6" w:rsidP="00304C83">
      <w:pPr>
        <w:spacing w:line="360" w:lineRule="auto"/>
        <w:jc w:val="both"/>
        <w:rPr>
          <w:rFonts w:cs="David"/>
          <w:sz w:val="28"/>
          <w:szCs w:val="28"/>
          <w:rtl/>
        </w:rPr>
      </w:pPr>
      <w:r w:rsidRPr="00323E29">
        <w:rPr>
          <w:rFonts w:cs="David" w:hint="cs"/>
          <w:b/>
          <w:bCs/>
          <w:sz w:val="28"/>
          <w:szCs w:val="28"/>
          <w:u w:val="single"/>
          <w:rtl/>
        </w:rPr>
        <w:t xml:space="preserve">שיטת </w:t>
      </w:r>
      <w:proofErr w:type="spellStart"/>
      <w:r w:rsidRPr="00323E29">
        <w:rPr>
          <w:rFonts w:cs="David" w:hint="cs"/>
          <w:b/>
          <w:bCs/>
          <w:sz w:val="28"/>
          <w:szCs w:val="28"/>
          <w:u w:val="single"/>
          <w:rtl/>
        </w:rPr>
        <w:t>הר''ש</w:t>
      </w:r>
      <w:proofErr w:type="spellEnd"/>
      <w:r w:rsidRPr="00323E29">
        <w:rPr>
          <w:rFonts w:cs="David" w:hint="cs"/>
          <w:b/>
          <w:bCs/>
          <w:sz w:val="28"/>
          <w:szCs w:val="28"/>
          <w:u w:val="single"/>
          <w:rtl/>
        </w:rPr>
        <w:t xml:space="preserve"> </w:t>
      </w:r>
      <w:proofErr w:type="spellStart"/>
      <w:r w:rsidRPr="00323E29">
        <w:rPr>
          <w:rFonts w:cs="David" w:hint="cs"/>
          <w:b/>
          <w:bCs/>
          <w:sz w:val="28"/>
          <w:szCs w:val="28"/>
          <w:u w:val="single"/>
          <w:rtl/>
        </w:rPr>
        <w:t>והרא</w:t>
      </w:r>
      <w:proofErr w:type="spellEnd"/>
      <w:r w:rsidRPr="00323E29">
        <w:rPr>
          <w:rFonts w:cs="David" w:hint="cs"/>
          <w:b/>
          <w:bCs/>
          <w:sz w:val="28"/>
          <w:szCs w:val="28"/>
          <w:u w:val="single"/>
          <w:rtl/>
        </w:rPr>
        <w:t>''ש</w:t>
      </w:r>
      <w:r w:rsidRPr="00323E29">
        <w:rPr>
          <w:rFonts w:cs="David" w:hint="cs"/>
          <w:sz w:val="28"/>
          <w:szCs w:val="28"/>
          <w:rtl/>
        </w:rPr>
        <w:t xml:space="preserve"> </w:t>
      </w:r>
    </w:p>
    <w:p w:rsidR="008B68D0" w:rsidRPr="00304C83" w:rsidRDefault="008B68D0" w:rsidP="00304C83">
      <w:pPr>
        <w:spacing w:line="360" w:lineRule="auto"/>
        <w:jc w:val="both"/>
        <w:rPr>
          <w:rFonts w:cs="David"/>
          <w:sz w:val="24"/>
          <w:szCs w:val="24"/>
          <w:rtl/>
        </w:rPr>
      </w:pPr>
      <w:r w:rsidRPr="00304C83">
        <w:rPr>
          <w:rFonts w:cs="David" w:hint="cs"/>
          <w:sz w:val="24"/>
          <w:szCs w:val="24"/>
          <w:rtl/>
        </w:rPr>
        <w:t>"הַר</w:t>
      </w:r>
      <w:r w:rsidRPr="00304C83">
        <w:rPr>
          <w:rFonts w:cs="David"/>
          <w:sz w:val="24"/>
          <w:szCs w:val="24"/>
          <w:rtl/>
        </w:rPr>
        <w:t xml:space="preserve"> </w:t>
      </w:r>
      <w:r w:rsidRPr="00304C83">
        <w:rPr>
          <w:rFonts w:cs="David" w:hint="cs"/>
          <w:sz w:val="24"/>
          <w:szCs w:val="24"/>
          <w:rtl/>
        </w:rPr>
        <w:t>הַבַּיִת</w:t>
      </w:r>
      <w:r w:rsidRPr="00304C83">
        <w:rPr>
          <w:rFonts w:cs="David"/>
          <w:sz w:val="24"/>
          <w:szCs w:val="24"/>
          <w:rtl/>
        </w:rPr>
        <w:t xml:space="preserve"> </w:t>
      </w:r>
      <w:r w:rsidRPr="00304C83">
        <w:rPr>
          <w:rFonts w:cs="David" w:hint="cs"/>
          <w:sz w:val="24"/>
          <w:szCs w:val="24"/>
          <w:rtl/>
        </w:rPr>
        <w:t>הָיָה</w:t>
      </w:r>
      <w:r w:rsidRPr="00304C83">
        <w:rPr>
          <w:rFonts w:cs="David"/>
          <w:sz w:val="24"/>
          <w:szCs w:val="24"/>
          <w:rtl/>
        </w:rPr>
        <w:t xml:space="preserve"> </w:t>
      </w:r>
      <w:r w:rsidRPr="00304C83">
        <w:rPr>
          <w:rFonts w:cs="David" w:hint="cs"/>
          <w:sz w:val="24"/>
          <w:szCs w:val="24"/>
          <w:rtl/>
        </w:rPr>
        <w:t>חֲמֵשׁ</w:t>
      </w:r>
      <w:r w:rsidRPr="00304C83">
        <w:rPr>
          <w:rFonts w:cs="David"/>
          <w:sz w:val="24"/>
          <w:szCs w:val="24"/>
          <w:rtl/>
        </w:rPr>
        <w:t xml:space="preserve"> </w:t>
      </w:r>
      <w:r w:rsidRPr="00304C83">
        <w:rPr>
          <w:rFonts w:cs="David" w:hint="cs"/>
          <w:sz w:val="24"/>
          <w:szCs w:val="24"/>
          <w:rtl/>
        </w:rPr>
        <w:t>מֵאוֹת</w:t>
      </w:r>
      <w:r w:rsidRPr="00304C83">
        <w:rPr>
          <w:rFonts w:cs="David"/>
          <w:sz w:val="24"/>
          <w:szCs w:val="24"/>
          <w:rtl/>
        </w:rPr>
        <w:t xml:space="preserve"> </w:t>
      </w:r>
      <w:r w:rsidRPr="00304C83">
        <w:rPr>
          <w:rFonts w:cs="David" w:hint="cs"/>
          <w:sz w:val="24"/>
          <w:szCs w:val="24"/>
          <w:rtl/>
        </w:rPr>
        <w:t>אַמָּה</w:t>
      </w:r>
      <w:r w:rsidRPr="00304C83">
        <w:rPr>
          <w:rFonts w:cs="David"/>
          <w:sz w:val="24"/>
          <w:szCs w:val="24"/>
          <w:rtl/>
        </w:rPr>
        <w:t xml:space="preserve"> </w:t>
      </w:r>
      <w:r w:rsidRPr="00304C83">
        <w:rPr>
          <w:rFonts w:cs="David" w:hint="cs"/>
          <w:sz w:val="24"/>
          <w:szCs w:val="24"/>
          <w:rtl/>
        </w:rPr>
        <w:t>עַל</w:t>
      </w:r>
      <w:r w:rsidRPr="00304C83">
        <w:rPr>
          <w:rFonts w:cs="David"/>
          <w:sz w:val="24"/>
          <w:szCs w:val="24"/>
          <w:rtl/>
        </w:rPr>
        <w:t xml:space="preserve"> </w:t>
      </w:r>
      <w:r w:rsidRPr="00304C83">
        <w:rPr>
          <w:rFonts w:cs="David" w:hint="cs"/>
          <w:sz w:val="24"/>
          <w:szCs w:val="24"/>
          <w:rtl/>
        </w:rPr>
        <w:t>חֲמֵשׁ</w:t>
      </w:r>
      <w:r w:rsidRPr="00304C83">
        <w:rPr>
          <w:rFonts w:cs="David"/>
          <w:sz w:val="24"/>
          <w:szCs w:val="24"/>
          <w:rtl/>
        </w:rPr>
        <w:t xml:space="preserve"> </w:t>
      </w:r>
      <w:r w:rsidRPr="00304C83">
        <w:rPr>
          <w:rFonts w:cs="David" w:hint="cs"/>
          <w:sz w:val="24"/>
          <w:szCs w:val="24"/>
          <w:rtl/>
        </w:rPr>
        <w:t>מֵאוֹת</w:t>
      </w:r>
      <w:r w:rsidRPr="00304C83">
        <w:rPr>
          <w:rFonts w:cs="David"/>
          <w:sz w:val="24"/>
          <w:szCs w:val="24"/>
          <w:rtl/>
        </w:rPr>
        <w:t xml:space="preserve"> </w:t>
      </w:r>
      <w:r w:rsidRPr="00304C83">
        <w:rPr>
          <w:rFonts w:cs="David" w:hint="cs"/>
          <w:sz w:val="24"/>
          <w:szCs w:val="24"/>
          <w:rtl/>
        </w:rPr>
        <w:t>אַמָּה</w:t>
      </w:r>
      <w:r w:rsidRPr="00304C83">
        <w:rPr>
          <w:rFonts w:cs="David"/>
          <w:sz w:val="24"/>
          <w:szCs w:val="24"/>
          <w:rtl/>
        </w:rPr>
        <w:t xml:space="preserve">, </w:t>
      </w:r>
      <w:r w:rsidRPr="00304C83">
        <w:rPr>
          <w:rFonts w:cs="David" w:hint="cs"/>
          <w:sz w:val="24"/>
          <w:szCs w:val="24"/>
          <w:rtl/>
        </w:rPr>
        <w:t>רֻבּוֹ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הַדָּרוֹם</w:t>
      </w:r>
      <w:r w:rsidRPr="00304C83">
        <w:rPr>
          <w:rFonts w:cs="David"/>
          <w:sz w:val="24"/>
          <w:szCs w:val="24"/>
          <w:rtl/>
        </w:rPr>
        <w:t xml:space="preserve">, </w:t>
      </w:r>
      <w:r w:rsidRPr="00304C83">
        <w:rPr>
          <w:rFonts w:cs="David" w:hint="cs"/>
          <w:sz w:val="24"/>
          <w:szCs w:val="24"/>
          <w:rtl/>
        </w:rPr>
        <w:t>שֵׁנִי</w:t>
      </w:r>
      <w:r w:rsidRPr="00304C83">
        <w:rPr>
          <w:rFonts w:cs="David"/>
          <w:sz w:val="24"/>
          <w:szCs w:val="24"/>
          <w:rtl/>
        </w:rPr>
        <w:t xml:space="preserve"> </w:t>
      </w:r>
      <w:r w:rsidRPr="00304C83">
        <w:rPr>
          <w:rFonts w:cs="David" w:hint="cs"/>
          <w:sz w:val="24"/>
          <w:szCs w:val="24"/>
          <w:rtl/>
        </w:rPr>
        <w:t>לוֹ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הַמִּזְרָח</w:t>
      </w:r>
      <w:r w:rsidRPr="00304C83">
        <w:rPr>
          <w:rFonts w:cs="David"/>
          <w:sz w:val="24"/>
          <w:szCs w:val="24"/>
          <w:rtl/>
        </w:rPr>
        <w:t xml:space="preserve">, </w:t>
      </w:r>
      <w:r w:rsidRPr="00304C83">
        <w:rPr>
          <w:rFonts w:cs="David" w:hint="cs"/>
          <w:sz w:val="24"/>
          <w:szCs w:val="24"/>
          <w:rtl/>
        </w:rPr>
        <w:t>שְׁלִישִׁי</w:t>
      </w:r>
      <w:r w:rsidRPr="00304C83">
        <w:rPr>
          <w:rFonts w:cs="David"/>
          <w:sz w:val="24"/>
          <w:szCs w:val="24"/>
          <w:rtl/>
        </w:rPr>
        <w:t xml:space="preserve"> </w:t>
      </w:r>
      <w:r w:rsidRPr="00304C83">
        <w:rPr>
          <w:rFonts w:cs="David" w:hint="cs"/>
          <w:sz w:val="24"/>
          <w:szCs w:val="24"/>
          <w:rtl/>
        </w:rPr>
        <w:t>לוֹ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הַצָּפוֹן</w:t>
      </w:r>
      <w:r w:rsidRPr="00304C83">
        <w:rPr>
          <w:rFonts w:cs="David"/>
          <w:sz w:val="24"/>
          <w:szCs w:val="24"/>
          <w:rtl/>
        </w:rPr>
        <w:t xml:space="preserve">, </w:t>
      </w:r>
      <w:proofErr w:type="spellStart"/>
      <w:r w:rsidRPr="00304C83">
        <w:rPr>
          <w:rFonts w:cs="David" w:hint="cs"/>
          <w:sz w:val="24"/>
          <w:szCs w:val="24"/>
          <w:rtl/>
        </w:rPr>
        <w:t>מִעוּטו</w:t>
      </w:r>
      <w:proofErr w:type="spellEnd"/>
      <w:r w:rsidRPr="00304C83">
        <w:rPr>
          <w:rFonts w:cs="David" w:hint="cs"/>
          <w:sz w:val="24"/>
          <w:szCs w:val="24"/>
          <w:rtl/>
        </w:rPr>
        <w:t>ֹ</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הַמַּעֲרָב</w:t>
      </w:r>
      <w:r w:rsidRPr="00304C83">
        <w:rPr>
          <w:rFonts w:cs="David"/>
          <w:sz w:val="24"/>
          <w:szCs w:val="24"/>
          <w:rtl/>
        </w:rPr>
        <w:t xml:space="preserve">. </w:t>
      </w:r>
      <w:r w:rsidRPr="00304C83">
        <w:rPr>
          <w:rFonts w:cs="David" w:hint="cs"/>
          <w:sz w:val="24"/>
          <w:szCs w:val="24"/>
          <w:rtl/>
        </w:rPr>
        <w:t>מָקוֹם</w:t>
      </w:r>
      <w:r w:rsidRPr="00304C83">
        <w:rPr>
          <w:rFonts w:cs="David"/>
          <w:sz w:val="24"/>
          <w:szCs w:val="24"/>
          <w:rtl/>
        </w:rPr>
        <w:t xml:space="preserve"> </w:t>
      </w:r>
      <w:r w:rsidRPr="00304C83">
        <w:rPr>
          <w:rFonts w:cs="David" w:hint="cs"/>
          <w:sz w:val="24"/>
          <w:szCs w:val="24"/>
          <w:rtl/>
        </w:rPr>
        <w:t>שֶׁהָיָה</w:t>
      </w:r>
      <w:r w:rsidRPr="00304C83">
        <w:rPr>
          <w:rFonts w:cs="David"/>
          <w:sz w:val="24"/>
          <w:szCs w:val="24"/>
          <w:rtl/>
        </w:rPr>
        <w:t xml:space="preserve"> </w:t>
      </w:r>
      <w:r w:rsidRPr="00304C83">
        <w:rPr>
          <w:rFonts w:cs="David" w:hint="cs"/>
          <w:sz w:val="24"/>
          <w:szCs w:val="24"/>
          <w:rtl/>
        </w:rPr>
        <w:t>רֹב</w:t>
      </w:r>
      <w:r w:rsidRPr="00304C83">
        <w:rPr>
          <w:rFonts w:cs="David"/>
          <w:sz w:val="24"/>
          <w:szCs w:val="24"/>
          <w:rtl/>
        </w:rPr>
        <w:t xml:space="preserve"> </w:t>
      </w:r>
      <w:r w:rsidRPr="00304C83">
        <w:rPr>
          <w:rFonts w:cs="David" w:hint="cs"/>
          <w:sz w:val="24"/>
          <w:szCs w:val="24"/>
          <w:rtl/>
        </w:rPr>
        <w:t>מִדָּתוֹ</w:t>
      </w:r>
      <w:r w:rsidRPr="00304C83">
        <w:rPr>
          <w:rFonts w:cs="David"/>
          <w:sz w:val="24"/>
          <w:szCs w:val="24"/>
          <w:rtl/>
        </w:rPr>
        <w:t xml:space="preserve">, </w:t>
      </w:r>
      <w:r w:rsidRPr="00304C83">
        <w:rPr>
          <w:rFonts w:cs="David" w:hint="cs"/>
          <w:sz w:val="24"/>
          <w:szCs w:val="24"/>
          <w:rtl/>
        </w:rPr>
        <w:t>שָׁם</w:t>
      </w:r>
      <w:r w:rsidRPr="00304C83">
        <w:rPr>
          <w:rFonts w:cs="David"/>
          <w:sz w:val="24"/>
          <w:szCs w:val="24"/>
          <w:rtl/>
        </w:rPr>
        <w:t xml:space="preserve"> </w:t>
      </w:r>
      <w:r w:rsidRPr="00304C83">
        <w:rPr>
          <w:rFonts w:cs="David" w:hint="cs"/>
          <w:sz w:val="24"/>
          <w:szCs w:val="24"/>
          <w:rtl/>
        </w:rPr>
        <w:t>הָיָה</w:t>
      </w:r>
      <w:r w:rsidRPr="00304C83">
        <w:rPr>
          <w:rFonts w:cs="David"/>
          <w:sz w:val="24"/>
          <w:szCs w:val="24"/>
          <w:rtl/>
        </w:rPr>
        <w:t xml:space="preserve"> </w:t>
      </w:r>
      <w:r w:rsidRPr="00304C83">
        <w:rPr>
          <w:rFonts w:cs="David" w:hint="cs"/>
          <w:sz w:val="24"/>
          <w:szCs w:val="24"/>
          <w:rtl/>
        </w:rPr>
        <w:t>רֹב</w:t>
      </w:r>
      <w:r w:rsidRPr="00304C83">
        <w:rPr>
          <w:rFonts w:cs="David"/>
          <w:sz w:val="24"/>
          <w:szCs w:val="24"/>
          <w:rtl/>
        </w:rPr>
        <w:t xml:space="preserve"> </w:t>
      </w:r>
      <w:r w:rsidRPr="00304C83">
        <w:rPr>
          <w:rFonts w:cs="David" w:hint="cs"/>
          <w:sz w:val="24"/>
          <w:szCs w:val="24"/>
          <w:rtl/>
        </w:rPr>
        <w:t>תַּשְׁמִישׁוֹ"</w:t>
      </w:r>
      <w:r w:rsidRPr="00304C83">
        <w:rPr>
          <w:rStyle w:val="a5"/>
          <w:rFonts w:cs="David"/>
          <w:sz w:val="24"/>
          <w:szCs w:val="24"/>
          <w:rtl/>
        </w:rPr>
        <w:footnoteReference w:id="11"/>
      </w:r>
    </w:p>
    <w:p w:rsidR="008B68D0" w:rsidRPr="00304C83" w:rsidRDefault="00883413" w:rsidP="00304C83">
      <w:pPr>
        <w:spacing w:line="360" w:lineRule="auto"/>
        <w:jc w:val="both"/>
        <w:rPr>
          <w:rFonts w:cs="David"/>
          <w:sz w:val="24"/>
          <w:szCs w:val="24"/>
          <w:rtl/>
        </w:rPr>
      </w:pPr>
      <w:proofErr w:type="spellStart"/>
      <w:r w:rsidRPr="00304C83">
        <w:rPr>
          <w:rFonts w:cs="David" w:hint="cs"/>
          <w:sz w:val="24"/>
          <w:szCs w:val="24"/>
          <w:rtl/>
        </w:rPr>
        <w:t>הרמב</w:t>
      </w:r>
      <w:proofErr w:type="spellEnd"/>
      <w:r w:rsidRPr="00304C83">
        <w:rPr>
          <w:rFonts w:cs="David" w:hint="cs"/>
          <w:sz w:val="24"/>
          <w:szCs w:val="24"/>
          <w:rtl/>
        </w:rPr>
        <w:t>''ם מפרש את ה</w:t>
      </w:r>
      <w:r w:rsidR="008B68D0" w:rsidRPr="00304C83">
        <w:rPr>
          <w:rFonts w:cs="David" w:hint="cs"/>
          <w:sz w:val="24"/>
          <w:szCs w:val="24"/>
          <w:rtl/>
        </w:rPr>
        <w:t>מ</w:t>
      </w:r>
      <w:r w:rsidRPr="00304C83">
        <w:rPr>
          <w:rFonts w:cs="David" w:hint="cs"/>
          <w:sz w:val="24"/>
          <w:szCs w:val="24"/>
          <w:rtl/>
        </w:rPr>
        <w:t>ש</w:t>
      </w:r>
      <w:r w:rsidR="008B68D0" w:rsidRPr="00304C83">
        <w:rPr>
          <w:rFonts w:cs="David" w:hint="cs"/>
          <w:sz w:val="24"/>
          <w:szCs w:val="24"/>
          <w:rtl/>
        </w:rPr>
        <w:t xml:space="preserve">נה בחלק הפנוי של הר הבית. שרוב השטח הפנוי הוא בדרום אחר כך בצפון </w:t>
      </w:r>
      <w:proofErr w:type="spellStart"/>
      <w:r w:rsidR="008B68D0" w:rsidRPr="00304C83">
        <w:rPr>
          <w:rFonts w:cs="David" w:hint="cs"/>
          <w:sz w:val="24"/>
          <w:szCs w:val="24"/>
          <w:rtl/>
        </w:rPr>
        <w:t>וכו</w:t>
      </w:r>
      <w:proofErr w:type="spellEnd"/>
      <w:r w:rsidR="008B68D0" w:rsidRPr="00304C83">
        <w:rPr>
          <w:rFonts w:cs="David" w:hint="cs"/>
          <w:sz w:val="24"/>
          <w:szCs w:val="24"/>
          <w:rtl/>
        </w:rPr>
        <w:t xml:space="preserve">'. ואת </w:t>
      </w:r>
      <w:proofErr w:type="spellStart"/>
      <w:r w:rsidR="008B68D0" w:rsidRPr="00304C83">
        <w:rPr>
          <w:rFonts w:cs="David" w:hint="cs"/>
          <w:sz w:val="24"/>
          <w:szCs w:val="24"/>
          <w:rtl/>
        </w:rPr>
        <w:t>הדיעה</w:t>
      </w:r>
      <w:proofErr w:type="spellEnd"/>
      <w:r w:rsidR="008B68D0" w:rsidRPr="00304C83">
        <w:rPr>
          <w:rFonts w:cs="David" w:hint="cs"/>
          <w:sz w:val="24"/>
          <w:szCs w:val="24"/>
          <w:rtl/>
        </w:rPr>
        <w:t xml:space="preserve"> הזאת לקח הרב גורן להלכה. אך כנגד </w:t>
      </w:r>
      <w:proofErr w:type="spellStart"/>
      <w:r w:rsidR="008B68D0" w:rsidRPr="00304C83">
        <w:rPr>
          <w:rFonts w:cs="David" w:hint="cs"/>
          <w:sz w:val="24"/>
          <w:szCs w:val="24"/>
          <w:rtl/>
        </w:rPr>
        <w:t>הרמב</w:t>
      </w:r>
      <w:proofErr w:type="spellEnd"/>
      <w:r w:rsidR="008B68D0" w:rsidRPr="00304C83">
        <w:rPr>
          <w:rFonts w:cs="David" w:hint="cs"/>
          <w:sz w:val="24"/>
          <w:szCs w:val="24"/>
          <w:rtl/>
        </w:rPr>
        <w:t xml:space="preserve">''ם ישנם </w:t>
      </w:r>
      <w:r w:rsidR="00E16530" w:rsidRPr="00304C83">
        <w:rPr>
          <w:rFonts w:cs="David" w:hint="cs"/>
          <w:sz w:val="24"/>
          <w:szCs w:val="24"/>
          <w:rtl/>
        </w:rPr>
        <w:t xml:space="preserve">עוד ראשונים, </w:t>
      </w:r>
      <w:proofErr w:type="spellStart"/>
      <w:r w:rsidR="00E16530" w:rsidRPr="00304C83">
        <w:rPr>
          <w:rFonts w:cs="David" w:hint="cs"/>
          <w:sz w:val="24"/>
          <w:szCs w:val="24"/>
          <w:rtl/>
        </w:rPr>
        <w:t>הרא</w:t>
      </w:r>
      <w:proofErr w:type="spellEnd"/>
      <w:r w:rsidR="00E16530" w:rsidRPr="00304C83">
        <w:rPr>
          <w:rFonts w:cs="David" w:hint="cs"/>
          <w:sz w:val="24"/>
          <w:szCs w:val="24"/>
          <w:rtl/>
        </w:rPr>
        <w:t>''</w:t>
      </w:r>
      <w:r w:rsidR="00862576" w:rsidRPr="00304C83">
        <w:rPr>
          <w:rFonts w:cs="David" w:hint="cs"/>
          <w:sz w:val="24"/>
          <w:szCs w:val="24"/>
          <w:rtl/>
        </w:rPr>
        <w:t xml:space="preserve">ש </w:t>
      </w:r>
      <w:proofErr w:type="spellStart"/>
      <w:r w:rsidR="00862576" w:rsidRPr="00304C83">
        <w:rPr>
          <w:rFonts w:cs="David" w:hint="cs"/>
          <w:sz w:val="24"/>
          <w:szCs w:val="24"/>
          <w:rtl/>
        </w:rPr>
        <w:t>והר''ש</w:t>
      </w:r>
      <w:proofErr w:type="spellEnd"/>
      <w:r w:rsidR="00862576" w:rsidRPr="00304C83">
        <w:rPr>
          <w:rFonts w:cs="David" w:hint="cs"/>
          <w:sz w:val="24"/>
          <w:szCs w:val="24"/>
          <w:rtl/>
        </w:rPr>
        <w:t xml:space="preserve"> (רבינו שמעיה תלמיד רש"י</w:t>
      </w:r>
      <w:r w:rsidR="00E16530" w:rsidRPr="00304C83">
        <w:rPr>
          <w:rFonts w:cs="David" w:hint="cs"/>
          <w:sz w:val="24"/>
          <w:szCs w:val="24"/>
          <w:rtl/>
        </w:rPr>
        <w:t>)</w:t>
      </w:r>
      <w:r w:rsidR="008B68D0" w:rsidRPr="00304C83">
        <w:rPr>
          <w:rFonts w:cs="David" w:hint="cs"/>
          <w:sz w:val="24"/>
          <w:szCs w:val="24"/>
          <w:rtl/>
        </w:rPr>
        <w:t xml:space="preserve"> שמסבירים אחרת לגמרי את</w:t>
      </w:r>
      <w:r w:rsidR="00184874" w:rsidRPr="00304C83">
        <w:rPr>
          <w:rFonts w:cs="David" w:hint="cs"/>
          <w:sz w:val="24"/>
          <w:szCs w:val="24"/>
          <w:rtl/>
        </w:rPr>
        <w:t xml:space="preserve"> </w:t>
      </w:r>
      <w:r w:rsidR="008B68D0" w:rsidRPr="00304C83">
        <w:rPr>
          <w:rFonts w:cs="David" w:hint="cs"/>
          <w:sz w:val="24"/>
          <w:szCs w:val="24"/>
          <w:rtl/>
        </w:rPr>
        <w:t>המשנה. הם מסבירים את המשנה ברובו של שטח הבניין בהר הבית! שרוב הבניין! בדרום</w:t>
      </w:r>
      <w:r w:rsidR="00184874" w:rsidRPr="00304C83">
        <w:rPr>
          <w:rFonts w:cs="David" w:hint="cs"/>
          <w:sz w:val="24"/>
          <w:szCs w:val="24"/>
          <w:rtl/>
        </w:rPr>
        <w:t>.</w:t>
      </w:r>
    </w:p>
    <w:p w:rsidR="003C12E2" w:rsidRDefault="00184874" w:rsidP="00E22F42">
      <w:pPr>
        <w:spacing w:line="360" w:lineRule="auto"/>
        <w:jc w:val="both"/>
        <w:rPr>
          <w:rFonts w:cs="David"/>
          <w:sz w:val="24"/>
          <w:szCs w:val="24"/>
          <w:rtl/>
        </w:rPr>
      </w:pPr>
      <w:r w:rsidRPr="00304C83">
        <w:rPr>
          <w:rFonts w:cs="David" w:hint="cs"/>
          <w:sz w:val="24"/>
          <w:szCs w:val="24"/>
          <w:rtl/>
        </w:rPr>
        <w:t>הרב גורן דחה את השיטה הזאת מכיוון שמב</w:t>
      </w:r>
      <w:r w:rsidR="00E16530" w:rsidRPr="00304C83">
        <w:rPr>
          <w:rFonts w:cs="David" w:hint="cs"/>
          <w:sz w:val="24"/>
          <w:szCs w:val="24"/>
          <w:rtl/>
        </w:rPr>
        <w:t>ח</w:t>
      </w:r>
      <w:r w:rsidRPr="00304C83">
        <w:rPr>
          <w:rFonts w:cs="David" w:hint="cs"/>
          <w:sz w:val="24"/>
          <w:szCs w:val="24"/>
          <w:rtl/>
        </w:rPr>
        <w:t xml:space="preserve">ינה גאומטרית אי אפשר להכניס מלבן לתוך ריבוע בכאלה יחסים (אם מיעוטו של בניין מן המערב אז </w:t>
      </w:r>
      <w:proofErr w:type="spellStart"/>
      <w:r w:rsidRPr="00304C83">
        <w:rPr>
          <w:rFonts w:cs="David" w:hint="cs"/>
          <w:sz w:val="24"/>
          <w:szCs w:val="24"/>
          <w:rtl/>
        </w:rPr>
        <w:t>הכל</w:t>
      </w:r>
      <w:proofErr w:type="spellEnd"/>
      <w:r w:rsidRPr="00304C83">
        <w:rPr>
          <w:rFonts w:cs="David" w:hint="cs"/>
          <w:sz w:val="24"/>
          <w:szCs w:val="24"/>
          <w:rtl/>
        </w:rPr>
        <w:t xml:space="preserve"> נוטה לכיוון מזרח. של ההר אבל אז בצד המזרחי יש יותר שטח בנוי מאשר בצפון או בדרום....ראה תרשים</w:t>
      </w:r>
      <w:r w:rsidR="000E1C5C" w:rsidRPr="00304C83">
        <w:rPr>
          <w:rFonts w:cs="David" w:hint="cs"/>
          <w:sz w:val="24"/>
          <w:szCs w:val="24"/>
          <w:rtl/>
        </w:rPr>
        <w:t xml:space="preserve"> </w:t>
      </w:r>
      <w:r w:rsidR="00C20A5E" w:rsidRPr="00304C83">
        <w:rPr>
          <w:rFonts w:cs="David" w:hint="cs"/>
          <w:sz w:val="24"/>
          <w:szCs w:val="24"/>
          <w:rtl/>
        </w:rPr>
        <w:t xml:space="preserve">א' </w:t>
      </w:r>
      <w:r w:rsidR="000E1C5C" w:rsidRPr="00304C83">
        <w:rPr>
          <w:rFonts w:cs="David" w:hint="cs"/>
          <w:sz w:val="24"/>
          <w:szCs w:val="24"/>
          <w:rtl/>
        </w:rPr>
        <w:t>(אם רובו מן הדרום אז ווד</w:t>
      </w:r>
      <w:r w:rsidR="00C20A5E" w:rsidRPr="00304C83">
        <w:rPr>
          <w:rFonts w:cs="David" w:hint="cs"/>
          <w:sz w:val="24"/>
          <w:szCs w:val="24"/>
          <w:rtl/>
        </w:rPr>
        <w:t>א</w:t>
      </w:r>
      <w:r w:rsidR="00E16530" w:rsidRPr="00304C83">
        <w:rPr>
          <w:rFonts w:cs="David" w:hint="cs"/>
          <w:sz w:val="24"/>
          <w:szCs w:val="24"/>
          <w:rtl/>
        </w:rPr>
        <w:t>י שיותר מחצי. ואז שני לו במזרח וזה מסודר. אבל שמגיעים לצפון</w:t>
      </w:r>
      <w:r w:rsidR="000E1C5C" w:rsidRPr="00304C83">
        <w:rPr>
          <w:rFonts w:cs="David" w:hint="cs"/>
          <w:sz w:val="24"/>
          <w:szCs w:val="24"/>
          <w:rtl/>
        </w:rPr>
        <w:t xml:space="preserve"> ומערב </w:t>
      </w:r>
      <w:r w:rsidR="000E1C5C" w:rsidRPr="00304C83">
        <w:rPr>
          <w:rFonts w:cs="David"/>
          <w:sz w:val="24"/>
          <w:szCs w:val="24"/>
          <w:rtl/>
        </w:rPr>
        <w:t>–</w:t>
      </w:r>
      <w:r w:rsidR="000E1C5C" w:rsidRPr="00304C83">
        <w:rPr>
          <w:rFonts w:cs="David" w:hint="cs"/>
          <w:sz w:val="24"/>
          <w:szCs w:val="24"/>
          <w:rtl/>
        </w:rPr>
        <w:t xml:space="preserve"> כדי שיהיה מיעוטו במערב צריך שיהיה בערך שליש בלבד במערב. אבל אז יש שני שלישים במזרח שזה יותר </w:t>
      </w:r>
      <w:r w:rsidR="00E16530" w:rsidRPr="00304C83">
        <w:rPr>
          <w:rFonts w:cs="David" w:hint="cs"/>
          <w:sz w:val="24"/>
          <w:szCs w:val="24"/>
          <w:rtl/>
        </w:rPr>
        <w:t>מ</w:t>
      </w:r>
      <w:r w:rsidR="000E1C5C" w:rsidRPr="00304C83">
        <w:rPr>
          <w:rFonts w:cs="David" w:hint="cs"/>
          <w:sz w:val="24"/>
          <w:szCs w:val="24"/>
          <w:rtl/>
        </w:rPr>
        <w:t>הדרום)</w:t>
      </w:r>
      <w:r w:rsidR="00A7418D">
        <w:rPr>
          <w:rFonts w:cs="David" w:hint="cs"/>
          <w:sz w:val="24"/>
          <w:szCs w:val="24"/>
          <w:rtl/>
        </w:rPr>
        <w:t>.</w:t>
      </w:r>
    </w:p>
    <w:p w:rsidR="003C12E2" w:rsidRPr="00304C83" w:rsidRDefault="003C12E2" w:rsidP="003C12E2">
      <w:pPr>
        <w:spacing w:line="360" w:lineRule="auto"/>
        <w:jc w:val="both"/>
        <w:rPr>
          <w:rFonts w:cs="David"/>
          <w:sz w:val="24"/>
          <w:szCs w:val="24"/>
          <w:rtl/>
        </w:rPr>
      </w:pPr>
      <w:r w:rsidRPr="00304C83">
        <w:rPr>
          <w:rFonts w:cs="David" w:hint="cs"/>
          <w:sz w:val="24"/>
          <w:szCs w:val="24"/>
          <w:rtl/>
        </w:rPr>
        <w:t xml:space="preserve">לכן הרב גורן הבין שאי אפשר להסתדר עם שיטת </w:t>
      </w:r>
      <w:proofErr w:type="spellStart"/>
      <w:r w:rsidRPr="00304C83">
        <w:rPr>
          <w:rFonts w:cs="David" w:hint="cs"/>
          <w:sz w:val="24"/>
          <w:szCs w:val="24"/>
          <w:rtl/>
        </w:rPr>
        <w:t>הרא</w:t>
      </w:r>
      <w:proofErr w:type="spellEnd"/>
      <w:r w:rsidRPr="00304C83">
        <w:rPr>
          <w:rFonts w:cs="David" w:hint="cs"/>
          <w:sz w:val="24"/>
          <w:szCs w:val="24"/>
          <w:rtl/>
        </w:rPr>
        <w:t xml:space="preserve">''ש </w:t>
      </w:r>
      <w:proofErr w:type="spellStart"/>
      <w:r w:rsidRPr="00304C83">
        <w:rPr>
          <w:rFonts w:cs="David" w:hint="cs"/>
          <w:sz w:val="24"/>
          <w:szCs w:val="24"/>
          <w:rtl/>
        </w:rPr>
        <w:t>והר''ש</w:t>
      </w:r>
      <w:proofErr w:type="spellEnd"/>
      <w:r w:rsidRPr="00304C83">
        <w:rPr>
          <w:rFonts w:cs="David" w:hint="cs"/>
          <w:sz w:val="24"/>
          <w:szCs w:val="24"/>
          <w:rtl/>
        </w:rPr>
        <w:t xml:space="preserve"> ופסק כרמב"ם</w:t>
      </w:r>
      <w:r w:rsidRPr="00304C83">
        <w:rPr>
          <w:rStyle w:val="a5"/>
          <w:rFonts w:cs="David"/>
          <w:sz w:val="24"/>
          <w:szCs w:val="24"/>
          <w:rtl/>
        </w:rPr>
        <w:footnoteReference w:id="12"/>
      </w:r>
      <w:r w:rsidRPr="00304C83">
        <w:rPr>
          <w:rFonts w:cs="David" w:hint="cs"/>
          <w:sz w:val="24"/>
          <w:szCs w:val="24"/>
          <w:rtl/>
        </w:rPr>
        <w:t xml:space="preserve"> אבל כל הדחיה הזאת מבוססת על גאומטריה! ועל הנחה שהמקדש היה מלבן (ציורו של התפא</w:t>
      </w:r>
      <w:r w:rsidR="00A7418D">
        <w:rPr>
          <w:rFonts w:cs="David" w:hint="cs"/>
          <w:sz w:val="24"/>
          <w:szCs w:val="24"/>
          <w:rtl/>
        </w:rPr>
        <w:t>רת ישראל) שנובע מתוך המשנה שהחי</w:t>
      </w:r>
      <w:r w:rsidRPr="00304C83">
        <w:rPr>
          <w:rFonts w:cs="David" w:hint="cs"/>
          <w:sz w:val="24"/>
          <w:szCs w:val="24"/>
          <w:rtl/>
        </w:rPr>
        <w:t xml:space="preserve">ל במערב היה 10 אמות וממילא למדו לשאר רוחות המקדש. וכי </w:t>
      </w:r>
      <w:proofErr w:type="spellStart"/>
      <w:r w:rsidRPr="00304C83">
        <w:rPr>
          <w:rFonts w:cs="David" w:hint="cs"/>
          <w:sz w:val="24"/>
          <w:szCs w:val="24"/>
          <w:rtl/>
        </w:rPr>
        <w:t>הרא"ש</w:t>
      </w:r>
      <w:proofErr w:type="spellEnd"/>
      <w:r w:rsidRPr="00304C83">
        <w:rPr>
          <w:rFonts w:cs="David" w:hint="cs"/>
          <w:sz w:val="24"/>
          <w:szCs w:val="24"/>
          <w:rtl/>
        </w:rPr>
        <w:t xml:space="preserve"> </w:t>
      </w:r>
      <w:proofErr w:type="spellStart"/>
      <w:r w:rsidRPr="00304C83">
        <w:rPr>
          <w:rFonts w:cs="David" w:hint="cs"/>
          <w:sz w:val="24"/>
          <w:szCs w:val="24"/>
          <w:rtl/>
        </w:rPr>
        <w:t>והר"ש</w:t>
      </w:r>
      <w:proofErr w:type="spellEnd"/>
      <w:r w:rsidRPr="00304C83">
        <w:rPr>
          <w:rFonts w:cs="David"/>
          <w:sz w:val="24"/>
          <w:szCs w:val="24"/>
        </w:rPr>
        <w:t xml:space="preserve"> </w:t>
      </w:r>
      <w:r w:rsidRPr="00304C83">
        <w:rPr>
          <w:rFonts w:cs="David" w:hint="cs"/>
          <w:sz w:val="24"/>
          <w:szCs w:val="24"/>
          <w:rtl/>
        </w:rPr>
        <w:t>לא ידעו זאת? לא חישבו נכון את השטחים? הרי ידוע שחכמי ישראל שלטו במתמטיקה ומספיק להסתכל בפירושם לסוכה או לכלאיים או לעניינים אחרים ולראות את חכמתם בעניין, והיאך לא עלתה על דעתם כל זאת? אלא על סמך מה שנאמר</w:t>
      </w:r>
      <w:r w:rsidR="00A7418D">
        <w:rPr>
          <w:rFonts w:cs="David" w:hint="cs"/>
          <w:sz w:val="24"/>
          <w:szCs w:val="24"/>
          <w:rtl/>
        </w:rPr>
        <w:t xml:space="preserve"> במסכת מידות על הלשכות שהיו בחי</w:t>
      </w:r>
      <w:r w:rsidRPr="00304C83">
        <w:rPr>
          <w:rFonts w:cs="David" w:hint="cs"/>
          <w:sz w:val="24"/>
          <w:szCs w:val="24"/>
          <w:rtl/>
        </w:rPr>
        <w:t xml:space="preserve">ל כגון לשכת בית המוקד שישנו בה משמרת שלמה של כוהנים. או על לשכת הגזית שישבו בה בחצי גורן 70 זקנים </w:t>
      </w:r>
      <w:r w:rsidR="00A7418D">
        <w:rPr>
          <w:rFonts w:cs="David" w:hint="cs"/>
          <w:sz w:val="24"/>
          <w:szCs w:val="24"/>
          <w:rtl/>
        </w:rPr>
        <w:t xml:space="preserve">ועוד עמדו לפניהם תלמידים ובעלי </w:t>
      </w:r>
      <w:r w:rsidRPr="00304C83">
        <w:rPr>
          <w:rFonts w:cs="David" w:hint="cs"/>
          <w:sz w:val="24"/>
          <w:szCs w:val="24"/>
          <w:rtl/>
        </w:rPr>
        <w:t xml:space="preserve">דין. מוכרחים לומר שציורו של התפארת ישראל היה רק ציור "דידקטי" והמקדש </w:t>
      </w:r>
      <w:r w:rsidR="00A7418D">
        <w:rPr>
          <w:rFonts w:cs="David" w:hint="cs"/>
          <w:sz w:val="24"/>
          <w:szCs w:val="24"/>
          <w:rtl/>
        </w:rPr>
        <w:t xml:space="preserve">למעשה </w:t>
      </w:r>
      <w:r w:rsidRPr="00304C83">
        <w:rPr>
          <w:rFonts w:cs="David" w:hint="cs"/>
          <w:sz w:val="24"/>
          <w:szCs w:val="24"/>
          <w:rtl/>
        </w:rPr>
        <w:t>היה בנוי אחרת עם</w:t>
      </w:r>
      <w:r w:rsidR="00A7418D">
        <w:rPr>
          <w:rFonts w:cs="David" w:hint="cs"/>
          <w:sz w:val="24"/>
          <w:szCs w:val="24"/>
          <w:rtl/>
        </w:rPr>
        <w:t xml:space="preserve"> מרחבים גדולים הרבה יותר של החי</w:t>
      </w:r>
      <w:r w:rsidRPr="00304C83">
        <w:rPr>
          <w:rFonts w:cs="David" w:hint="cs"/>
          <w:sz w:val="24"/>
          <w:szCs w:val="24"/>
          <w:rtl/>
        </w:rPr>
        <w:t xml:space="preserve">ל בצפון ובדרום. (ראה תרשים ב') {התרשים לא מדויק ,אבל העיקרון מובן בו} ואז מסתדרות שיטות </w:t>
      </w:r>
      <w:proofErr w:type="spellStart"/>
      <w:r w:rsidRPr="00304C83">
        <w:rPr>
          <w:rFonts w:cs="David" w:hint="cs"/>
          <w:sz w:val="24"/>
          <w:szCs w:val="24"/>
          <w:rtl/>
        </w:rPr>
        <w:t>הרא</w:t>
      </w:r>
      <w:proofErr w:type="spellEnd"/>
      <w:r w:rsidRPr="00304C83">
        <w:rPr>
          <w:rFonts w:cs="David" w:hint="cs"/>
          <w:sz w:val="24"/>
          <w:szCs w:val="24"/>
          <w:rtl/>
        </w:rPr>
        <w:t xml:space="preserve">''ש </w:t>
      </w:r>
      <w:proofErr w:type="spellStart"/>
      <w:r w:rsidRPr="00304C83">
        <w:rPr>
          <w:rFonts w:cs="David" w:hint="cs"/>
          <w:sz w:val="24"/>
          <w:szCs w:val="24"/>
          <w:rtl/>
        </w:rPr>
        <w:t>והר''ש</w:t>
      </w:r>
      <w:proofErr w:type="spellEnd"/>
      <w:r w:rsidRPr="00304C83">
        <w:rPr>
          <w:rFonts w:cs="David" w:hint="cs"/>
          <w:sz w:val="24"/>
          <w:szCs w:val="24"/>
          <w:rtl/>
        </w:rPr>
        <w:t xml:space="preserve">  במציאות וממילא חוזרת שיטתם למשוואת ההלכה ואי אפשר להתעלם מהם. ולכן יש לנו ספק משמעותי ביותר</w:t>
      </w:r>
      <w:r w:rsidR="00A7418D">
        <w:rPr>
          <w:rFonts w:cs="David" w:hint="cs"/>
          <w:sz w:val="24"/>
          <w:szCs w:val="24"/>
          <w:rtl/>
        </w:rPr>
        <w:t>,</w:t>
      </w:r>
      <w:r w:rsidRPr="00304C83">
        <w:rPr>
          <w:rFonts w:cs="David" w:hint="cs"/>
          <w:sz w:val="24"/>
          <w:szCs w:val="24"/>
          <w:rtl/>
        </w:rPr>
        <w:t xml:space="preserve"> כי אם נעמיד כמו שביארנו בשיטת הכפתור ופרח</w:t>
      </w:r>
      <w:r w:rsidRPr="00304C83">
        <w:rPr>
          <w:rStyle w:val="a5"/>
          <w:rFonts w:cs="David"/>
          <w:sz w:val="24"/>
          <w:szCs w:val="24"/>
          <w:rtl/>
        </w:rPr>
        <w:footnoteReference w:id="13"/>
      </w:r>
      <w:r w:rsidRPr="00304C83">
        <w:rPr>
          <w:rFonts w:cs="David" w:hint="cs"/>
          <w:sz w:val="24"/>
          <w:szCs w:val="24"/>
          <w:rtl/>
        </w:rPr>
        <w:t xml:space="preserve"> ונעמיד אותם עם שיטת הראש </w:t>
      </w:r>
      <w:proofErr w:type="spellStart"/>
      <w:r w:rsidRPr="00304C83">
        <w:rPr>
          <w:rFonts w:cs="David" w:hint="cs"/>
          <w:sz w:val="24"/>
          <w:szCs w:val="24"/>
          <w:rtl/>
        </w:rPr>
        <w:t>והר"ש</w:t>
      </w:r>
      <w:proofErr w:type="spellEnd"/>
      <w:r w:rsidRPr="00304C83">
        <w:rPr>
          <w:rFonts w:cs="David" w:hint="cs"/>
          <w:sz w:val="24"/>
          <w:szCs w:val="24"/>
          <w:rtl/>
        </w:rPr>
        <w:t xml:space="preserve"> יוצא שמי שנכנס להר משער "המוגרבים" והולך ישר </w:t>
      </w:r>
      <w:r w:rsidRPr="00304C83">
        <w:rPr>
          <w:rFonts w:cs="David"/>
          <w:sz w:val="24"/>
          <w:szCs w:val="24"/>
          <w:rtl/>
        </w:rPr>
        <w:t>–</w:t>
      </w:r>
      <w:r w:rsidRPr="00304C83">
        <w:rPr>
          <w:rFonts w:cs="David" w:hint="cs"/>
          <w:sz w:val="24"/>
          <w:szCs w:val="24"/>
          <w:rtl/>
        </w:rPr>
        <w:t xml:space="preserve"> נכנס בוודאות </w:t>
      </w:r>
      <w:proofErr w:type="spellStart"/>
      <w:r w:rsidRPr="00304C83">
        <w:rPr>
          <w:rFonts w:cs="David" w:hint="cs"/>
          <w:sz w:val="24"/>
          <w:szCs w:val="24"/>
          <w:rtl/>
        </w:rPr>
        <w:t>לאיזור</w:t>
      </w:r>
      <w:proofErr w:type="spellEnd"/>
      <w:r w:rsidRPr="00304C83">
        <w:rPr>
          <w:rFonts w:cs="David" w:hint="cs"/>
          <w:sz w:val="24"/>
          <w:szCs w:val="24"/>
          <w:rtl/>
        </w:rPr>
        <w:t xml:space="preserve"> הבנוי של המקדש  ומכיוון שאנחנו טמאי מתים  אין דרך להיכנס.</w:t>
      </w:r>
    </w:p>
    <w:p w:rsidR="003C12E2" w:rsidRPr="00304C83" w:rsidRDefault="003C12E2" w:rsidP="00A7418D">
      <w:pPr>
        <w:spacing w:line="360" w:lineRule="auto"/>
        <w:jc w:val="both"/>
        <w:rPr>
          <w:rFonts w:cs="David"/>
          <w:sz w:val="24"/>
          <w:szCs w:val="24"/>
          <w:rtl/>
        </w:rPr>
      </w:pPr>
      <w:r w:rsidRPr="00304C83">
        <w:rPr>
          <w:rFonts w:cs="David" w:hint="cs"/>
          <w:sz w:val="24"/>
          <w:szCs w:val="24"/>
          <w:rtl/>
        </w:rPr>
        <w:t xml:space="preserve">הרב יצחק </w:t>
      </w:r>
      <w:proofErr w:type="spellStart"/>
      <w:r w:rsidRPr="00304C83">
        <w:rPr>
          <w:rFonts w:cs="David" w:hint="cs"/>
          <w:sz w:val="24"/>
          <w:szCs w:val="24"/>
          <w:rtl/>
        </w:rPr>
        <w:t>שילת</w:t>
      </w:r>
      <w:proofErr w:type="spellEnd"/>
      <w:r w:rsidRPr="00304C83">
        <w:rPr>
          <w:rFonts w:cs="David" w:hint="cs"/>
          <w:sz w:val="24"/>
          <w:szCs w:val="24"/>
          <w:rtl/>
        </w:rPr>
        <w:t xml:space="preserve"> ניסה להעמיד פירוש זה של </w:t>
      </w:r>
      <w:proofErr w:type="spellStart"/>
      <w:r w:rsidRPr="00304C83">
        <w:rPr>
          <w:rFonts w:cs="David" w:hint="cs"/>
          <w:sz w:val="24"/>
          <w:szCs w:val="24"/>
          <w:rtl/>
        </w:rPr>
        <w:t>הרא</w:t>
      </w:r>
      <w:proofErr w:type="spellEnd"/>
      <w:r w:rsidRPr="00304C83">
        <w:rPr>
          <w:rFonts w:cs="David" w:hint="cs"/>
          <w:sz w:val="24"/>
          <w:szCs w:val="24"/>
          <w:rtl/>
        </w:rPr>
        <w:t xml:space="preserve">''ש </w:t>
      </w:r>
      <w:proofErr w:type="spellStart"/>
      <w:r w:rsidRPr="00304C83">
        <w:rPr>
          <w:rFonts w:cs="David" w:hint="cs"/>
          <w:sz w:val="24"/>
          <w:szCs w:val="24"/>
          <w:rtl/>
        </w:rPr>
        <w:t>והר''ש</w:t>
      </w:r>
      <w:proofErr w:type="spellEnd"/>
      <w:r w:rsidRPr="00304C83">
        <w:rPr>
          <w:rFonts w:cs="David" w:hint="cs"/>
          <w:sz w:val="24"/>
          <w:szCs w:val="24"/>
          <w:rtl/>
        </w:rPr>
        <w:t xml:space="preserve"> </w:t>
      </w:r>
      <w:r w:rsidR="00A7418D">
        <w:rPr>
          <w:rFonts w:cs="David" w:hint="cs"/>
          <w:sz w:val="24"/>
          <w:szCs w:val="24"/>
          <w:rtl/>
        </w:rPr>
        <w:t>ללא סתירה</w:t>
      </w:r>
      <w:r w:rsidRPr="00304C83">
        <w:rPr>
          <w:rFonts w:cs="David" w:hint="cs"/>
          <w:sz w:val="24"/>
          <w:szCs w:val="24"/>
          <w:rtl/>
        </w:rPr>
        <w:t xml:space="preserve"> </w:t>
      </w:r>
      <w:r w:rsidR="00A7418D">
        <w:rPr>
          <w:rFonts w:cs="David" w:hint="cs"/>
          <w:sz w:val="24"/>
          <w:szCs w:val="24"/>
          <w:rtl/>
        </w:rPr>
        <w:t>ל</w:t>
      </w:r>
      <w:r w:rsidRPr="00304C83">
        <w:rPr>
          <w:rFonts w:cs="David" w:hint="cs"/>
          <w:sz w:val="24"/>
          <w:szCs w:val="24"/>
          <w:rtl/>
        </w:rPr>
        <w:t xml:space="preserve">פירוש הרמב"ם ולומר שלשון </w:t>
      </w:r>
      <w:proofErr w:type="spellStart"/>
      <w:r w:rsidRPr="00304C83">
        <w:rPr>
          <w:rFonts w:cs="David" w:hint="cs"/>
          <w:sz w:val="24"/>
          <w:szCs w:val="24"/>
          <w:rtl/>
        </w:rPr>
        <w:t>הרא</w:t>
      </w:r>
      <w:proofErr w:type="spellEnd"/>
      <w:r w:rsidRPr="00304C83">
        <w:rPr>
          <w:rFonts w:cs="David" w:hint="cs"/>
          <w:sz w:val="24"/>
          <w:szCs w:val="24"/>
          <w:rtl/>
        </w:rPr>
        <w:t xml:space="preserve">''ש "רוב בניין </w:t>
      </w:r>
      <w:r w:rsidR="00A7418D">
        <w:rPr>
          <w:rFonts w:cs="David" w:hint="cs"/>
          <w:sz w:val="24"/>
          <w:szCs w:val="24"/>
          <w:rtl/>
        </w:rPr>
        <w:t xml:space="preserve">הלשכות היה בדרומו של </w:t>
      </w:r>
      <w:proofErr w:type="spellStart"/>
      <w:r w:rsidR="00A7418D">
        <w:rPr>
          <w:rFonts w:cs="David" w:hint="cs"/>
          <w:sz w:val="24"/>
          <w:szCs w:val="24"/>
          <w:rtl/>
        </w:rPr>
        <w:t>ת'ק</w:t>
      </w:r>
      <w:proofErr w:type="spellEnd"/>
      <w:r w:rsidR="00A7418D">
        <w:rPr>
          <w:rFonts w:cs="David" w:hint="cs"/>
          <w:sz w:val="24"/>
          <w:szCs w:val="24"/>
          <w:rtl/>
        </w:rPr>
        <w:t xml:space="preserve"> על </w:t>
      </w:r>
      <w:proofErr w:type="spellStart"/>
      <w:r w:rsidR="00A7418D">
        <w:rPr>
          <w:rFonts w:cs="David" w:hint="cs"/>
          <w:sz w:val="24"/>
          <w:szCs w:val="24"/>
          <w:rtl/>
        </w:rPr>
        <w:t>ת'ק</w:t>
      </w:r>
      <w:proofErr w:type="spellEnd"/>
      <w:r w:rsidRPr="00304C83">
        <w:rPr>
          <w:rFonts w:cs="David" w:hint="cs"/>
          <w:sz w:val="24"/>
          <w:szCs w:val="24"/>
          <w:rtl/>
        </w:rPr>
        <w:t xml:space="preserve">" וכן </w:t>
      </w:r>
      <w:proofErr w:type="spellStart"/>
      <w:r w:rsidRPr="00304C83">
        <w:rPr>
          <w:rFonts w:cs="David" w:hint="cs"/>
          <w:sz w:val="24"/>
          <w:szCs w:val="24"/>
          <w:rtl/>
        </w:rPr>
        <w:t>הר''ש</w:t>
      </w:r>
      <w:proofErr w:type="spellEnd"/>
      <w:r w:rsidRPr="00304C83">
        <w:rPr>
          <w:rFonts w:cs="David" w:hint="cs"/>
          <w:sz w:val="24"/>
          <w:szCs w:val="24"/>
          <w:rtl/>
        </w:rPr>
        <w:t xml:space="preserve"> "רובו של בניין בדרום ההר" על ידי העמדה שבהר הבית היו לשכות נוספות. והם היו חלק מן ה"בניין" שעליו דיברו </w:t>
      </w:r>
      <w:proofErr w:type="spellStart"/>
      <w:r w:rsidRPr="00304C83">
        <w:rPr>
          <w:rFonts w:cs="David" w:hint="cs"/>
          <w:sz w:val="24"/>
          <w:szCs w:val="24"/>
          <w:rtl/>
        </w:rPr>
        <w:t>הרא</w:t>
      </w:r>
      <w:proofErr w:type="spellEnd"/>
      <w:r w:rsidRPr="00304C83">
        <w:rPr>
          <w:rFonts w:cs="David" w:hint="cs"/>
          <w:sz w:val="24"/>
          <w:szCs w:val="24"/>
          <w:rtl/>
        </w:rPr>
        <w:t xml:space="preserve">''ש </w:t>
      </w:r>
      <w:proofErr w:type="spellStart"/>
      <w:r w:rsidRPr="00304C83">
        <w:rPr>
          <w:rFonts w:cs="David" w:hint="cs"/>
          <w:sz w:val="24"/>
          <w:szCs w:val="24"/>
          <w:rtl/>
        </w:rPr>
        <w:lastRenderedPageBreak/>
        <w:t>והר''ש</w:t>
      </w:r>
      <w:proofErr w:type="spellEnd"/>
      <w:r w:rsidRPr="00304C83">
        <w:rPr>
          <w:rFonts w:cs="David" w:hint="cs"/>
          <w:sz w:val="24"/>
          <w:szCs w:val="24"/>
          <w:rtl/>
        </w:rPr>
        <w:t xml:space="preserve"> וכך אין שום סתירה בין השיטות </w:t>
      </w:r>
      <w:r w:rsidR="00A7418D">
        <w:rPr>
          <w:rFonts w:cs="David" w:hint="cs"/>
          <w:sz w:val="24"/>
          <w:szCs w:val="24"/>
          <w:rtl/>
        </w:rPr>
        <w:t xml:space="preserve">דבר </w:t>
      </w:r>
      <w:r w:rsidRPr="00304C83">
        <w:rPr>
          <w:rFonts w:cs="David" w:hint="cs"/>
          <w:sz w:val="24"/>
          <w:szCs w:val="24"/>
          <w:rtl/>
        </w:rPr>
        <w:t xml:space="preserve">זה ממש תמוה בלשון </w:t>
      </w:r>
      <w:proofErr w:type="spellStart"/>
      <w:r w:rsidRPr="00304C83">
        <w:rPr>
          <w:rFonts w:cs="David" w:hint="cs"/>
          <w:sz w:val="24"/>
          <w:szCs w:val="24"/>
          <w:rtl/>
        </w:rPr>
        <w:t>הרא</w:t>
      </w:r>
      <w:proofErr w:type="spellEnd"/>
      <w:r w:rsidRPr="00304C83">
        <w:rPr>
          <w:rFonts w:cs="David" w:hint="cs"/>
          <w:sz w:val="24"/>
          <w:szCs w:val="24"/>
          <w:rtl/>
        </w:rPr>
        <w:t xml:space="preserve">''ש שמקשה על עצמו הרי כתוב  הר ציון ירכתי צפון </w:t>
      </w:r>
      <w:proofErr w:type="spellStart"/>
      <w:r w:rsidRPr="00304C83">
        <w:rPr>
          <w:rFonts w:cs="David" w:hint="cs"/>
          <w:sz w:val="24"/>
          <w:szCs w:val="24"/>
          <w:rtl/>
        </w:rPr>
        <w:t>קרית</w:t>
      </w:r>
      <w:proofErr w:type="spellEnd"/>
      <w:r w:rsidRPr="00304C83">
        <w:rPr>
          <w:rFonts w:cs="David" w:hint="cs"/>
          <w:sz w:val="24"/>
          <w:szCs w:val="24"/>
          <w:rtl/>
        </w:rPr>
        <w:t xml:space="preserve"> מלך רב (שמשם משמע שרוב התשמיש הוא בצפון </w:t>
      </w:r>
      <w:r w:rsidR="00A7418D">
        <w:rPr>
          <w:rFonts w:cs="David" w:hint="cs"/>
          <w:sz w:val="24"/>
          <w:szCs w:val="24"/>
          <w:rtl/>
        </w:rPr>
        <w:t xml:space="preserve">- </w:t>
      </w:r>
      <w:r w:rsidRPr="00304C83">
        <w:rPr>
          <w:rFonts w:cs="David" w:hint="cs"/>
          <w:sz w:val="24"/>
          <w:szCs w:val="24"/>
          <w:rtl/>
        </w:rPr>
        <w:t xml:space="preserve">כרמב"ם) ומתרץ שהשחיטה של קדשי קדשים </w:t>
      </w:r>
      <w:proofErr w:type="spellStart"/>
      <w:r w:rsidRPr="00304C83">
        <w:rPr>
          <w:rFonts w:cs="David" w:hint="cs"/>
          <w:sz w:val="24"/>
          <w:szCs w:val="24"/>
          <w:rtl/>
        </w:rPr>
        <w:t>היתה</w:t>
      </w:r>
      <w:proofErr w:type="spellEnd"/>
      <w:r w:rsidRPr="00304C83">
        <w:rPr>
          <w:rFonts w:cs="David" w:hint="cs"/>
          <w:sz w:val="24"/>
          <w:szCs w:val="24"/>
          <w:rtl/>
        </w:rPr>
        <w:t xml:space="preserve"> בצפון וכאן אנו מקיימים ירכתי צפון. ואם נאמר שמדובר בעזרות קשה:</w:t>
      </w:r>
    </w:p>
    <w:p w:rsidR="00D111EC" w:rsidRPr="00304C83" w:rsidRDefault="003C12E2" w:rsidP="003C12E2">
      <w:pPr>
        <w:spacing w:line="360" w:lineRule="auto"/>
        <w:jc w:val="both"/>
        <w:rPr>
          <w:rFonts w:cs="David"/>
          <w:sz w:val="24"/>
          <w:szCs w:val="24"/>
          <w:rtl/>
        </w:rPr>
      </w:pPr>
      <w:r w:rsidRPr="00304C83">
        <w:rPr>
          <w:rFonts w:cs="David" w:hint="cs"/>
          <w:sz w:val="24"/>
          <w:szCs w:val="24"/>
          <w:rtl/>
        </w:rPr>
        <w:t xml:space="preserve"> א) מי אמר שהיו עזרות כאלו? </w:t>
      </w:r>
      <w:r w:rsidR="00A7418D">
        <w:rPr>
          <w:rFonts w:cs="David" w:hint="cs"/>
          <w:sz w:val="24"/>
          <w:szCs w:val="24"/>
          <w:rtl/>
        </w:rPr>
        <w:t xml:space="preserve">הרי </w:t>
      </w:r>
      <w:r w:rsidRPr="00304C83">
        <w:rPr>
          <w:rFonts w:cs="David" w:hint="cs"/>
          <w:sz w:val="24"/>
          <w:szCs w:val="24"/>
          <w:rtl/>
        </w:rPr>
        <w:t xml:space="preserve">לא שמענו עליהם... </w:t>
      </w:r>
      <w:r>
        <w:rPr>
          <w:rFonts w:cs="David" w:hint="cs"/>
          <w:sz w:val="24"/>
          <w:szCs w:val="24"/>
          <w:rtl/>
        </w:rPr>
        <w:t xml:space="preserve"> </w:t>
      </w:r>
      <w:r w:rsidRPr="00304C83">
        <w:rPr>
          <w:rFonts w:cs="David" w:hint="cs"/>
          <w:sz w:val="24"/>
          <w:szCs w:val="24"/>
          <w:rtl/>
        </w:rPr>
        <w:t xml:space="preserve">ב) מה השאלה של </w:t>
      </w:r>
      <w:proofErr w:type="spellStart"/>
      <w:r w:rsidRPr="00304C83">
        <w:rPr>
          <w:rFonts w:cs="David" w:hint="cs"/>
          <w:sz w:val="24"/>
          <w:szCs w:val="24"/>
          <w:rtl/>
        </w:rPr>
        <w:t>הרא</w:t>
      </w:r>
      <w:proofErr w:type="spellEnd"/>
      <w:r w:rsidRPr="00304C83">
        <w:rPr>
          <w:rFonts w:cs="David" w:hint="cs"/>
          <w:sz w:val="24"/>
          <w:szCs w:val="24"/>
          <w:rtl/>
        </w:rPr>
        <w:t xml:space="preserve">''ש על עצמו? הרי באמת </w:t>
      </w:r>
      <w:proofErr w:type="spellStart"/>
      <w:r w:rsidRPr="00304C83">
        <w:rPr>
          <w:rFonts w:cs="David" w:hint="cs"/>
          <w:sz w:val="24"/>
          <w:szCs w:val="24"/>
          <w:rtl/>
        </w:rPr>
        <w:t>הכל</w:t>
      </w:r>
      <w:proofErr w:type="spellEnd"/>
      <w:r w:rsidRPr="00304C83">
        <w:rPr>
          <w:rFonts w:cs="David" w:hint="cs"/>
          <w:sz w:val="24"/>
          <w:szCs w:val="24"/>
          <w:rtl/>
        </w:rPr>
        <w:t xml:space="preserve"> בצפון.</w:t>
      </w:r>
    </w:p>
    <w:p w:rsidR="00184874" w:rsidRPr="00304C83" w:rsidRDefault="00C20A5E" w:rsidP="003C12E2">
      <w:pPr>
        <w:spacing w:line="360" w:lineRule="auto"/>
        <w:jc w:val="both"/>
        <w:rPr>
          <w:rFonts w:cs="David"/>
          <w:sz w:val="24"/>
          <w:szCs w:val="24"/>
          <w:rtl/>
        </w:rPr>
      </w:pPr>
      <w:r w:rsidRPr="00304C83">
        <w:rPr>
          <w:rFonts w:cs="David" w:hint="cs"/>
          <w:b/>
          <w:bCs/>
          <w:sz w:val="24"/>
          <w:szCs w:val="24"/>
          <w:rtl/>
        </w:rPr>
        <w:t>תרשים א</w:t>
      </w:r>
      <w:r w:rsidRPr="00304C83">
        <w:rPr>
          <w:rFonts w:cs="David" w:hint="cs"/>
          <w:sz w:val="24"/>
          <w:szCs w:val="24"/>
          <w:rtl/>
        </w:rPr>
        <w:t xml:space="preserve">'             </w:t>
      </w:r>
      <w:r w:rsidR="00323E29">
        <w:rPr>
          <w:rFonts w:cs="David" w:hint="cs"/>
          <w:sz w:val="24"/>
          <w:szCs w:val="24"/>
          <w:rtl/>
        </w:rPr>
        <w:t xml:space="preserve">                 </w:t>
      </w:r>
      <w:r w:rsidRPr="00304C83">
        <w:rPr>
          <w:rFonts w:cs="David" w:hint="cs"/>
          <w:sz w:val="24"/>
          <w:szCs w:val="24"/>
          <w:rtl/>
        </w:rPr>
        <w:t xml:space="preserve">                         </w:t>
      </w:r>
    </w:p>
    <w:tbl>
      <w:tblPr>
        <w:tblStyle w:val="ad"/>
        <w:tblpPr w:leftFromText="180" w:rightFromText="180" w:vertAnchor="page" w:horzAnchor="margin" w:tblpXSpec="center" w:tblpY="4456"/>
        <w:bidiVisual/>
        <w:tblW w:w="0" w:type="auto"/>
        <w:tblLook w:val="04A0" w:firstRow="1" w:lastRow="0" w:firstColumn="1" w:lastColumn="0" w:noHBand="0" w:noVBand="1"/>
      </w:tblPr>
      <w:tblGrid>
        <w:gridCol w:w="2449"/>
        <w:gridCol w:w="2476"/>
      </w:tblGrid>
      <w:tr w:rsidR="003C12E2" w:rsidRPr="00304C83" w:rsidTr="003C12E2">
        <w:trPr>
          <w:trHeight w:val="2015"/>
        </w:trPr>
        <w:tc>
          <w:tcPr>
            <w:tcW w:w="2449" w:type="dxa"/>
          </w:tcPr>
          <w:p w:rsidR="003C12E2" w:rsidRPr="00304C83" w:rsidRDefault="003C12E2" w:rsidP="003C12E2">
            <w:pPr>
              <w:spacing w:line="360" w:lineRule="auto"/>
              <w:jc w:val="both"/>
              <w:rPr>
                <w:rFonts w:cs="David"/>
                <w:sz w:val="24"/>
                <w:szCs w:val="24"/>
                <w:rtl/>
              </w:rPr>
            </w:pPr>
          </w:p>
        </w:tc>
        <w:tc>
          <w:tcPr>
            <w:tcW w:w="2476" w:type="dxa"/>
          </w:tcPr>
          <w:p w:rsidR="003C12E2" w:rsidRPr="00304C83" w:rsidRDefault="00A7418D" w:rsidP="003C12E2">
            <w:pPr>
              <w:spacing w:line="360" w:lineRule="auto"/>
              <w:jc w:val="both"/>
              <w:rPr>
                <w:rFonts w:cs="David"/>
                <w:sz w:val="24"/>
                <w:szCs w:val="24"/>
                <w:rtl/>
              </w:rPr>
            </w:pPr>
            <w:r w:rsidRPr="00304C83">
              <w:rPr>
                <w:rFonts w:cs="David"/>
                <w:noProof/>
                <w:sz w:val="24"/>
                <w:szCs w:val="24"/>
                <w:rtl/>
              </w:rPr>
              <mc:AlternateContent>
                <mc:Choice Requires="wps">
                  <w:drawing>
                    <wp:anchor distT="0" distB="0" distL="114300" distR="114300" simplePos="0" relativeHeight="251686400" behindDoc="0" locked="0" layoutInCell="1" allowOverlap="1" wp14:anchorId="6272F2FF" wp14:editId="6EE1039D">
                      <wp:simplePos x="0" y="0"/>
                      <wp:positionH relativeFrom="column">
                        <wp:posOffset>1272540</wp:posOffset>
                      </wp:positionH>
                      <wp:positionV relativeFrom="paragraph">
                        <wp:posOffset>393700</wp:posOffset>
                      </wp:positionV>
                      <wp:extent cx="609600" cy="1371600"/>
                      <wp:effectExtent l="0" t="0" r="19050" b="19050"/>
                      <wp:wrapNone/>
                      <wp:docPr id="4" name="מלבן 4"/>
                      <wp:cNvGraphicFramePr/>
                      <a:graphic xmlns:a="http://schemas.openxmlformats.org/drawingml/2006/main">
                        <a:graphicData uri="http://schemas.microsoft.com/office/word/2010/wordprocessingShape">
                          <wps:wsp>
                            <wps:cNvSpPr/>
                            <wps:spPr>
                              <a:xfrm>
                                <a:off x="0" y="0"/>
                                <a:ext cx="609600" cy="137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C27B9E" id="מלבן 4" o:spid="_x0000_s1026" style="position:absolute;left:0;text-align:left;margin-left:100.2pt;margin-top:31pt;width:48pt;height:108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" filled="f" strokecolor="#243f60 [1604]" strokeweight="2pt"/>
                  </w:pict>
                </mc:Fallback>
              </mc:AlternateContent>
            </w:r>
          </w:p>
        </w:tc>
      </w:tr>
      <w:tr w:rsidR="003C12E2" w:rsidRPr="00304C83" w:rsidTr="003C12E2">
        <w:trPr>
          <w:trHeight w:val="2135"/>
        </w:trPr>
        <w:tc>
          <w:tcPr>
            <w:tcW w:w="2449" w:type="dxa"/>
          </w:tcPr>
          <w:p w:rsidR="003C12E2" w:rsidRPr="00304C83" w:rsidRDefault="003C12E2" w:rsidP="003C12E2">
            <w:pPr>
              <w:spacing w:line="360" w:lineRule="auto"/>
              <w:jc w:val="both"/>
              <w:rPr>
                <w:rFonts w:cs="David"/>
                <w:sz w:val="24"/>
                <w:szCs w:val="24"/>
                <w:rtl/>
              </w:rPr>
            </w:pPr>
          </w:p>
        </w:tc>
        <w:tc>
          <w:tcPr>
            <w:tcW w:w="2476" w:type="dxa"/>
          </w:tcPr>
          <w:p w:rsidR="003C12E2" w:rsidRDefault="003C12E2" w:rsidP="003C12E2">
            <w:pPr>
              <w:spacing w:line="360" w:lineRule="auto"/>
              <w:jc w:val="both"/>
              <w:rPr>
                <w:rFonts w:cs="David"/>
                <w:sz w:val="24"/>
                <w:szCs w:val="24"/>
                <w:rtl/>
              </w:rPr>
            </w:pPr>
          </w:p>
          <w:p w:rsidR="003C12E2" w:rsidRPr="00304C83" w:rsidRDefault="003C12E2" w:rsidP="003C12E2">
            <w:pPr>
              <w:spacing w:line="360" w:lineRule="auto"/>
              <w:jc w:val="both"/>
              <w:rPr>
                <w:rFonts w:cs="David"/>
                <w:sz w:val="24"/>
                <w:szCs w:val="24"/>
                <w:rtl/>
              </w:rPr>
            </w:pPr>
          </w:p>
        </w:tc>
      </w:tr>
    </w:tbl>
    <w:p w:rsidR="00184874" w:rsidRPr="003C12E2" w:rsidRDefault="00184874" w:rsidP="00304C83">
      <w:pPr>
        <w:spacing w:line="360" w:lineRule="auto"/>
        <w:jc w:val="both"/>
        <w:rPr>
          <w:rFonts w:cs="David"/>
          <w:sz w:val="2"/>
          <w:szCs w:val="2"/>
          <w:rtl/>
        </w:rPr>
      </w:pPr>
    </w:p>
    <w:p w:rsidR="00184874" w:rsidRPr="00304C83" w:rsidRDefault="00184874" w:rsidP="00304C83">
      <w:pPr>
        <w:spacing w:line="360" w:lineRule="auto"/>
        <w:jc w:val="both"/>
        <w:rPr>
          <w:rFonts w:cs="David"/>
          <w:sz w:val="24"/>
          <w:szCs w:val="24"/>
          <w:rtl/>
        </w:rPr>
      </w:pPr>
    </w:p>
    <w:p w:rsidR="00184874" w:rsidRPr="00304C83" w:rsidRDefault="00184874" w:rsidP="00304C83">
      <w:pPr>
        <w:spacing w:line="360" w:lineRule="auto"/>
        <w:jc w:val="both"/>
        <w:rPr>
          <w:rFonts w:cs="David"/>
          <w:sz w:val="24"/>
          <w:szCs w:val="24"/>
          <w:rtl/>
        </w:rPr>
      </w:pPr>
    </w:p>
    <w:p w:rsidR="00184874" w:rsidRPr="00304C83" w:rsidRDefault="00184874" w:rsidP="003C12E2">
      <w:pPr>
        <w:spacing w:line="360" w:lineRule="auto"/>
        <w:jc w:val="both"/>
        <w:rPr>
          <w:rFonts w:cs="David"/>
          <w:sz w:val="24"/>
          <w:szCs w:val="24"/>
          <w:rtl/>
        </w:rPr>
      </w:pPr>
      <w:r w:rsidRPr="00304C83">
        <w:rPr>
          <w:rFonts w:cs="David" w:hint="cs"/>
          <w:sz w:val="24"/>
          <w:szCs w:val="24"/>
          <w:rtl/>
        </w:rPr>
        <w:t xml:space="preserve">     </w:t>
      </w:r>
    </w:p>
    <w:p w:rsidR="00184874" w:rsidRPr="003C12E2" w:rsidRDefault="00184874" w:rsidP="00304C83">
      <w:pPr>
        <w:spacing w:line="360" w:lineRule="auto"/>
        <w:jc w:val="both"/>
        <w:rPr>
          <w:rFonts w:cs="David"/>
          <w:sz w:val="46"/>
          <w:szCs w:val="46"/>
          <w:rtl/>
        </w:rPr>
      </w:pPr>
    </w:p>
    <w:p w:rsidR="003C12E2" w:rsidRPr="00304C83" w:rsidRDefault="00BC210C" w:rsidP="00304C83">
      <w:pPr>
        <w:spacing w:line="360" w:lineRule="auto"/>
        <w:jc w:val="both"/>
        <w:rPr>
          <w:rFonts w:cs="David"/>
          <w:sz w:val="24"/>
          <w:szCs w:val="24"/>
          <w:rtl/>
        </w:rPr>
      </w:pPr>
      <w:r>
        <w:rPr>
          <w:rFonts w:cs="David"/>
          <w:noProof/>
          <w:sz w:val="24"/>
          <w:szCs w:val="24"/>
          <w:rtl/>
        </w:rPr>
        <mc:AlternateContent>
          <mc:Choice Requires="wps">
            <w:drawing>
              <wp:anchor distT="0" distB="0" distL="114300" distR="114300" simplePos="0" relativeHeight="251699712" behindDoc="0" locked="0" layoutInCell="1" allowOverlap="1" wp14:anchorId="6FEC36F2" wp14:editId="5404E500">
                <wp:simplePos x="0" y="0"/>
                <wp:positionH relativeFrom="column">
                  <wp:posOffset>-323533</wp:posOffset>
                </wp:positionH>
                <wp:positionV relativeFrom="paragraph">
                  <wp:posOffset>26988</wp:posOffset>
                </wp:positionV>
                <wp:extent cx="1076325" cy="685800"/>
                <wp:effectExtent l="23813" t="14287" r="33337" b="14288"/>
                <wp:wrapNone/>
                <wp:docPr id="15" name="חץ ימינה 15"/>
                <wp:cNvGraphicFramePr/>
                <a:graphic xmlns:a="http://schemas.openxmlformats.org/drawingml/2006/main">
                  <a:graphicData uri="http://schemas.microsoft.com/office/word/2010/wordprocessingShape">
                    <wps:wsp>
                      <wps:cNvSpPr/>
                      <wps:spPr>
                        <a:xfrm rot="16200000">
                          <a:off x="0" y="0"/>
                          <a:ext cx="1076325" cy="6858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C12E2" w:rsidRDefault="003C12E2" w:rsidP="003C12E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EC36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15" o:spid="_x0000_s1026" type="#_x0000_t13" style="position:absolute;left:0;text-align:left;margin-left:-25.5pt;margin-top:2.15pt;width:84.75pt;height:54pt;rotation:-90;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" adj="14719" filled="f" strokecolor="#243f60 [1604]" strokeweight="2pt">
                <v:textbox>
                  <w:txbxContent>
                    <w:p w:rsidR="003C12E2" w:rsidRDefault="003C12E2" w:rsidP="003C12E2">
                      <w:pPr>
                        <w:jc w:val="center"/>
                      </w:pPr>
                    </w:p>
                  </w:txbxContent>
                </v:textbox>
              </v:shape>
            </w:pict>
          </mc:Fallback>
        </mc:AlternateContent>
      </w:r>
    </w:p>
    <w:p w:rsidR="00184874" w:rsidRPr="00304C83" w:rsidRDefault="00BC210C" w:rsidP="00304C83">
      <w:pPr>
        <w:spacing w:line="360" w:lineRule="auto"/>
        <w:jc w:val="both"/>
        <w:rPr>
          <w:rFonts w:cs="David"/>
          <w:sz w:val="24"/>
          <w:szCs w:val="24"/>
          <w:rtl/>
        </w:rPr>
      </w:pPr>
      <w:r>
        <w:rPr>
          <w:noProof/>
        </w:rPr>
        <mc:AlternateContent>
          <mc:Choice Requires="wps">
            <w:drawing>
              <wp:anchor distT="0" distB="0" distL="114300" distR="114300" simplePos="0" relativeHeight="251701760" behindDoc="0" locked="0" layoutInCell="1" allowOverlap="1" wp14:anchorId="5F984A9C" wp14:editId="70732859">
                <wp:simplePos x="0" y="0"/>
                <wp:positionH relativeFrom="column">
                  <wp:posOffset>-10160</wp:posOffset>
                </wp:positionH>
                <wp:positionV relativeFrom="paragraph">
                  <wp:posOffset>43815</wp:posOffset>
                </wp:positionV>
                <wp:extent cx="475615" cy="287655"/>
                <wp:effectExtent l="0" t="1270" r="0" b="0"/>
                <wp:wrapNone/>
                <wp:docPr id="16" name="תיבת טקסט 16"/>
                <wp:cNvGraphicFramePr/>
                <a:graphic xmlns:a="http://schemas.openxmlformats.org/drawingml/2006/main">
                  <a:graphicData uri="http://schemas.microsoft.com/office/word/2010/wordprocessingShape">
                    <wps:wsp>
                      <wps:cNvSpPr txBox="1"/>
                      <wps:spPr>
                        <a:xfrm rot="16200000">
                          <a:off x="0" y="0"/>
                          <a:ext cx="475615" cy="287655"/>
                        </a:xfrm>
                        <a:prstGeom prst="rect">
                          <a:avLst/>
                        </a:prstGeom>
                        <a:solidFill>
                          <a:prstClr val="white"/>
                        </a:solidFill>
                        <a:ln>
                          <a:noFill/>
                        </a:ln>
                        <a:effectLst/>
                      </wps:spPr>
                      <wps:txbx>
                        <w:txbxContent>
                          <w:p w:rsidR="003C12E2" w:rsidRPr="00BC210C" w:rsidRDefault="003C12E2" w:rsidP="003C12E2">
                            <w:pPr>
                              <w:pStyle w:val="af2"/>
                              <w:rPr>
                                <w:rFonts w:cs="David"/>
                                <w:noProof/>
                                <w:sz w:val="40"/>
                                <w:szCs w:val="40"/>
                              </w:rPr>
                            </w:pPr>
                            <w:r w:rsidRPr="00BC210C">
                              <w:rPr>
                                <w:rFonts w:hint="cs"/>
                                <w:noProof/>
                                <w:sz w:val="28"/>
                                <w:szCs w:val="28"/>
                                <w:rtl/>
                              </w:rPr>
                              <w:t>מזרח</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4A9C" id="_x0000_t202" coordsize="21600,21600" o:spt="202" path="m,l,21600r21600,l21600,xe">
                <v:stroke joinstyle="miter"/>
                <v:path gradientshapeok="t" o:connecttype="rect"/>
              </v:shapetype>
              <v:shape id="תיבת טקסט 16" o:spid="_x0000_s1027" type="#_x0000_t202" style="position:absolute;left:0;text-align:left;margin-left:-.8pt;margin-top:3.45pt;width:37.45pt;height:22.65pt;rotation:-9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" stroked="f">
                <v:textbox inset="0,0,0,0">
                  <w:txbxContent>
                    <w:p w:rsidR="003C12E2" w:rsidRPr="00BC210C" w:rsidRDefault="003C12E2" w:rsidP="003C12E2">
                      <w:pPr>
                        <w:pStyle w:val="af2"/>
                        <w:rPr>
                          <w:rFonts w:cs="David"/>
                          <w:noProof/>
                          <w:sz w:val="40"/>
                          <w:szCs w:val="40"/>
                        </w:rPr>
                      </w:pPr>
                      <w:r w:rsidRPr="00BC210C">
                        <w:rPr>
                          <w:rFonts w:hint="cs"/>
                          <w:noProof/>
                          <w:sz w:val="28"/>
                          <w:szCs w:val="28"/>
                          <w:rtl/>
                        </w:rPr>
                        <w:t>מזרח</w:t>
                      </w:r>
                    </w:p>
                  </w:txbxContent>
                </v:textbox>
              </v:shape>
            </w:pict>
          </mc:Fallback>
        </mc:AlternateContent>
      </w:r>
    </w:p>
    <w:p w:rsidR="00C20A5E" w:rsidRPr="00304C83" w:rsidRDefault="00BC210C" w:rsidP="003C12E2">
      <w:pPr>
        <w:spacing w:line="360" w:lineRule="auto"/>
        <w:jc w:val="both"/>
        <w:rPr>
          <w:rFonts w:cs="David"/>
          <w:sz w:val="24"/>
          <w:szCs w:val="24"/>
          <w:rtl/>
        </w:rPr>
      </w:pPr>
      <w:r>
        <w:rPr>
          <w:rFonts w:cs="David"/>
          <w:noProof/>
          <w:sz w:val="24"/>
          <w:szCs w:val="24"/>
          <w:rtl/>
        </w:rPr>
        <mc:AlternateContent>
          <mc:Choice Requires="wps">
            <w:drawing>
              <wp:anchor distT="0" distB="0" distL="114300" distR="114300" simplePos="0" relativeHeight="251691520" behindDoc="0" locked="0" layoutInCell="1" allowOverlap="1" wp14:anchorId="7336D43B" wp14:editId="1978CB3B">
                <wp:simplePos x="0" y="0"/>
                <wp:positionH relativeFrom="column">
                  <wp:posOffset>-885825</wp:posOffset>
                </wp:positionH>
                <wp:positionV relativeFrom="paragraph">
                  <wp:posOffset>211455</wp:posOffset>
                </wp:positionV>
                <wp:extent cx="1076325" cy="685800"/>
                <wp:effectExtent l="19050" t="19050" r="28575" b="38100"/>
                <wp:wrapNone/>
                <wp:docPr id="9" name="חץ ימינה 9"/>
                <wp:cNvGraphicFramePr/>
                <a:graphic xmlns:a="http://schemas.openxmlformats.org/drawingml/2006/main">
                  <a:graphicData uri="http://schemas.microsoft.com/office/word/2010/wordprocessingShape">
                    <wps:wsp>
                      <wps:cNvSpPr/>
                      <wps:spPr>
                        <a:xfrm rot="10800000">
                          <a:off x="0" y="0"/>
                          <a:ext cx="1076325" cy="6858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C12E2" w:rsidRDefault="003C12E2" w:rsidP="003C12E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336D43B" id="חץ ימינה 9" o:spid="_x0000_s1028" type="#_x0000_t13" style="position:absolute;left:0;text-align:left;margin-left:-69.75pt;margin-top:16.65pt;width:84.75pt;height:54pt;rotation:180;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" adj="14719" filled="f" strokecolor="#243f60 [1604]" strokeweight="2pt">
                <v:textbox>
                  <w:txbxContent>
                    <w:p w:rsidR="003C12E2" w:rsidRDefault="003C12E2" w:rsidP="003C12E2">
                      <w:pPr>
                        <w:jc w:val="center"/>
                      </w:pPr>
                    </w:p>
                  </w:txbxContent>
                </v:textbox>
              </v:shape>
            </w:pict>
          </mc:Fallback>
        </mc:AlternateContent>
      </w:r>
      <w:r>
        <w:rPr>
          <w:rFonts w:cs="David"/>
          <w:noProof/>
          <w:sz w:val="24"/>
          <w:szCs w:val="24"/>
          <w:rtl/>
        </w:rPr>
        <mc:AlternateContent>
          <mc:Choice Requires="wps">
            <w:drawing>
              <wp:anchor distT="0" distB="0" distL="114300" distR="114300" simplePos="0" relativeHeight="251695616" behindDoc="0" locked="0" layoutInCell="1" allowOverlap="1" wp14:anchorId="27B12CED" wp14:editId="53154CF9">
                <wp:simplePos x="0" y="0"/>
                <wp:positionH relativeFrom="column">
                  <wp:posOffset>295275</wp:posOffset>
                </wp:positionH>
                <wp:positionV relativeFrom="paragraph">
                  <wp:posOffset>211455</wp:posOffset>
                </wp:positionV>
                <wp:extent cx="1076325" cy="685800"/>
                <wp:effectExtent l="0" t="19050" r="47625" b="38100"/>
                <wp:wrapNone/>
                <wp:docPr id="11" name="חץ ימינה 11"/>
                <wp:cNvGraphicFramePr/>
                <a:graphic xmlns:a="http://schemas.openxmlformats.org/drawingml/2006/main">
                  <a:graphicData uri="http://schemas.microsoft.com/office/word/2010/wordprocessingShape">
                    <wps:wsp>
                      <wps:cNvSpPr/>
                      <wps:spPr>
                        <a:xfrm>
                          <a:off x="0" y="0"/>
                          <a:ext cx="1076325" cy="6858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C12E2" w:rsidRDefault="003C12E2" w:rsidP="003C12E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7B12CED" id="חץ ימינה 11" o:spid="_x0000_s1029" type="#_x0000_t13" style="position:absolute;left:0;text-align:left;margin-left:23.25pt;margin-top:16.65pt;width:84.75pt;height:54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" adj="14719" filled="f" strokecolor="#243f60 [1604]" strokeweight="2pt">
                <v:textbox>
                  <w:txbxContent>
                    <w:p w:rsidR="003C12E2" w:rsidRDefault="003C12E2" w:rsidP="003C12E2">
                      <w:pPr>
                        <w:jc w:val="center"/>
                      </w:pPr>
                    </w:p>
                  </w:txbxContent>
                </v:textbox>
              </v:shape>
            </w:pict>
          </mc:Fallback>
        </mc:AlternateContent>
      </w:r>
      <w:r w:rsidR="00323E29">
        <w:rPr>
          <w:rFonts w:cs="David" w:hint="cs"/>
          <w:sz w:val="24"/>
          <w:szCs w:val="24"/>
          <w:rtl/>
        </w:rPr>
        <w:t xml:space="preserve">                                                                         </w:t>
      </w:r>
    </w:p>
    <w:p w:rsidR="003C12E2" w:rsidRPr="003C12E2" w:rsidRDefault="00BC210C" w:rsidP="00323E29">
      <w:pPr>
        <w:spacing w:line="360" w:lineRule="auto"/>
        <w:jc w:val="both"/>
        <w:rPr>
          <w:rFonts w:cs="David"/>
          <w:b/>
          <w:bCs/>
          <w:sz w:val="2"/>
          <w:szCs w:val="2"/>
          <w:rtl/>
        </w:rPr>
      </w:pPr>
      <w:r>
        <w:rPr>
          <w:noProof/>
        </w:rPr>
        <mc:AlternateContent>
          <mc:Choice Requires="wps">
            <w:drawing>
              <wp:anchor distT="0" distB="0" distL="114300" distR="114300" simplePos="0" relativeHeight="251697664" behindDoc="0" locked="0" layoutInCell="1" allowOverlap="1" wp14:anchorId="71F99D17" wp14:editId="100C7DA9">
                <wp:simplePos x="0" y="0"/>
                <wp:positionH relativeFrom="column">
                  <wp:posOffset>314960</wp:posOffset>
                </wp:positionH>
                <wp:positionV relativeFrom="paragraph">
                  <wp:posOffset>93980</wp:posOffset>
                </wp:positionV>
                <wp:extent cx="533400" cy="228600"/>
                <wp:effectExtent l="0" t="0" r="0" b="0"/>
                <wp:wrapNone/>
                <wp:docPr id="14" name="תיבת טקסט 14"/>
                <wp:cNvGraphicFramePr/>
                <a:graphic xmlns:a="http://schemas.openxmlformats.org/drawingml/2006/main">
                  <a:graphicData uri="http://schemas.microsoft.com/office/word/2010/wordprocessingShape">
                    <wps:wsp>
                      <wps:cNvSpPr txBox="1"/>
                      <wps:spPr>
                        <a:xfrm>
                          <a:off x="0" y="0"/>
                          <a:ext cx="533400" cy="228600"/>
                        </a:xfrm>
                        <a:prstGeom prst="rect">
                          <a:avLst/>
                        </a:prstGeom>
                        <a:solidFill>
                          <a:prstClr val="white"/>
                        </a:solidFill>
                        <a:ln>
                          <a:noFill/>
                        </a:ln>
                        <a:effectLst/>
                      </wps:spPr>
                      <wps:txbx>
                        <w:txbxContent>
                          <w:p w:rsidR="003C12E2" w:rsidRPr="003C12E2" w:rsidRDefault="003C12E2" w:rsidP="003C12E2">
                            <w:pPr>
                              <w:pStyle w:val="af2"/>
                              <w:rPr>
                                <w:rFonts w:cs="David"/>
                                <w:noProof/>
                                <w:sz w:val="34"/>
                                <w:szCs w:val="34"/>
                              </w:rPr>
                            </w:pPr>
                            <w:r w:rsidRPr="003C12E2">
                              <w:rPr>
                                <w:rFonts w:hint="cs"/>
                                <w:noProof/>
                                <w:sz w:val="28"/>
                                <w:szCs w:val="28"/>
                                <w:rtl/>
                              </w:rPr>
                              <w:t>דרום</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99D17" id="תיבת טקסט 14" o:spid="_x0000_s1030" type="#_x0000_t202" style="position:absolute;left:0;text-align:left;margin-left:24.8pt;margin-top:7.4pt;width:42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" stroked="f">
                <v:textbox inset="0,0,0,0">
                  <w:txbxContent>
                    <w:p w:rsidR="003C12E2" w:rsidRPr="003C12E2" w:rsidRDefault="003C12E2" w:rsidP="003C12E2">
                      <w:pPr>
                        <w:pStyle w:val="af2"/>
                        <w:rPr>
                          <w:rFonts w:cs="David"/>
                          <w:noProof/>
                          <w:sz w:val="34"/>
                          <w:szCs w:val="34"/>
                        </w:rPr>
                      </w:pPr>
                      <w:r w:rsidRPr="003C12E2">
                        <w:rPr>
                          <w:rFonts w:hint="cs"/>
                          <w:noProof/>
                          <w:sz w:val="28"/>
                          <w:szCs w:val="28"/>
                          <w:rtl/>
                        </w:rPr>
                        <w:t>דרום</w:t>
                      </w:r>
                    </w:p>
                  </w:txbxContent>
                </v:textbox>
              </v:shape>
            </w:pict>
          </mc:Fallback>
        </mc:AlternateContent>
      </w:r>
      <w:r w:rsidR="003C12E2">
        <w:rPr>
          <w:noProof/>
        </w:rPr>
        <mc:AlternateContent>
          <mc:Choice Requires="wps">
            <w:drawing>
              <wp:anchor distT="0" distB="0" distL="114300" distR="114300" simplePos="0" relativeHeight="251693568" behindDoc="0" locked="0" layoutInCell="1" allowOverlap="1" wp14:anchorId="7CEEDC86" wp14:editId="728EF929">
                <wp:simplePos x="0" y="0"/>
                <wp:positionH relativeFrom="column">
                  <wp:posOffset>-542926</wp:posOffset>
                </wp:positionH>
                <wp:positionV relativeFrom="paragraph">
                  <wp:posOffset>83820</wp:posOffset>
                </wp:positionV>
                <wp:extent cx="609600" cy="219075"/>
                <wp:effectExtent l="0" t="0" r="0" b="9525"/>
                <wp:wrapNone/>
                <wp:docPr id="10" name="תיבת טקסט 10"/>
                <wp:cNvGraphicFramePr/>
                <a:graphic xmlns:a="http://schemas.openxmlformats.org/drawingml/2006/main">
                  <a:graphicData uri="http://schemas.microsoft.com/office/word/2010/wordprocessingShape">
                    <wps:wsp>
                      <wps:cNvSpPr txBox="1"/>
                      <wps:spPr>
                        <a:xfrm>
                          <a:off x="0" y="0"/>
                          <a:ext cx="609600" cy="219075"/>
                        </a:xfrm>
                        <a:prstGeom prst="rect">
                          <a:avLst/>
                        </a:prstGeom>
                        <a:solidFill>
                          <a:prstClr val="white"/>
                        </a:solidFill>
                        <a:ln>
                          <a:noFill/>
                        </a:ln>
                        <a:effectLst/>
                      </wps:spPr>
                      <wps:txbx>
                        <w:txbxContent>
                          <w:p w:rsidR="003C12E2" w:rsidRPr="003C12E2" w:rsidRDefault="003C12E2" w:rsidP="003C12E2">
                            <w:pPr>
                              <w:pStyle w:val="af2"/>
                              <w:rPr>
                                <w:rFonts w:cs="David"/>
                                <w:noProof/>
                                <w:sz w:val="34"/>
                                <w:szCs w:val="34"/>
                              </w:rPr>
                            </w:pPr>
                            <w:r w:rsidRPr="003C12E2">
                              <w:rPr>
                                <w:rFonts w:hint="cs"/>
                                <w:sz w:val="28"/>
                                <w:szCs w:val="28"/>
                                <w:rtl/>
                              </w:rPr>
                              <w:t>צפון</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EDC86" id="תיבת טקסט 10" o:spid="_x0000_s1031" type="#_x0000_t202" style="position:absolute;left:0;text-align:left;margin-left:-42.75pt;margin-top:6.6pt;width:48pt;height:1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" stroked="f">
                <v:textbox inset="0,0,0,0">
                  <w:txbxContent>
                    <w:p w:rsidR="003C12E2" w:rsidRPr="003C12E2" w:rsidRDefault="003C12E2" w:rsidP="003C12E2">
                      <w:pPr>
                        <w:pStyle w:val="af2"/>
                        <w:rPr>
                          <w:rFonts w:cs="David"/>
                          <w:noProof/>
                          <w:sz w:val="34"/>
                          <w:szCs w:val="34"/>
                        </w:rPr>
                      </w:pPr>
                      <w:r w:rsidRPr="003C12E2">
                        <w:rPr>
                          <w:rFonts w:hint="cs"/>
                          <w:sz w:val="28"/>
                          <w:szCs w:val="28"/>
                          <w:rtl/>
                        </w:rPr>
                        <w:t>צפון</w:t>
                      </w:r>
                    </w:p>
                  </w:txbxContent>
                </v:textbox>
              </v:shape>
            </w:pict>
          </mc:Fallback>
        </mc:AlternateContent>
      </w:r>
    </w:p>
    <w:p w:rsidR="000E1C5C" w:rsidRPr="00304C83" w:rsidRDefault="00304C83" w:rsidP="003C12E2">
      <w:pPr>
        <w:spacing w:line="360" w:lineRule="auto"/>
        <w:jc w:val="both"/>
        <w:rPr>
          <w:rFonts w:cs="David"/>
          <w:sz w:val="24"/>
          <w:szCs w:val="24"/>
          <w:rtl/>
        </w:rPr>
      </w:pPr>
      <w:r>
        <w:rPr>
          <w:rFonts w:cs="David" w:hint="cs"/>
          <w:b/>
          <w:bCs/>
          <w:sz w:val="24"/>
          <w:szCs w:val="24"/>
          <w:rtl/>
        </w:rPr>
        <w:t xml:space="preserve">תרשים ב'  </w:t>
      </w:r>
      <w:r w:rsidR="00323E29">
        <w:rPr>
          <w:rFonts w:cs="David" w:hint="cs"/>
          <w:sz w:val="24"/>
          <w:szCs w:val="24"/>
          <w:rtl/>
        </w:rPr>
        <w:t xml:space="preserve">                                                      </w:t>
      </w:r>
    </w:p>
    <w:tbl>
      <w:tblPr>
        <w:tblStyle w:val="ad"/>
        <w:tblpPr w:leftFromText="180" w:rightFromText="180" w:vertAnchor="page" w:horzAnchor="margin" w:tblpXSpec="center" w:tblpY="10291"/>
        <w:bidiVisual/>
        <w:tblW w:w="0" w:type="auto"/>
        <w:tblLook w:val="04A0" w:firstRow="1" w:lastRow="0" w:firstColumn="1" w:lastColumn="0" w:noHBand="0" w:noVBand="1"/>
      </w:tblPr>
      <w:tblGrid>
        <w:gridCol w:w="2447"/>
        <w:gridCol w:w="2476"/>
      </w:tblGrid>
      <w:tr w:rsidR="003C12E2" w:rsidRPr="00304C83" w:rsidTr="00E22F42">
        <w:trPr>
          <w:trHeight w:val="2015"/>
        </w:trPr>
        <w:tc>
          <w:tcPr>
            <w:tcW w:w="2447" w:type="dxa"/>
          </w:tcPr>
          <w:p w:rsidR="003C12E2" w:rsidRPr="00304C83" w:rsidRDefault="003C12E2" w:rsidP="00E22F42">
            <w:pPr>
              <w:spacing w:line="360" w:lineRule="auto"/>
              <w:jc w:val="both"/>
              <w:rPr>
                <w:rFonts w:cs="David"/>
                <w:sz w:val="24"/>
                <w:szCs w:val="24"/>
                <w:rtl/>
              </w:rPr>
            </w:pPr>
          </w:p>
        </w:tc>
        <w:tc>
          <w:tcPr>
            <w:tcW w:w="2476" w:type="dxa"/>
          </w:tcPr>
          <w:p w:rsidR="003C12E2" w:rsidRPr="00304C83" w:rsidRDefault="00A7418D" w:rsidP="00E22F42">
            <w:pPr>
              <w:spacing w:line="360" w:lineRule="auto"/>
              <w:jc w:val="both"/>
              <w:rPr>
                <w:rFonts w:cs="David"/>
                <w:sz w:val="24"/>
                <w:szCs w:val="24"/>
                <w:rtl/>
              </w:rPr>
            </w:pPr>
            <w:r w:rsidRPr="00304C83">
              <w:rPr>
                <w:rFonts w:cs="David"/>
                <w:noProof/>
                <w:sz w:val="24"/>
                <w:szCs w:val="24"/>
                <w:rtl/>
              </w:rPr>
              <mc:AlternateContent>
                <mc:Choice Requires="wps">
                  <w:drawing>
                    <wp:anchor distT="0" distB="0" distL="114300" distR="114300" simplePos="0" relativeHeight="251689472" behindDoc="0" locked="0" layoutInCell="1" allowOverlap="1" wp14:anchorId="139EEA6E" wp14:editId="52942B24">
                      <wp:simplePos x="0" y="0"/>
                      <wp:positionH relativeFrom="column">
                        <wp:posOffset>846455</wp:posOffset>
                      </wp:positionH>
                      <wp:positionV relativeFrom="paragraph">
                        <wp:posOffset>879475</wp:posOffset>
                      </wp:positionV>
                      <wp:extent cx="1452880" cy="866775"/>
                      <wp:effectExtent l="0" t="0" r="13970" b="28575"/>
                      <wp:wrapNone/>
                      <wp:docPr id="13" name="תרשים זרימה: תהליך 13"/>
                      <wp:cNvGraphicFramePr/>
                      <a:graphic xmlns:a="http://schemas.openxmlformats.org/drawingml/2006/main">
                        <a:graphicData uri="http://schemas.microsoft.com/office/word/2010/wordprocessingShape">
                          <wps:wsp>
                            <wps:cNvSpPr/>
                            <wps:spPr>
                              <a:xfrm>
                                <a:off x="0" y="0"/>
                                <a:ext cx="1452880" cy="8667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6A563" id="_x0000_t109" coordsize="21600,21600" o:spt="109" path="m,l,21600r21600,l21600,xe">
                      <v:stroke joinstyle="miter"/>
                      <v:path gradientshapeok="t" o:connecttype="rect"/>
                    </v:shapetype>
                    <v:shape id="תרשים זרימה: תהליך 13" o:spid="_x0000_s1026" type="#_x0000_t109" style="position:absolute;left:0;text-align:left;margin-left:66.65pt;margin-top:69.25pt;width:114.4pt;height:6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" filled="f" strokecolor="#243f60 [1604]" strokeweight="2pt"/>
                  </w:pict>
                </mc:Fallback>
              </mc:AlternateContent>
            </w:r>
            <w:r w:rsidRPr="00304C83">
              <w:rPr>
                <w:rFonts w:cs="David"/>
                <w:noProof/>
                <w:sz w:val="24"/>
                <w:szCs w:val="24"/>
                <w:rtl/>
              </w:rPr>
              <mc:AlternateContent>
                <mc:Choice Requires="wps">
                  <w:drawing>
                    <wp:anchor distT="0" distB="0" distL="114300" distR="114300" simplePos="0" relativeHeight="251690496" behindDoc="0" locked="0" layoutInCell="1" allowOverlap="1" wp14:anchorId="1C66B87E" wp14:editId="2BC06D7A">
                      <wp:simplePos x="0" y="0"/>
                      <wp:positionH relativeFrom="column">
                        <wp:posOffset>872490</wp:posOffset>
                      </wp:positionH>
                      <wp:positionV relativeFrom="paragraph">
                        <wp:posOffset>715010</wp:posOffset>
                      </wp:positionV>
                      <wp:extent cx="1452880" cy="172720"/>
                      <wp:effectExtent l="0" t="0" r="13970" b="17780"/>
                      <wp:wrapNone/>
                      <wp:docPr id="3" name="משולש ישר-זווית 3"/>
                      <wp:cNvGraphicFramePr/>
                      <a:graphic xmlns:a="http://schemas.openxmlformats.org/drawingml/2006/main">
                        <a:graphicData uri="http://schemas.microsoft.com/office/word/2010/wordprocessingShape">
                          <wps:wsp>
                            <wps:cNvSpPr/>
                            <wps:spPr>
                              <a:xfrm>
                                <a:off x="0" y="0"/>
                                <a:ext cx="1452880" cy="172720"/>
                              </a:xfrm>
                              <a:prstGeom prst="r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CBF20" id="_x0000_t6" coordsize="21600,21600" o:spt="6" path="m,l,21600r21600,xe">
                      <v:stroke joinstyle="miter"/>
                      <v:path gradientshapeok="t" o:connecttype="custom" o:connectlocs="0,0;0,10800;0,21600;10800,21600;21600,21600;10800,10800" textboxrect="1800,12600,12600,19800"/>
                    </v:shapetype>
                    <v:shape id="משולש ישר-זווית 3" o:spid="_x0000_s1026" type="#_x0000_t6" style="position:absolute;left:0;text-align:left;margin-left:68.7pt;margin-top:56.3pt;width:114.4pt;height:1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" filled="f" strokecolor="#243f60 [1604]" strokeweight="2pt"/>
                  </w:pict>
                </mc:Fallback>
              </mc:AlternateContent>
            </w:r>
            <w:r w:rsidRPr="00304C83">
              <w:rPr>
                <w:rFonts w:cs="David"/>
                <w:noProof/>
                <w:sz w:val="24"/>
                <w:szCs w:val="24"/>
                <w:rtl/>
              </w:rPr>
              <mc:AlternateContent>
                <mc:Choice Requires="wps">
                  <w:drawing>
                    <wp:anchor distT="0" distB="0" distL="114300" distR="114300" simplePos="0" relativeHeight="251688448" behindDoc="0" locked="0" layoutInCell="1" allowOverlap="1" wp14:anchorId="1034A189" wp14:editId="4E25D1CC">
                      <wp:simplePos x="0" y="0"/>
                      <wp:positionH relativeFrom="column">
                        <wp:posOffset>1301558</wp:posOffset>
                      </wp:positionH>
                      <wp:positionV relativeFrom="paragraph">
                        <wp:posOffset>355763</wp:posOffset>
                      </wp:positionV>
                      <wp:extent cx="477520" cy="1250537"/>
                      <wp:effectExtent l="76200" t="38100" r="74930" b="45085"/>
                      <wp:wrapNone/>
                      <wp:docPr id="12" name="תרשים זרימה: תהליך 12"/>
                      <wp:cNvGraphicFramePr/>
                      <a:graphic xmlns:a="http://schemas.openxmlformats.org/drawingml/2006/main">
                        <a:graphicData uri="http://schemas.microsoft.com/office/word/2010/wordprocessingShape">
                          <wps:wsp>
                            <wps:cNvSpPr/>
                            <wps:spPr>
                              <a:xfrm rot="263922">
                                <a:off x="0" y="0"/>
                                <a:ext cx="477520" cy="125053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45EFE" id="תרשים זרימה: תהליך 12" o:spid="_x0000_s1026" type="#_x0000_t109" style="position:absolute;left:0;text-align:left;margin-left:102.5pt;margin-top:28pt;width:37.6pt;height:98.45pt;rotation:288273fd;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" filled="f" strokecolor="#243f60 [1604]" strokeweight="2pt"/>
                  </w:pict>
                </mc:Fallback>
              </mc:AlternateContent>
            </w:r>
          </w:p>
        </w:tc>
      </w:tr>
      <w:tr w:rsidR="003C12E2" w:rsidRPr="00304C83" w:rsidTr="00E22F42">
        <w:trPr>
          <w:trHeight w:val="2135"/>
        </w:trPr>
        <w:tc>
          <w:tcPr>
            <w:tcW w:w="2447" w:type="dxa"/>
          </w:tcPr>
          <w:p w:rsidR="003C12E2" w:rsidRPr="00304C83" w:rsidRDefault="003C12E2" w:rsidP="00E22F42">
            <w:pPr>
              <w:spacing w:line="360" w:lineRule="auto"/>
              <w:jc w:val="both"/>
              <w:rPr>
                <w:rFonts w:cs="David"/>
                <w:sz w:val="24"/>
                <w:szCs w:val="24"/>
                <w:rtl/>
              </w:rPr>
            </w:pPr>
          </w:p>
        </w:tc>
        <w:tc>
          <w:tcPr>
            <w:tcW w:w="2476" w:type="dxa"/>
          </w:tcPr>
          <w:p w:rsidR="003C12E2" w:rsidRPr="00304C83" w:rsidRDefault="003C12E2" w:rsidP="00E22F42">
            <w:pPr>
              <w:spacing w:line="360" w:lineRule="auto"/>
              <w:jc w:val="both"/>
              <w:rPr>
                <w:rFonts w:cs="David"/>
                <w:sz w:val="24"/>
                <w:szCs w:val="24"/>
                <w:rtl/>
              </w:rPr>
            </w:pPr>
          </w:p>
        </w:tc>
      </w:tr>
    </w:tbl>
    <w:p w:rsidR="00C20A5E" w:rsidRPr="003C12E2" w:rsidRDefault="00BC210C" w:rsidP="00304C83">
      <w:pPr>
        <w:spacing w:line="360" w:lineRule="auto"/>
        <w:jc w:val="both"/>
        <w:rPr>
          <w:rFonts w:cs="David"/>
          <w:sz w:val="14"/>
          <w:szCs w:val="14"/>
          <w:rtl/>
        </w:rPr>
      </w:pPr>
      <w:r>
        <w:rPr>
          <w:rFonts w:cs="David"/>
          <w:noProof/>
          <w:sz w:val="24"/>
          <w:szCs w:val="24"/>
          <w:rtl/>
        </w:rPr>
        <mc:AlternateContent>
          <mc:Choice Requires="wps">
            <w:drawing>
              <wp:anchor distT="0" distB="0" distL="114300" distR="114300" simplePos="0" relativeHeight="251703808" behindDoc="0" locked="0" layoutInCell="1" allowOverlap="1" wp14:anchorId="642B2615" wp14:editId="6660E478">
                <wp:simplePos x="0" y="0"/>
                <wp:positionH relativeFrom="column">
                  <wp:posOffset>-294323</wp:posOffset>
                </wp:positionH>
                <wp:positionV relativeFrom="paragraph">
                  <wp:posOffset>191453</wp:posOffset>
                </wp:positionV>
                <wp:extent cx="1028065" cy="685800"/>
                <wp:effectExtent l="0" t="317" r="38417" b="38418"/>
                <wp:wrapNone/>
                <wp:docPr id="17" name="חץ ימינה 17"/>
                <wp:cNvGraphicFramePr/>
                <a:graphic xmlns:a="http://schemas.openxmlformats.org/drawingml/2006/main">
                  <a:graphicData uri="http://schemas.microsoft.com/office/word/2010/wordprocessingShape">
                    <wps:wsp>
                      <wps:cNvSpPr/>
                      <wps:spPr>
                        <a:xfrm rot="5400000">
                          <a:off x="0" y="0"/>
                          <a:ext cx="1028065" cy="6858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C210C" w:rsidRDefault="00BC210C" w:rsidP="00BC210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2B2615" id="חץ ימינה 17" o:spid="_x0000_s1032" type="#_x0000_t13" style="position:absolute;left:0;text-align:left;margin-left:-23.2pt;margin-top:15.1pt;width:80.95pt;height:54pt;rotation:90;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" adj="14396" filled="f" strokecolor="#243f60 [1604]" strokeweight="2pt">
                <v:textbox>
                  <w:txbxContent>
                    <w:p w:rsidR="00BC210C" w:rsidRDefault="00BC210C" w:rsidP="00BC210C">
                      <w:pPr>
                        <w:jc w:val="center"/>
                      </w:pPr>
                    </w:p>
                  </w:txbxContent>
                </v:textbox>
              </v:shape>
            </w:pict>
          </mc:Fallback>
        </mc:AlternateContent>
      </w:r>
    </w:p>
    <w:p w:rsidR="000E1C5C" w:rsidRPr="00304C83" w:rsidRDefault="00BC210C" w:rsidP="00304C83">
      <w:pPr>
        <w:spacing w:line="360" w:lineRule="auto"/>
        <w:jc w:val="both"/>
        <w:rPr>
          <w:rFonts w:cs="David"/>
          <w:sz w:val="24"/>
          <w:szCs w:val="24"/>
          <w:rtl/>
        </w:rPr>
      </w:pPr>
      <w:r>
        <w:rPr>
          <w:noProof/>
        </w:rPr>
        <mc:AlternateContent>
          <mc:Choice Requires="wps">
            <w:drawing>
              <wp:anchor distT="0" distB="0" distL="114300" distR="114300" simplePos="0" relativeHeight="251705856" behindDoc="0" locked="0" layoutInCell="1" allowOverlap="1" wp14:anchorId="21DD89B7" wp14:editId="4AF8F48A">
                <wp:simplePos x="0" y="0"/>
                <wp:positionH relativeFrom="column">
                  <wp:posOffset>-40323</wp:posOffset>
                </wp:positionH>
                <wp:positionV relativeFrom="paragraph">
                  <wp:posOffset>45403</wp:posOffset>
                </wp:positionV>
                <wp:extent cx="542925" cy="228600"/>
                <wp:effectExtent l="4763" t="0" r="0" b="0"/>
                <wp:wrapNone/>
                <wp:docPr id="18" name="תיבת טקסט 18"/>
                <wp:cNvGraphicFramePr/>
                <a:graphic xmlns:a="http://schemas.openxmlformats.org/drawingml/2006/main">
                  <a:graphicData uri="http://schemas.microsoft.com/office/word/2010/wordprocessingShape">
                    <wps:wsp>
                      <wps:cNvSpPr txBox="1"/>
                      <wps:spPr>
                        <a:xfrm rot="16200000">
                          <a:off x="0" y="0"/>
                          <a:ext cx="542925" cy="228600"/>
                        </a:xfrm>
                        <a:prstGeom prst="rect">
                          <a:avLst/>
                        </a:prstGeom>
                        <a:solidFill>
                          <a:prstClr val="white"/>
                        </a:solidFill>
                        <a:ln>
                          <a:noFill/>
                        </a:ln>
                        <a:effectLst/>
                      </wps:spPr>
                      <wps:txbx>
                        <w:txbxContent>
                          <w:p w:rsidR="00BC210C" w:rsidRPr="00D55A94" w:rsidRDefault="00BC210C" w:rsidP="00BC210C">
                            <w:pPr>
                              <w:pStyle w:val="af2"/>
                              <w:rPr>
                                <w:rFonts w:cs="David"/>
                                <w:noProof/>
                                <w:sz w:val="24"/>
                                <w:szCs w:val="24"/>
                              </w:rPr>
                            </w:pPr>
                            <w:r w:rsidRPr="00BC210C">
                              <w:rPr>
                                <w:rFonts w:hint="cs"/>
                                <w:noProof/>
                                <w:sz w:val="28"/>
                                <w:szCs w:val="28"/>
                                <w:rtl/>
                              </w:rPr>
                              <w:t>מערב</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D89B7" id="תיבת טקסט 18" o:spid="_x0000_s1033" type="#_x0000_t202" style="position:absolute;left:0;text-align:left;margin-left:-3.2pt;margin-top:3.6pt;width:42.75pt;height:18pt;rotation:-9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" stroked="f">
                <v:textbox inset="0,0,0,0">
                  <w:txbxContent>
                    <w:p w:rsidR="00BC210C" w:rsidRPr="00D55A94" w:rsidRDefault="00BC210C" w:rsidP="00BC210C">
                      <w:pPr>
                        <w:pStyle w:val="af2"/>
                        <w:rPr>
                          <w:rFonts w:cs="David"/>
                          <w:noProof/>
                          <w:sz w:val="24"/>
                          <w:szCs w:val="24"/>
                        </w:rPr>
                      </w:pPr>
                      <w:r w:rsidRPr="00BC210C">
                        <w:rPr>
                          <w:rFonts w:hint="cs"/>
                          <w:noProof/>
                          <w:sz w:val="28"/>
                          <w:szCs w:val="28"/>
                          <w:rtl/>
                        </w:rPr>
                        <w:t>מערב</w:t>
                      </w:r>
                    </w:p>
                  </w:txbxContent>
                </v:textbox>
              </v:shape>
            </w:pict>
          </mc:Fallback>
        </mc:AlternateContent>
      </w:r>
    </w:p>
    <w:p w:rsidR="000E1C5C" w:rsidRPr="00304C83" w:rsidRDefault="000E1C5C" w:rsidP="00304C83">
      <w:pPr>
        <w:spacing w:line="360" w:lineRule="auto"/>
        <w:jc w:val="both"/>
        <w:rPr>
          <w:rFonts w:cs="David"/>
          <w:sz w:val="24"/>
          <w:szCs w:val="24"/>
          <w:rtl/>
        </w:rPr>
      </w:pPr>
    </w:p>
    <w:p w:rsidR="000E1C5C" w:rsidRPr="00304C83" w:rsidRDefault="00831293" w:rsidP="003C12E2">
      <w:pPr>
        <w:spacing w:line="360" w:lineRule="auto"/>
        <w:jc w:val="both"/>
        <w:rPr>
          <w:rFonts w:cs="David"/>
          <w:sz w:val="24"/>
          <w:szCs w:val="24"/>
          <w:rtl/>
        </w:rPr>
      </w:pPr>
      <w:r w:rsidRPr="00304C83">
        <w:rPr>
          <w:rFonts w:cs="David" w:hint="cs"/>
          <w:sz w:val="24"/>
          <w:szCs w:val="24"/>
          <w:rtl/>
        </w:rPr>
        <w:t xml:space="preserve">              </w:t>
      </w:r>
      <w:r w:rsidR="003C12E2">
        <w:rPr>
          <w:rFonts w:cs="David" w:hint="cs"/>
          <w:sz w:val="24"/>
          <w:szCs w:val="24"/>
          <w:rtl/>
        </w:rPr>
        <w:t xml:space="preserve">                             </w:t>
      </w:r>
    </w:p>
    <w:p w:rsidR="00831293" w:rsidRPr="00304C83" w:rsidRDefault="00831293" w:rsidP="00304C83">
      <w:pPr>
        <w:spacing w:line="360" w:lineRule="auto"/>
        <w:jc w:val="both"/>
        <w:rPr>
          <w:rFonts w:cs="David"/>
          <w:sz w:val="24"/>
          <w:szCs w:val="24"/>
          <w:rtl/>
        </w:rPr>
      </w:pPr>
    </w:p>
    <w:p w:rsidR="003C12E2" w:rsidRDefault="003C12E2" w:rsidP="00304C83">
      <w:pPr>
        <w:spacing w:line="360" w:lineRule="auto"/>
        <w:jc w:val="both"/>
        <w:rPr>
          <w:rFonts w:cs="David"/>
          <w:sz w:val="24"/>
          <w:szCs w:val="24"/>
          <w:rtl/>
        </w:rPr>
      </w:pPr>
    </w:p>
    <w:p w:rsidR="003C12E2" w:rsidRDefault="003C12E2" w:rsidP="00304C83">
      <w:pPr>
        <w:spacing w:line="360" w:lineRule="auto"/>
        <w:jc w:val="both"/>
        <w:rPr>
          <w:rFonts w:cs="David"/>
          <w:sz w:val="24"/>
          <w:szCs w:val="24"/>
          <w:rtl/>
        </w:rPr>
      </w:pPr>
    </w:p>
    <w:p w:rsidR="003C12E2" w:rsidRDefault="003C12E2" w:rsidP="00304C83">
      <w:pPr>
        <w:spacing w:line="360" w:lineRule="auto"/>
        <w:jc w:val="both"/>
        <w:rPr>
          <w:rFonts w:cs="David"/>
          <w:sz w:val="24"/>
          <w:szCs w:val="24"/>
          <w:rtl/>
        </w:rPr>
      </w:pPr>
    </w:p>
    <w:p w:rsidR="003C12E2" w:rsidRDefault="003C12E2" w:rsidP="00304C83">
      <w:pPr>
        <w:spacing w:line="360" w:lineRule="auto"/>
        <w:jc w:val="both"/>
        <w:rPr>
          <w:rFonts w:cs="David"/>
          <w:sz w:val="24"/>
          <w:szCs w:val="24"/>
          <w:rtl/>
        </w:rPr>
      </w:pPr>
    </w:p>
    <w:p w:rsidR="00E22F42" w:rsidRDefault="00E22F42" w:rsidP="00304C83">
      <w:pPr>
        <w:spacing w:line="360" w:lineRule="auto"/>
        <w:jc w:val="both"/>
        <w:rPr>
          <w:rFonts w:cs="David"/>
          <w:sz w:val="24"/>
          <w:szCs w:val="24"/>
          <w:rtl/>
        </w:rPr>
      </w:pPr>
    </w:p>
    <w:p w:rsidR="00524D2C" w:rsidRPr="00323E29" w:rsidRDefault="00524D2C" w:rsidP="00304C83">
      <w:pPr>
        <w:spacing w:line="360" w:lineRule="auto"/>
        <w:jc w:val="both"/>
        <w:rPr>
          <w:rFonts w:cs="David"/>
          <w:b/>
          <w:bCs/>
          <w:sz w:val="28"/>
          <w:szCs w:val="28"/>
          <w:u w:val="single"/>
          <w:rtl/>
        </w:rPr>
      </w:pPr>
      <w:r w:rsidRPr="00323E29">
        <w:rPr>
          <w:rFonts w:cs="David" w:hint="cs"/>
          <w:b/>
          <w:bCs/>
          <w:sz w:val="28"/>
          <w:szCs w:val="28"/>
          <w:u w:val="single"/>
          <w:rtl/>
        </w:rPr>
        <w:lastRenderedPageBreak/>
        <w:t>היוצא מכל</w:t>
      </w:r>
      <w:r w:rsidR="00132501" w:rsidRPr="00323E29">
        <w:rPr>
          <w:rFonts w:cs="David" w:hint="cs"/>
          <w:b/>
          <w:bCs/>
          <w:sz w:val="28"/>
          <w:szCs w:val="28"/>
          <w:u w:val="single"/>
          <w:rtl/>
        </w:rPr>
        <w:t xml:space="preserve"> זאת</w:t>
      </w:r>
    </w:p>
    <w:p w:rsidR="00776B7E" w:rsidRPr="00304C83" w:rsidRDefault="00132501" w:rsidP="00A7418D">
      <w:pPr>
        <w:spacing w:line="360" w:lineRule="auto"/>
        <w:jc w:val="both"/>
        <w:rPr>
          <w:rFonts w:cs="David"/>
          <w:sz w:val="24"/>
          <w:szCs w:val="24"/>
          <w:rtl/>
        </w:rPr>
      </w:pPr>
      <w:r w:rsidRPr="00304C83">
        <w:rPr>
          <w:rFonts w:cs="David" w:hint="cs"/>
          <w:sz w:val="24"/>
          <w:szCs w:val="24"/>
          <w:rtl/>
        </w:rPr>
        <w:t>חישוביהם של הרב גורן והרב קורן אשר הסתמכו על שלילת מקום המקדש בוודאות (</w:t>
      </w:r>
      <w:r w:rsidR="00E16530" w:rsidRPr="00304C83">
        <w:rPr>
          <w:rFonts w:cs="David" w:hint="cs"/>
          <w:sz w:val="24"/>
          <w:szCs w:val="24"/>
          <w:rtl/>
        </w:rPr>
        <w:t xml:space="preserve">מקומות </w:t>
      </w:r>
      <w:r w:rsidRPr="00304C83">
        <w:rPr>
          <w:rFonts w:cs="David" w:hint="cs"/>
          <w:sz w:val="24"/>
          <w:szCs w:val="24"/>
          <w:rtl/>
        </w:rPr>
        <w:t>ששם וודאי</w:t>
      </w:r>
      <w:r w:rsidR="00E16530" w:rsidRPr="00304C83">
        <w:rPr>
          <w:rFonts w:cs="David" w:hint="cs"/>
          <w:sz w:val="24"/>
          <w:szCs w:val="24"/>
          <w:rtl/>
        </w:rPr>
        <w:t xml:space="preserve"> הוא</w:t>
      </w:r>
      <w:r w:rsidRPr="00304C83">
        <w:rPr>
          <w:rFonts w:cs="David" w:hint="cs"/>
          <w:sz w:val="24"/>
          <w:szCs w:val="24"/>
          <w:rtl/>
        </w:rPr>
        <w:t xml:space="preserve"> לא היה) לא כללו בתוכם שיטת </w:t>
      </w:r>
      <w:proofErr w:type="spellStart"/>
      <w:r w:rsidRPr="00304C83">
        <w:rPr>
          <w:rFonts w:cs="David" w:hint="cs"/>
          <w:sz w:val="24"/>
          <w:szCs w:val="24"/>
          <w:rtl/>
        </w:rPr>
        <w:t>הר''ש</w:t>
      </w:r>
      <w:proofErr w:type="spellEnd"/>
      <w:r w:rsidRPr="00304C83">
        <w:rPr>
          <w:rFonts w:cs="David" w:hint="cs"/>
          <w:sz w:val="24"/>
          <w:szCs w:val="24"/>
          <w:rtl/>
        </w:rPr>
        <w:t xml:space="preserve"> </w:t>
      </w:r>
      <w:proofErr w:type="spellStart"/>
      <w:r w:rsidRPr="00304C83">
        <w:rPr>
          <w:rFonts w:cs="David" w:hint="cs"/>
          <w:sz w:val="24"/>
          <w:szCs w:val="24"/>
          <w:rtl/>
        </w:rPr>
        <w:t>והרא</w:t>
      </w:r>
      <w:proofErr w:type="spellEnd"/>
      <w:r w:rsidRPr="00304C83">
        <w:rPr>
          <w:rFonts w:cs="David" w:hint="cs"/>
          <w:sz w:val="24"/>
          <w:szCs w:val="24"/>
          <w:rtl/>
        </w:rPr>
        <w:t xml:space="preserve">''ש. ולכן אמרו שגם אם ההר בדרום מתחם חרם א </w:t>
      </w:r>
      <w:r w:rsidRPr="00304C83">
        <w:rPr>
          <w:rFonts w:cs="David"/>
          <w:sz w:val="24"/>
          <w:szCs w:val="24"/>
          <w:rtl/>
        </w:rPr>
        <w:t>–</w:t>
      </w:r>
      <w:r w:rsidRPr="00304C83">
        <w:rPr>
          <w:rFonts w:cs="David" w:hint="cs"/>
          <w:sz w:val="24"/>
          <w:szCs w:val="24"/>
          <w:rtl/>
        </w:rPr>
        <w:t xml:space="preserve"> שריף</w:t>
      </w:r>
      <w:r w:rsidRPr="00304C83">
        <w:rPr>
          <w:rStyle w:val="a5"/>
          <w:rFonts w:cs="David"/>
          <w:sz w:val="24"/>
          <w:szCs w:val="24"/>
          <w:rtl/>
        </w:rPr>
        <w:footnoteReference w:id="14"/>
      </w:r>
      <w:r w:rsidRPr="00304C83">
        <w:rPr>
          <w:rFonts w:cs="David" w:hint="cs"/>
          <w:sz w:val="24"/>
          <w:szCs w:val="24"/>
          <w:rtl/>
        </w:rPr>
        <w:t xml:space="preserve"> </w:t>
      </w:r>
      <w:r w:rsidR="00E22F42">
        <w:rPr>
          <w:rFonts w:cs="David" w:hint="cs"/>
          <w:sz w:val="24"/>
          <w:szCs w:val="24"/>
          <w:rtl/>
        </w:rPr>
        <w:t xml:space="preserve"> </w:t>
      </w:r>
      <w:r w:rsidRPr="00304C83">
        <w:rPr>
          <w:rFonts w:cs="David" w:hint="cs"/>
          <w:sz w:val="24"/>
          <w:szCs w:val="24"/>
          <w:rtl/>
        </w:rPr>
        <w:t xml:space="preserve">עדיין יש לנו שטח פנוי בצפון כשיטת </w:t>
      </w:r>
      <w:r w:rsidR="00831293" w:rsidRPr="00304C83">
        <w:rPr>
          <w:rFonts w:cs="David" w:hint="cs"/>
          <w:sz w:val="24"/>
          <w:szCs w:val="24"/>
          <w:rtl/>
        </w:rPr>
        <w:t>הרמב</w:t>
      </w:r>
      <w:r w:rsidR="00831293" w:rsidRPr="00304C83">
        <w:rPr>
          <w:rFonts w:cs="David"/>
          <w:sz w:val="24"/>
          <w:szCs w:val="24"/>
          <w:rtl/>
        </w:rPr>
        <w:t>"</w:t>
      </w:r>
      <w:r w:rsidR="00831293" w:rsidRPr="00304C83">
        <w:rPr>
          <w:rFonts w:cs="David" w:hint="cs"/>
          <w:sz w:val="24"/>
          <w:szCs w:val="24"/>
          <w:rtl/>
        </w:rPr>
        <w:t>ם</w:t>
      </w:r>
      <w:r w:rsidRPr="00304C83">
        <w:rPr>
          <w:rFonts w:cs="David" w:hint="cs"/>
          <w:sz w:val="24"/>
          <w:szCs w:val="24"/>
          <w:rtl/>
        </w:rPr>
        <w:t xml:space="preserve"> ואפשר לעלות ב</w:t>
      </w:r>
      <w:r w:rsidR="00E22F42">
        <w:rPr>
          <w:rFonts w:cs="David" w:hint="cs"/>
          <w:sz w:val="24"/>
          <w:szCs w:val="24"/>
          <w:rtl/>
        </w:rPr>
        <w:t>שער ה</w:t>
      </w:r>
      <w:r w:rsidRPr="00304C83">
        <w:rPr>
          <w:rFonts w:cs="David" w:hint="cs"/>
          <w:sz w:val="24"/>
          <w:szCs w:val="24"/>
          <w:rtl/>
        </w:rPr>
        <w:t>מוגרבים ישר ועדיין לא נכנסים לתחום האיסור</w:t>
      </w:r>
      <w:r w:rsidR="00E16530" w:rsidRPr="00304C83">
        <w:rPr>
          <w:rFonts w:cs="David" w:hint="cs"/>
          <w:sz w:val="24"/>
          <w:szCs w:val="24"/>
          <w:rtl/>
        </w:rPr>
        <w:t xml:space="preserve"> </w:t>
      </w:r>
      <w:r w:rsidR="00E16530" w:rsidRPr="00304C83">
        <w:rPr>
          <w:rFonts w:cs="David"/>
          <w:sz w:val="24"/>
          <w:szCs w:val="24"/>
          <w:rtl/>
        </w:rPr>
        <w:t>–</w:t>
      </w:r>
      <w:r w:rsidR="00A7418D">
        <w:rPr>
          <w:rFonts w:cs="David" w:hint="cs"/>
          <w:sz w:val="24"/>
          <w:szCs w:val="24"/>
          <w:rtl/>
        </w:rPr>
        <w:t xml:space="preserve"> תחום החי</w:t>
      </w:r>
      <w:r w:rsidR="00E16530" w:rsidRPr="00304C83">
        <w:rPr>
          <w:rFonts w:cs="David" w:hint="cs"/>
          <w:sz w:val="24"/>
          <w:szCs w:val="24"/>
          <w:rtl/>
        </w:rPr>
        <w:t>ל והמקדש.</w:t>
      </w:r>
      <w:r w:rsidRPr="00304C83">
        <w:rPr>
          <w:rFonts w:cs="David" w:hint="cs"/>
          <w:sz w:val="24"/>
          <w:szCs w:val="24"/>
          <w:rtl/>
        </w:rPr>
        <w:t xml:space="preserve"> אלא רק לש</w:t>
      </w:r>
      <w:r w:rsidR="00E16530" w:rsidRPr="00304C83">
        <w:rPr>
          <w:rFonts w:cs="David" w:hint="cs"/>
          <w:sz w:val="24"/>
          <w:szCs w:val="24"/>
          <w:rtl/>
        </w:rPr>
        <w:t>טח הר הבית המקודש (שצריך טבילה להיטהר מ</w:t>
      </w:r>
      <w:r w:rsidRPr="00304C83">
        <w:rPr>
          <w:rFonts w:cs="David" w:hint="cs"/>
          <w:sz w:val="24"/>
          <w:szCs w:val="24"/>
          <w:rtl/>
        </w:rPr>
        <w:t xml:space="preserve">טומאה היוצאת מגופו אך לא צריך טהרה מטומאת מת) </w:t>
      </w:r>
      <w:r w:rsidR="00A7418D">
        <w:rPr>
          <w:rFonts w:cs="David" w:hint="cs"/>
          <w:sz w:val="24"/>
          <w:szCs w:val="24"/>
          <w:rtl/>
        </w:rPr>
        <w:t xml:space="preserve"> וממילא </w:t>
      </w:r>
      <w:r w:rsidRPr="00304C83">
        <w:rPr>
          <w:rFonts w:cs="David" w:hint="cs"/>
          <w:sz w:val="24"/>
          <w:szCs w:val="24"/>
          <w:rtl/>
        </w:rPr>
        <w:t xml:space="preserve">מוטעים. כי חזרה לנו שיטת </w:t>
      </w:r>
      <w:proofErr w:type="spellStart"/>
      <w:r w:rsidRPr="00304C83">
        <w:rPr>
          <w:rFonts w:cs="David" w:hint="cs"/>
          <w:sz w:val="24"/>
          <w:szCs w:val="24"/>
          <w:rtl/>
        </w:rPr>
        <w:t>הר''ש</w:t>
      </w:r>
      <w:proofErr w:type="spellEnd"/>
      <w:r w:rsidRPr="00304C83">
        <w:rPr>
          <w:rFonts w:cs="David" w:hint="cs"/>
          <w:sz w:val="24"/>
          <w:szCs w:val="24"/>
          <w:rtl/>
        </w:rPr>
        <w:t xml:space="preserve"> </w:t>
      </w:r>
      <w:proofErr w:type="spellStart"/>
      <w:r w:rsidRPr="00304C83">
        <w:rPr>
          <w:rFonts w:cs="David" w:hint="cs"/>
          <w:sz w:val="24"/>
          <w:szCs w:val="24"/>
          <w:rtl/>
        </w:rPr>
        <w:t>והרא</w:t>
      </w:r>
      <w:proofErr w:type="spellEnd"/>
      <w:r w:rsidRPr="00304C83">
        <w:rPr>
          <w:rFonts w:cs="David" w:hint="cs"/>
          <w:sz w:val="24"/>
          <w:szCs w:val="24"/>
          <w:rtl/>
        </w:rPr>
        <w:t>''ש וצריך להתייחס אליה בחישוב איפה וודאי מותר לעלות</w:t>
      </w:r>
      <w:r w:rsidR="00E16530" w:rsidRPr="00304C83">
        <w:rPr>
          <w:rFonts w:cs="David" w:hint="cs"/>
          <w:sz w:val="24"/>
          <w:szCs w:val="24"/>
          <w:rtl/>
        </w:rPr>
        <w:t>. ושיטה זו מכניסה</w:t>
      </w:r>
      <w:r w:rsidRPr="00304C83">
        <w:rPr>
          <w:rFonts w:cs="David" w:hint="cs"/>
          <w:sz w:val="24"/>
          <w:szCs w:val="24"/>
          <w:rtl/>
        </w:rPr>
        <w:t xml:space="preserve"> לנו את כל העניין של דרום ההר</w:t>
      </w:r>
      <w:r w:rsidR="00E16530" w:rsidRPr="00304C83">
        <w:rPr>
          <w:rFonts w:cs="David" w:hint="cs"/>
          <w:sz w:val="24"/>
          <w:szCs w:val="24"/>
          <w:rtl/>
        </w:rPr>
        <w:t xml:space="preserve"> לתחום הספיקות</w:t>
      </w:r>
      <w:r w:rsidRPr="00304C83">
        <w:rPr>
          <w:rFonts w:cs="David" w:hint="cs"/>
          <w:sz w:val="24"/>
          <w:szCs w:val="24"/>
          <w:rtl/>
        </w:rPr>
        <w:t>.</w:t>
      </w:r>
      <w:r w:rsidR="00EC79F9" w:rsidRPr="00304C83">
        <w:rPr>
          <w:rFonts w:cs="David" w:hint="cs"/>
          <w:sz w:val="24"/>
          <w:szCs w:val="24"/>
          <w:rtl/>
        </w:rPr>
        <w:t xml:space="preserve"> ומכיוון שאנו חוששים (ספק חסרון חכמה לא מוכרע) לכל השיטות </w:t>
      </w:r>
      <w:r w:rsidR="00EC79F9" w:rsidRPr="00304C83">
        <w:rPr>
          <w:rFonts w:cs="David"/>
          <w:sz w:val="24"/>
          <w:szCs w:val="24"/>
          <w:rtl/>
        </w:rPr>
        <w:t>–</w:t>
      </w:r>
      <w:r w:rsidR="00EC79F9" w:rsidRPr="00304C83">
        <w:rPr>
          <w:rFonts w:cs="David" w:hint="cs"/>
          <w:sz w:val="24"/>
          <w:szCs w:val="24"/>
          <w:rtl/>
        </w:rPr>
        <w:t xml:space="preserve"> ממילא כל ההר הינו בגדר ספק מלבד צמוד לחומות. ששם שקשה</w:t>
      </w:r>
      <w:r w:rsidR="007A023B" w:rsidRPr="00304C83">
        <w:rPr>
          <w:rFonts w:cs="David" w:hint="cs"/>
          <w:sz w:val="24"/>
          <w:szCs w:val="24"/>
          <w:rtl/>
        </w:rPr>
        <w:t xml:space="preserve"> עד בלתי אפשרי</w:t>
      </w:r>
      <w:r w:rsidR="00EC79F9" w:rsidRPr="00304C83">
        <w:rPr>
          <w:rFonts w:cs="David" w:hint="cs"/>
          <w:sz w:val="24"/>
          <w:szCs w:val="24"/>
          <w:rtl/>
        </w:rPr>
        <w:t xml:space="preserve"> ללכת מכיוון שיש שם מבנים של הערבים</w:t>
      </w:r>
      <w:r w:rsidR="007A023B" w:rsidRPr="00304C83">
        <w:rPr>
          <w:rFonts w:cs="David" w:hint="cs"/>
          <w:sz w:val="24"/>
          <w:szCs w:val="24"/>
          <w:rtl/>
        </w:rPr>
        <w:t xml:space="preserve"> (כדוגמת אל אקצה, בית ספר וכו')</w:t>
      </w:r>
      <w:r w:rsidR="00EC79F9" w:rsidRPr="00304C83">
        <w:rPr>
          <w:rFonts w:cs="David" w:hint="cs"/>
          <w:sz w:val="24"/>
          <w:szCs w:val="24"/>
          <w:rtl/>
        </w:rPr>
        <w:t xml:space="preserve"> וריחוק של מספר מטרים כבר מכניס לספק.</w:t>
      </w:r>
    </w:p>
    <w:p w:rsidR="00EC21E6" w:rsidRPr="00323E29" w:rsidRDefault="00EC21E6" w:rsidP="00304C83">
      <w:pPr>
        <w:spacing w:line="360" w:lineRule="auto"/>
        <w:jc w:val="both"/>
        <w:rPr>
          <w:rFonts w:cs="David"/>
          <w:b/>
          <w:bCs/>
          <w:sz w:val="28"/>
          <w:szCs w:val="28"/>
          <w:u w:val="single"/>
          <w:rtl/>
        </w:rPr>
      </w:pPr>
      <w:r w:rsidRPr="00323E29">
        <w:rPr>
          <w:rFonts w:cs="David" w:hint="cs"/>
          <w:b/>
          <w:bCs/>
          <w:sz w:val="28"/>
          <w:szCs w:val="28"/>
          <w:u w:val="single"/>
          <w:rtl/>
        </w:rPr>
        <w:t xml:space="preserve">דעת </w:t>
      </w:r>
      <w:r w:rsidR="00E22F42">
        <w:rPr>
          <w:rFonts w:cs="David" w:hint="cs"/>
          <w:b/>
          <w:bCs/>
          <w:sz w:val="28"/>
          <w:szCs w:val="28"/>
          <w:u w:val="single"/>
          <w:rtl/>
        </w:rPr>
        <w:t>תורה</w:t>
      </w:r>
    </w:p>
    <w:p w:rsidR="00EC79F9" w:rsidRPr="00304C83" w:rsidRDefault="00EC79F9" w:rsidP="00304C83">
      <w:pPr>
        <w:spacing w:line="360" w:lineRule="auto"/>
        <w:jc w:val="both"/>
        <w:rPr>
          <w:rFonts w:cs="David"/>
          <w:sz w:val="24"/>
          <w:szCs w:val="24"/>
          <w:rtl/>
        </w:rPr>
      </w:pPr>
      <w:r w:rsidRPr="00304C83">
        <w:rPr>
          <w:rFonts w:cs="David" w:hint="cs"/>
          <w:sz w:val="24"/>
          <w:szCs w:val="24"/>
          <w:rtl/>
        </w:rPr>
        <w:t xml:space="preserve">הרב אבי </w:t>
      </w:r>
      <w:proofErr w:type="spellStart"/>
      <w:r w:rsidRPr="00304C83">
        <w:rPr>
          <w:rFonts w:cs="David" w:hint="cs"/>
          <w:sz w:val="24"/>
          <w:szCs w:val="24"/>
          <w:rtl/>
        </w:rPr>
        <w:t>סילבצקי</w:t>
      </w:r>
      <w:proofErr w:type="spellEnd"/>
      <w:r w:rsidRPr="00304C83">
        <w:rPr>
          <w:rFonts w:cs="David" w:hint="cs"/>
          <w:sz w:val="24"/>
          <w:szCs w:val="24"/>
          <w:rtl/>
        </w:rPr>
        <w:t xml:space="preserve"> סיפר שהרב</w:t>
      </w:r>
      <w:r w:rsidR="00776B7E" w:rsidRPr="00304C83">
        <w:rPr>
          <w:rFonts w:cs="David" w:hint="cs"/>
          <w:sz w:val="24"/>
          <w:szCs w:val="24"/>
          <w:rtl/>
        </w:rPr>
        <w:t xml:space="preserve"> </w:t>
      </w:r>
      <w:r w:rsidR="00776B7E" w:rsidRPr="00304C83">
        <w:rPr>
          <w:rFonts w:cs="David" w:hint="cs"/>
          <w:b/>
          <w:bCs/>
          <w:sz w:val="24"/>
          <w:szCs w:val="24"/>
          <w:rtl/>
        </w:rPr>
        <w:t xml:space="preserve">אברהם אלקנה שפירא </w:t>
      </w:r>
      <w:r w:rsidR="00831293" w:rsidRPr="00304C83">
        <w:rPr>
          <w:rFonts w:cs="David" w:hint="cs"/>
          <w:b/>
          <w:bCs/>
          <w:sz w:val="24"/>
          <w:szCs w:val="24"/>
          <w:rtl/>
        </w:rPr>
        <w:t>זצ</w:t>
      </w:r>
      <w:r w:rsidR="00831293" w:rsidRPr="00304C83">
        <w:rPr>
          <w:rFonts w:cs="David"/>
          <w:b/>
          <w:bCs/>
          <w:sz w:val="24"/>
          <w:szCs w:val="24"/>
          <w:rtl/>
        </w:rPr>
        <w:t>"</w:t>
      </w:r>
      <w:r w:rsidR="00831293" w:rsidRPr="00304C83">
        <w:rPr>
          <w:rFonts w:cs="David" w:hint="cs"/>
          <w:b/>
          <w:bCs/>
          <w:sz w:val="24"/>
          <w:szCs w:val="24"/>
          <w:rtl/>
        </w:rPr>
        <w:t>ל</w:t>
      </w:r>
      <w:r w:rsidRPr="00304C83">
        <w:rPr>
          <w:rFonts w:cs="David" w:hint="cs"/>
          <w:sz w:val="24"/>
          <w:szCs w:val="24"/>
          <w:rtl/>
        </w:rPr>
        <w:t xml:space="preserve"> התנגד מאד לעליה עד כדי כך שכששמע שהרב דב ליאור מדבר עם בחורים  בישיבה</w:t>
      </w:r>
      <w:r w:rsidRPr="00304C83">
        <w:rPr>
          <w:rStyle w:val="a5"/>
          <w:rFonts w:cs="David"/>
          <w:sz w:val="24"/>
          <w:szCs w:val="24"/>
          <w:rtl/>
        </w:rPr>
        <w:footnoteReference w:id="15"/>
      </w:r>
      <w:r w:rsidRPr="00304C83">
        <w:rPr>
          <w:rFonts w:cs="David" w:hint="cs"/>
          <w:sz w:val="24"/>
          <w:szCs w:val="24"/>
          <w:rtl/>
        </w:rPr>
        <w:t xml:space="preserve"> ישר קפץ ואמר שהוא לא מוכן שידבר איתם על הר הבית כי הוא פסק שאסור. </w:t>
      </w:r>
      <w:r w:rsidR="00D730DD" w:rsidRPr="00304C83">
        <w:rPr>
          <w:rFonts w:cs="David" w:hint="cs"/>
          <w:sz w:val="24"/>
          <w:szCs w:val="24"/>
          <w:rtl/>
        </w:rPr>
        <w:t>וכן שאל אותו האם משהו השתנה בגלל החישובים והבדיקות שעשו בתקופה האחרונה והרב שפירא ענה לו  " השתנה שפחות פוחדים מכרת"</w:t>
      </w:r>
    </w:p>
    <w:p w:rsidR="00EC21E6" w:rsidRPr="00304C83" w:rsidRDefault="00EC79F9" w:rsidP="00E22F42">
      <w:pPr>
        <w:spacing w:line="360" w:lineRule="auto"/>
        <w:jc w:val="both"/>
        <w:rPr>
          <w:rFonts w:cs="David"/>
          <w:sz w:val="24"/>
          <w:szCs w:val="24"/>
          <w:rtl/>
        </w:rPr>
      </w:pPr>
      <w:r w:rsidRPr="00304C83">
        <w:rPr>
          <w:rFonts w:cs="David" w:hint="cs"/>
          <w:b/>
          <w:bCs/>
          <w:sz w:val="24"/>
          <w:szCs w:val="24"/>
          <w:rtl/>
        </w:rPr>
        <w:t>הרב דב ליאור</w:t>
      </w:r>
      <w:r w:rsidRPr="00304C83">
        <w:rPr>
          <w:rFonts w:cs="David" w:hint="cs"/>
          <w:sz w:val="24"/>
          <w:szCs w:val="24"/>
          <w:rtl/>
        </w:rPr>
        <w:t xml:space="preserve"> כותב : </w:t>
      </w:r>
      <w:r w:rsidRPr="00304C83">
        <w:rPr>
          <w:rFonts w:cs="David"/>
          <w:sz w:val="24"/>
          <w:szCs w:val="24"/>
          <w:rtl/>
        </w:rPr>
        <w:t>"</w:t>
      </w:r>
      <w:r w:rsidRPr="00304C83">
        <w:rPr>
          <w:rFonts w:cs="David" w:hint="cs"/>
          <w:sz w:val="24"/>
          <w:szCs w:val="24"/>
          <w:rtl/>
        </w:rPr>
        <w:t>ודאי</w:t>
      </w:r>
      <w:r w:rsidRPr="00304C83">
        <w:rPr>
          <w:rFonts w:cs="David"/>
          <w:sz w:val="24"/>
          <w:szCs w:val="24"/>
          <w:rtl/>
        </w:rPr>
        <w:t xml:space="preserve"> </w:t>
      </w:r>
      <w:r w:rsidRPr="00304C83">
        <w:rPr>
          <w:rFonts w:cs="David" w:hint="cs"/>
          <w:sz w:val="24"/>
          <w:szCs w:val="24"/>
          <w:rtl/>
        </w:rPr>
        <w:t>שיש</w:t>
      </w:r>
      <w:r w:rsidRPr="00304C83">
        <w:rPr>
          <w:rFonts w:cs="David"/>
          <w:sz w:val="24"/>
          <w:szCs w:val="24"/>
          <w:rtl/>
        </w:rPr>
        <w:t xml:space="preserve"> </w:t>
      </w:r>
      <w:r w:rsidRPr="00304C83">
        <w:rPr>
          <w:rFonts w:cs="David" w:hint="cs"/>
          <w:sz w:val="24"/>
          <w:szCs w:val="24"/>
          <w:rtl/>
        </w:rPr>
        <w:t>עניין</w:t>
      </w:r>
      <w:r w:rsidRPr="00304C83">
        <w:rPr>
          <w:rFonts w:cs="David"/>
          <w:sz w:val="24"/>
          <w:szCs w:val="24"/>
          <w:rtl/>
        </w:rPr>
        <w:t xml:space="preserve"> </w:t>
      </w:r>
      <w:r w:rsidRPr="00304C83">
        <w:rPr>
          <w:rFonts w:cs="David" w:hint="cs"/>
          <w:sz w:val="24"/>
          <w:szCs w:val="24"/>
          <w:rtl/>
        </w:rPr>
        <w:t>לעלות</w:t>
      </w:r>
      <w:r w:rsidRPr="00304C83">
        <w:rPr>
          <w:rFonts w:cs="David"/>
          <w:sz w:val="24"/>
          <w:szCs w:val="24"/>
          <w:rtl/>
        </w:rPr>
        <w:t xml:space="preserve"> </w:t>
      </w:r>
      <w:r w:rsidRPr="00304C83">
        <w:rPr>
          <w:rFonts w:cs="David" w:hint="cs"/>
          <w:sz w:val="24"/>
          <w:szCs w:val="24"/>
          <w:rtl/>
        </w:rPr>
        <w:t>להר</w:t>
      </w:r>
      <w:r w:rsidRPr="00304C83">
        <w:rPr>
          <w:rFonts w:cs="David"/>
          <w:sz w:val="24"/>
          <w:szCs w:val="24"/>
          <w:rtl/>
        </w:rPr>
        <w:t xml:space="preserve"> </w:t>
      </w:r>
      <w:r w:rsidRPr="00304C83">
        <w:rPr>
          <w:rFonts w:cs="David" w:hint="cs"/>
          <w:sz w:val="24"/>
          <w:szCs w:val="24"/>
          <w:rtl/>
        </w:rPr>
        <w:t>הבית</w:t>
      </w:r>
      <w:r w:rsidRPr="00304C83">
        <w:rPr>
          <w:rFonts w:cs="David"/>
          <w:sz w:val="24"/>
          <w:szCs w:val="24"/>
          <w:rtl/>
        </w:rPr>
        <w:t xml:space="preserve"> </w:t>
      </w:r>
      <w:r w:rsidRPr="00304C83">
        <w:rPr>
          <w:rFonts w:cs="David" w:hint="cs"/>
          <w:sz w:val="24"/>
          <w:szCs w:val="24"/>
          <w:rtl/>
        </w:rPr>
        <w:t>בזמננו</w:t>
      </w:r>
      <w:r w:rsidRPr="00304C83">
        <w:rPr>
          <w:rFonts w:cs="David"/>
          <w:sz w:val="24"/>
          <w:szCs w:val="24"/>
          <w:rtl/>
        </w:rPr>
        <w:t xml:space="preserve">. </w:t>
      </w:r>
      <w:r w:rsidRPr="00304C83">
        <w:rPr>
          <w:rFonts w:cs="David" w:hint="cs"/>
          <w:sz w:val="24"/>
          <w:szCs w:val="24"/>
          <w:rtl/>
        </w:rPr>
        <w:t>הקריאה</w:t>
      </w:r>
      <w:r w:rsidRPr="00304C83">
        <w:rPr>
          <w:rFonts w:cs="David"/>
          <w:sz w:val="24"/>
          <w:szCs w:val="24"/>
          <w:rtl/>
        </w:rPr>
        <w:t xml:space="preserve"> </w:t>
      </w:r>
      <w:r w:rsidRPr="00304C83">
        <w:rPr>
          <w:rFonts w:cs="David" w:hint="cs"/>
          <w:sz w:val="24"/>
          <w:szCs w:val="24"/>
          <w:rtl/>
        </w:rPr>
        <w:t>לתפילה</w:t>
      </w:r>
      <w:r w:rsidRPr="00304C83">
        <w:rPr>
          <w:rFonts w:cs="David"/>
          <w:sz w:val="24"/>
          <w:szCs w:val="24"/>
          <w:rtl/>
        </w:rPr>
        <w:t xml:space="preserve"> </w:t>
      </w:r>
      <w:r w:rsidRPr="00304C83">
        <w:rPr>
          <w:rFonts w:cs="David" w:hint="cs"/>
          <w:sz w:val="24"/>
          <w:szCs w:val="24"/>
          <w:rtl/>
        </w:rPr>
        <w:t>ולהקמת</w:t>
      </w:r>
      <w:r w:rsidRPr="00304C83">
        <w:rPr>
          <w:rFonts w:cs="David"/>
          <w:sz w:val="24"/>
          <w:szCs w:val="24"/>
          <w:rtl/>
        </w:rPr>
        <w:t xml:space="preserve"> </w:t>
      </w:r>
      <w:r w:rsidRPr="00304C83">
        <w:rPr>
          <w:rFonts w:cs="David" w:hint="cs"/>
          <w:sz w:val="24"/>
          <w:szCs w:val="24"/>
          <w:rtl/>
        </w:rPr>
        <w:t>בית</w:t>
      </w:r>
      <w:r w:rsidRPr="00304C83">
        <w:rPr>
          <w:rFonts w:cs="David"/>
          <w:sz w:val="24"/>
          <w:szCs w:val="24"/>
          <w:rtl/>
        </w:rPr>
        <w:t xml:space="preserve"> </w:t>
      </w:r>
      <w:r w:rsidRPr="00304C83">
        <w:rPr>
          <w:rFonts w:cs="David" w:hint="cs"/>
          <w:sz w:val="24"/>
          <w:szCs w:val="24"/>
          <w:rtl/>
        </w:rPr>
        <w:t>כנסת</w:t>
      </w:r>
      <w:r w:rsidRPr="00304C83">
        <w:rPr>
          <w:rFonts w:cs="David"/>
          <w:sz w:val="24"/>
          <w:szCs w:val="24"/>
          <w:rtl/>
        </w:rPr>
        <w:t xml:space="preserve"> </w:t>
      </w:r>
      <w:r w:rsidRPr="00304C83">
        <w:rPr>
          <w:rFonts w:cs="David" w:hint="cs"/>
          <w:sz w:val="24"/>
          <w:szCs w:val="24"/>
          <w:rtl/>
        </w:rPr>
        <w:t>בהר</w:t>
      </w:r>
      <w:r w:rsidRPr="00304C83">
        <w:rPr>
          <w:rFonts w:cs="David"/>
          <w:sz w:val="24"/>
          <w:szCs w:val="24"/>
          <w:rtl/>
        </w:rPr>
        <w:t xml:space="preserve"> </w:t>
      </w:r>
      <w:r w:rsidRPr="00304C83">
        <w:rPr>
          <w:rFonts w:cs="David" w:hint="cs"/>
          <w:sz w:val="24"/>
          <w:szCs w:val="24"/>
          <w:rtl/>
        </w:rPr>
        <w:t>נקראה</w:t>
      </w:r>
      <w:r w:rsidRPr="00304C83">
        <w:rPr>
          <w:rFonts w:cs="David"/>
          <w:sz w:val="24"/>
          <w:szCs w:val="24"/>
          <w:rtl/>
        </w:rPr>
        <w:t xml:space="preserve"> </w:t>
      </w:r>
      <w:r w:rsidRPr="00304C83">
        <w:rPr>
          <w:rFonts w:cs="David" w:hint="cs"/>
          <w:sz w:val="24"/>
          <w:szCs w:val="24"/>
          <w:rtl/>
        </w:rPr>
        <w:t>כבר</w:t>
      </w:r>
      <w:r w:rsidRPr="00304C83">
        <w:rPr>
          <w:rFonts w:cs="David"/>
          <w:sz w:val="24"/>
          <w:szCs w:val="24"/>
          <w:rtl/>
        </w:rPr>
        <w:t xml:space="preserve"> </w:t>
      </w:r>
      <w:r w:rsidRPr="00304C83">
        <w:rPr>
          <w:rFonts w:cs="David" w:hint="cs"/>
          <w:sz w:val="24"/>
          <w:szCs w:val="24"/>
          <w:rtl/>
        </w:rPr>
        <w:t>לפני</w:t>
      </w:r>
      <w:r w:rsidRPr="00304C83">
        <w:rPr>
          <w:rFonts w:cs="David"/>
          <w:sz w:val="24"/>
          <w:szCs w:val="24"/>
          <w:rtl/>
        </w:rPr>
        <w:t xml:space="preserve"> </w:t>
      </w:r>
      <w:r w:rsidRPr="00304C83">
        <w:rPr>
          <w:rFonts w:cs="David" w:hint="cs"/>
          <w:sz w:val="24"/>
          <w:szCs w:val="24"/>
          <w:rtl/>
        </w:rPr>
        <w:t>קרוב</w:t>
      </w:r>
      <w:r w:rsidRPr="00304C83">
        <w:rPr>
          <w:rFonts w:cs="David"/>
          <w:sz w:val="24"/>
          <w:szCs w:val="24"/>
          <w:rtl/>
        </w:rPr>
        <w:t xml:space="preserve"> </w:t>
      </w:r>
      <w:r w:rsidRPr="00304C83">
        <w:rPr>
          <w:rFonts w:cs="David" w:hint="cs"/>
          <w:sz w:val="24"/>
          <w:szCs w:val="24"/>
          <w:rtl/>
        </w:rPr>
        <w:t>לשמונים</w:t>
      </w:r>
      <w:r w:rsidRPr="00304C83">
        <w:rPr>
          <w:rFonts w:cs="David"/>
          <w:sz w:val="24"/>
          <w:szCs w:val="24"/>
          <w:rtl/>
        </w:rPr>
        <w:t xml:space="preserve"> </w:t>
      </w:r>
      <w:r w:rsidRPr="00304C83">
        <w:rPr>
          <w:rFonts w:cs="David" w:hint="cs"/>
          <w:sz w:val="24"/>
          <w:szCs w:val="24"/>
          <w:rtl/>
        </w:rPr>
        <w:t>שנה</w:t>
      </w:r>
      <w:r w:rsidRPr="00304C83">
        <w:rPr>
          <w:rFonts w:cs="David"/>
          <w:sz w:val="24"/>
          <w:szCs w:val="24"/>
          <w:rtl/>
        </w:rPr>
        <w:t xml:space="preserve"> </w:t>
      </w:r>
      <w:r w:rsidRPr="00304C83">
        <w:rPr>
          <w:rFonts w:cs="David" w:hint="cs"/>
          <w:sz w:val="24"/>
          <w:szCs w:val="24"/>
          <w:rtl/>
        </w:rPr>
        <w:t>על</w:t>
      </w:r>
      <w:r w:rsidRPr="00304C83">
        <w:rPr>
          <w:rFonts w:cs="David"/>
          <w:sz w:val="24"/>
          <w:szCs w:val="24"/>
          <w:rtl/>
        </w:rPr>
        <w:t xml:space="preserve"> </w:t>
      </w:r>
      <w:r w:rsidRPr="00304C83">
        <w:rPr>
          <w:rFonts w:cs="David" w:hint="cs"/>
          <w:sz w:val="24"/>
          <w:szCs w:val="24"/>
          <w:rtl/>
        </w:rPr>
        <w:t>ידי</w:t>
      </w:r>
      <w:r w:rsidRPr="00304C83">
        <w:rPr>
          <w:rFonts w:cs="David"/>
          <w:sz w:val="24"/>
          <w:szCs w:val="24"/>
          <w:rtl/>
        </w:rPr>
        <w:t xml:space="preserve"> </w:t>
      </w:r>
      <w:r w:rsidRPr="00304C83">
        <w:rPr>
          <w:rFonts w:cs="David" w:hint="cs"/>
          <w:sz w:val="24"/>
          <w:szCs w:val="24"/>
          <w:rtl/>
        </w:rPr>
        <w:t>הרב</w:t>
      </w:r>
      <w:r w:rsidRPr="00304C83">
        <w:rPr>
          <w:rFonts w:cs="David"/>
          <w:sz w:val="24"/>
          <w:szCs w:val="24"/>
          <w:rtl/>
        </w:rPr>
        <w:t xml:space="preserve"> </w:t>
      </w:r>
      <w:proofErr w:type="spellStart"/>
      <w:r w:rsidR="00831293" w:rsidRPr="00304C83">
        <w:rPr>
          <w:rFonts w:cs="David" w:hint="cs"/>
          <w:sz w:val="24"/>
          <w:szCs w:val="24"/>
          <w:rtl/>
        </w:rPr>
        <w:t>טיקוצינסקי</w:t>
      </w:r>
      <w:proofErr w:type="spellEnd"/>
      <w:r w:rsidRPr="00304C83">
        <w:rPr>
          <w:rFonts w:cs="David"/>
          <w:sz w:val="24"/>
          <w:szCs w:val="24"/>
          <w:rtl/>
        </w:rPr>
        <w:t xml:space="preserve"> </w:t>
      </w:r>
      <w:r w:rsidRPr="00304C83">
        <w:rPr>
          <w:rFonts w:cs="David" w:hint="cs"/>
          <w:sz w:val="24"/>
          <w:szCs w:val="24"/>
          <w:rtl/>
        </w:rPr>
        <w:t>זצ</w:t>
      </w:r>
      <w:r w:rsidRPr="00304C83">
        <w:rPr>
          <w:rFonts w:cs="David"/>
          <w:sz w:val="24"/>
          <w:szCs w:val="24"/>
          <w:rtl/>
        </w:rPr>
        <w:t>"</w:t>
      </w:r>
      <w:r w:rsidRPr="00304C83">
        <w:rPr>
          <w:rFonts w:cs="David" w:hint="cs"/>
          <w:sz w:val="24"/>
          <w:szCs w:val="24"/>
          <w:rtl/>
        </w:rPr>
        <w:t>ל</w:t>
      </w:r>
      <w:r w:rsidRPr="00304C83">
        <w:rPr>
          <w:rFonts w:cs="David"/>
          <w:sz w:val="24"/>
          <w:szCs w:val="24"/>
          <w:rtl/>
        </w:rPr>
        <w:t xml:space="preserve"> </w:t>
      </w:r>
      <w:r w:rsidRPr="00304C83">
        <w:rPr>
          <w:rFonts w:cs="David" w:hint="cs"/>
          <w:sz w:val="24"/>
          <w:szCs w:val="24"/>
          <w:rtl/>
        </w:rPr>
        <w:t>בספרו</w:t>
      </w:r>
      <w:r w:rsidRPr="00304C83">
        <w:rPr>
          <w:rFonts w:cs="David"/>
          <w:sz w:val="24"/>
          <w:szCs w:val="24"/>
          <w:rtl/>
        </w:rPr>
        <w:t xml:space="preserve"> '</w:t>
      </w:r>
      <w:r w:rsidRPr="00304C83">
        <w:rPr>
          <w:rFonts w:cs="David" w:hint="cs"/>
          <w:sz w:val="24"/>
          <w:szCs w:val="24"/>
          <w:rtl/>
        </w:rPr>
        <w:t>עיר</w:t>
      </w:r>
      <w:r w:rsidRPr="00304C83">
        <w:rPr>
          <w:rFonts w:cs="David"/>
          <w:sz w:val="24"/>
          <w:szCs w:val="24"/>
          <w:rtl/>
        </w:rPr>
        <w:t xml:space="preserve"> </w:t>
      </w:r>
      <w:r w:rsidRPr="00304C83">
        <w:rPr>
          <w:rFonts w:cs="David" w:hint="cs"/>
          <w:sz w:val="24"/>
          <w:szCs w:val="24"/>
          <w:rtl/>
        </w:rPr>
        <w:t>הקודש</w:t>
      </w:r>
      <w:r w:rsidRPr="00304C83">
        <w:rPr>
          <w:rFonts w:cs="David"/>
          <w:sz w:val="24"/>
          <w:szCs w:val="24"/>
          <w:rtl/>
        </w:rPr>
        <w:t xml:space="preserve"> </w:t>
      </w:r>
      <w:r w:rsidRPr="00304C83">
        <w:rPr>
          <w:rFonts w:cs="David" w:hint="cs"/>
          <w:sz w:val="24"/>
          <w:szCs w:val="24"/>
          <w:rtl/>
        </w:rPr>
        <w:t>והמקדש</w:t>
      </w:r>
      <w:r w:rsidRPr="00304C83">
        <w:rPr>
          <w:rFonts w:cs="David"/>
          <w:sz w:val="24"/>
          <w:szCs w:val="24"/>
          <w:rtl/>
        </w:rPr>
        <w:t xml:space="preserve">', </w:t>
      </w:r>
      <w:r w:rsidRPr="00304C83">
        <w:rPr>
          <w:rFonts w:cs="David" w:hint="cs"/>
          <w:sz w:val="24"/>
          <w:szCs w:val="24"/>
          <w:rtl/>
        </w:rPr>
        <w:t>אלא</w:t>
      </w:r>
      <w:r w:rsidRPr="00304C83">
        <w:rPr>
          <w:rFonts w:cs="David"/>
          <w:sz w:val="24"/>
          <w:szCs w:val="24"/>
          <w:rtl/>
        </w:rPr>
        <w:t xml:space="preserve"> </w:t>
      </w:r>
      <w:r w:rsidRPr="00304C83">
        <w:rPr>
          <w:rFonts w:cs="David" w:hint="cs"/>
          <w:sz w:val="24"/>
          <w:szCs w:val="24"/>
          <w:rtl/>
        </w:rPr>
        <w:t>שאז</w:t>
      </w:r>
      <w:r w:rsidRPr="00304C83">
        <w:rPr>
          <w:rFonts w:cs="David"/>
          <w:sz w:val="24"/>
          <w:szCs w:val="24"/>
          <w:rtl/>
        </w:rPr>
        <w:t xml:space="preserve"> </w:t>
      </w:r>
      <w:r w:rsidRPr="00304C83">
        <w:rPr>
          <w:rFonts w:cs="David" w:hint="cs"/>
          <w:sz w:val="24"/>
          <w:szCs w:val="24"/>
          <w:rtl/>
        </w:rPr>
        <w:t>היה</w:t>
      </w:r>
      <w:r w:rsidRPr="00304C83">
        <w:rPr>
          <w:rFonts w:cs="David"/>
          <w:sz w:val="24"/>
          <w:szCs w:val="24"/>
          <w:rtl/>
        </w:rPr>
        <w:t xml:space="preserve"> </w:t>
      </w:r>
      <w:r w:rsidRPr="00304C83">
        <w:rPr>
          <w:rFonts w:cs="David" w:hint="cs"/>
          <w:sz w:val="24"/>
          <w:szCs w:val="24"/>
          <w:rtl/>
        </w:rPr>
        <w:t>זה</w:t>
      </w:r>
      <w:r w:rsidRPr="00304C83">
        <w:rPr>
          <w:rFonts w:cs="David"/>
          <w:sz w:val="24"/>
          <w:szCs w:val="24"/>
          <w:rtl/>
        </w:rPr>
        <w:t xml:space="preserve"> </w:t>
      </w:r>
      <w:r w:rsidRPr="00304C83">
        <w:rPr>
          <w:rFonts w:cs="David" w:hint="cs"/>
          <w:sz w:val="24"/>
          <w:szCs w:val="24"/>
          <w:rtl/>
        </w:rPr>
        <w:t>כקול</w:t>
      </w:r>
      <w:r w:rsidRPr="00304C83">
        <w:rPr>
          <w:rFonts w:cs="David"/>
          <w:sz w:val="24"/>
          <w:szCs w:val="24"/>
          <w:rtl/>
        </w:rPr>
        <w:t xml:space="preserve"> </w:t>
      </w:r>
      <w:r w:rsidRPr="00304C83">
        <w:rPr>
          <w:rFonts w:cs="David" w:hint="cs"/>
          <w:sz w:val="24"/>
          <w:szCs w:val="24"/>
          <w:rtl/>
        </w:rPr>
        <w:t>הקורא</w:t>
      </w:r>
      <w:r w:rsidRPr="00304C83">
        <w:rPr>
          <w:rFonts w:cs="David"/>
          <w:sz w:val="24"/>
          <w:szCs w:val="24"/>
          <w:rtl/>
        </w:rPr>
        <w:t xml:space="preserve"> </w:t>
      </w:r>
      <w:r w:rsidRPr="00304C83">
        <w:rPr>
          <w:rFonts w:cs="David" w:hint="cs"/>
          <w:sz w:val="24"/>
          <w:szCs w:val="24"/>
          <w:rtl/>
        </w:rPr>
        <w:t>במדבר</w:t>
      </w:r>
      <w:r w:rsidRPr="00304C83">
        <w:rPr>
          <w:rFonts w:cs="David"/>
          <w:sz w:val="24"/>
          <w:szCs w:val="24"/>
          <w:rtl/>
        </w:rPr>
        <w:t xml:space="preserve">... </w:t>
      </w:r>
      <w:r w:rsidRPr="00304C83">
        <w:rPr>
          <w:rFonts w:cs="David" w:hint="cs"/>
          <w:sz w:val="24"/>
          <w:szCs w:val="24"/>
          <w:rtl/>
        </w:rPr>
        <w:t>לא</w:t>
      </w:r>
      <w:r w:rsidRPr="00304C83">
        <w:rPr>
          <w:rFonts w:cs="David"/>
          <w:sz w:val="24"/>
          <w:szCs w:val="24"/>
          <w:rtl/>
        </w:rPr>
        <w:t xml:space="preserve"> </w:t>
      </w:r>
      <w:r w:rsidRPr="00304C83">
        <w:rPr>
          <w:rFonts w:cs="David" w:hint="cs"/>
          <w:sz w:val="24"/>
          <w:szCs w:val="24"/>
          <w:rtl/>
        </w:rPr>
        <w:t>יתכן</w:t>
      </w:r>
      <w:r w:rsidRPr="00304C83">
        <w:rPr>
          <w:rFonts w:cs="David"/>
          <w:sz w:val="24"/>
          <w:szCs w:val="24"/>
          <w:rtl/>
        </w:rPr>
        <w:t xml:space="preserve"> </w:t>
      </w:r>
      <w:r w:rsidRPr="00304C83">
        <w:rPr>
          <w:rFonts w:cs="David" w:hint="cs"/>
          <w:sz w:val="24"/>
          <w:szCs w:val="24"/>
          <w:rtl/>
        </w:rPr>
        <w:t>שבהר</w:t>
      </w:r>
      <w:r w:rsidRPr="00304C83">
        <w:rPr>
          <w:rFonts w:cs="David"/>
          <w:sz w:val="24"/>
          <w:szCs w:val="24"/>
          <w:rtl/>
        </w:rPr>
        <w:t xml:space="preserve"> </w:t>
      </w:r>
      <w:r w:rsidRPr="00304C83">
        <w:rPr>
          <w:rFonts w:cs="David" w:hint="cs"/>
          <w:sz w:val="24"/>
          <w:szCs w:val="24"/>
          <w:rtl/>
        </w:rPr>
        <w:t>הבית</w:t>
      </w:r>
      <w:r w:rsidRPr="00304C83">
        <w:rPr>
          <w:rFonts w:cs="David"/>
          <w:sz w:val="24"/>
          <w:szCs w:val="24"/>
          <w:rtl/>
        </w:rPr>
        <w:t xml:space="preserve"> </w:t>
      </w:r>
      <w:r w:rsidRPr="00304C83">
        <w:rPr>
          <w:rFonts w:cs="David" w:hint="cs"/>
          <w:sz w:val="24"/>
          <w:szCs w:val="24"/>
          <w:rtl/>
        </w:rPr>
        <w:t>הנקרא</w:t>
      </w:r>
      <w:r w:rsidRPr="00304C83">
        <w:rPr>
          <w:rFonts w:cs="David"/>
          <w:sz w:val="24"/>
          <w:szCs w:val="24"/>
          <w:rtl/>
        </w:rPr>
        <w:t xml:space="preserve"> </w:t>
      </w:r>
      <w:r w:rsidRPr="00304C83">
        <w:rPr>
          <w:rFonts w:cs="David" w:hint="cs"/>
          <w:sz w:val="24"/>
          <w:szCs w:val="24"/>
          <w:rtl/>
        </w:rPr>
        <w:t>בית</w:t>
      </w:r>
      <w:r w:rsidRPr="00304C83">
        <w:rPr>
          <w:rFonts w:cs="David"/>
          <w:sz w:val="24"/>
          <w:szCs w:val="24"/>
          <w:rtl/>
        </w:rPr>
        <w:t xml:space="preserve"> </w:t>
      </w:r>
      <w:r w:rsidRPr="00304C83">
        <w:rPr>
          <w:rFonts w:cs="David" w:hint="cs"/>
          <w:sz w:val="24"/>
          <w:szCs w:val="24"/>
          <w:rtl/>
        </w:rPr>
        <w:t>תפילה</w:t>
      </w:r>
      <w:r w:rsidRPr="00304C83">
        <w:rPr>
          <w:rFonts w:cs="David"/>
          <w:sz w:val="24"/>
          <w:szCs w:val="24"/>
          <w:rtl/>
        </w:rPr>
        <w:t xml:space="preserve"> – "</w:t>
      </w:r>
      <w:r w:rsidRPr="00304C83">
        <w:rPr>
          <w:rFonts w:cs="David" w:hint="cs"/>
          <w:sz w:val="24"/>
          <w:szCs w:val="24"/>
          <w:rtl/>
        </w:rPr>
        <w:t>כי</w:t>
      </w:r>
      <w:r w:rsidRPr="00304C83">
        <w:rPr>
          <w:rFonts w:cs="David"/>
          <w:sz w:val="24"/>
          <w:szCs w:val="24"/>
          <w:rtl/>
        </w:rPr>
        <w:t xml:space="preserve"> </w:t>
      </w:r>
      <w:r w:rsidRPr="00304C83">
        <w:rPr>
          <w:rFonts w:cs="David" w:hint="cs"/>
          <w:sz w:val="24"/>
          <w:szCs w:val="24"/>
          <w:rtl/>
        </w:rPr>
        <w:t>ביתי</w:t>
      </w:r>
      <w:r w:rsidRPr="00304C83">
        <w:rPr>
          <w:rFonts w:cs="David"/>
          <w:sz w:val="24"/>
          <w:szCs w:val="24"/>
          <w:rtl/>
        </w:rPr>
        <w:t xml:space="preserve"> </w:t>
      </w:r>
      <w:r w:rsidRPr="00304C83">
        <w:rPr>
          <w:rFonts w:cs="David" w:hint="cs"/>
          <w:sz w:val="24"/>
          <w:szCs w:val="24"/>
          <w:rtl/>
        </w:rPr>
        <w:t>בית</w:t>
      </w:r>
      <w:r w:rsidRPr="00304C83">
        <w:rPr>
          <w:rFonts w:cs="David"/>
          <w:sz w:val="24"/>
          <w:szCs w:val="24"/>
          <w:rtl/>
        </w:rPr>
        <w:t xml:space="preserve"> </w:t>
      </w:r>
      <w:r w:rsidRPr="00304C83">
        <w:rPr>
          <w:rFonts w:cs="David" w:hint="cs"/>
          <w:sz w:val="24"/>
          <w:szCs w:val="24"/>
          <w:rtl/>
        </w:rPr>
        <w:t>תפילה</w:t>
      </w:r>
      <w:r w:rsidRPr="00304C83">
        <w:rPr>
          <w:rFonts w:cs="David"/>
          <w:sz w:val="24"/>
          <w:szCs w:val="24"/>
          <w:rtl/>
        </w:rPr>
        <w:t xml:space="preserve"> </w:t>
      </w:r>
      <w:r w:rsidRPr="00304C83">
        <w:rPr>
          <w:rFonts w:cs="David" w:hint="cs"/>
          <w:sz w:val="24"/>
          <w:szCs w:val="24"/>
          <w:rtl/>
        </w:rPr>
        <w:t>יקרא</w:t>
      </w:r>
      <w:r w:rsidRPr="00304C83">
        <w:rPr>
          <w:rFonts w:cs="David"/>
          <w:sz w:val="24"/>
          <w:szCs w:val="24"/>
          <w:rtl/>
        </w:rPr>
        <w:t xml:space="preserve">" – </w:t>
      </w:r>
      <w:r w:rsidRPr="00304C83">
        <w:rPr>
          <w:rFonts w:cs="David" w:hint="cs"/>
          <w:sz w:val="24"/>
          <w:szCs w:val="24"/>
          <w:rtl/>
        </w:rPr>
        <w:t>מקום</w:t>
      </w:r>
      <w:r w:rsidRPr="00304C83">
        <w:rPr>
          <w:rFonts w:cs="David"/>
          <w:sz w:val="24"/>
          <w:szCs w:val="24"/>
          <w:rtl/>
        </w:rPr>
        <w:t xml:space="preserve"> </w:t>
      </w:r>
      <w:r w:rsidRPr="00304C83">
        <w:rPr>
          <w:rFonts w:cs="David" w:hint="cs"/>
          <w:sz w:val="24"/>
          <w:szCs w:val="24"/>
          <w:rtl/>
        </w:rPr>
        <w:t>התפילה</w:t>
      </w:r>
      <w:r w:rsidRPr="00304C83">
        <w:rPr>
          <w:rFonts w:cs="David"/>
          <w:sz w:val="24"/>
          <w:szCs w:val="24"/>
          <w:rtl/>
        </w:rPr>
        <w:t xml:space="preserve"> </w:t>
      </w:r>
      <w:r w:rsidRPr="00304C83">
        <w:rPr>
          <w:rFonts w:cs="David" w:hint="cs"/>
          <w:sz w:val="24"/>
          <w:szCs w:val="24"/>
          <w:rtl/>
        </w:rPr>
        <w:t>המיוחד</w:t>
      </w:r>
      <w:r w:rsidRPr="00304C83">
        <w:rPr>
          <w:rFonts w:cs="David"/>
          <w:sz w:val="24"/>
          <w:szCs w:val="24"/>
          <w:rtl/>
        </w:rPr>
        <w:t xml:space="preserve"> </w:t>
      </w:r>
      <w:r w:rsidRPr="00304C83">
        <w:rPr>
          <w:rFonts w:cs="David" w:hint="cs"/>
          <w:sz w:val="24"/>
          <w:szCs w:val="24"/>
          <w:rtl/>
        </w:rPr>
        <w:t>ביותר</w:t>
      </w:r>
      <w:r w:rsidRPr="00304C83">
        <w:rPr>
          <w:rFonts w:cs="David"/>
          <w:sz w:val="24"/>
          <w:szCs w:val="24"/>
          <w:rtl/>
        </w:rPr>
        <w:t xml:space="preserve"> </w:t>
      </w:r>
      <w:r w:rsidRPr="00304C83">
        <w:rPr>
          <w:rFonts w:cs="David" w:hint="cs"/>
          <w:sz w:val="24"/>
          <w:szCs w:val="24"/>
          <w:rtl/>
        </w:rPr>
        <w:t>לעם</w:t>
      </w:r>
      <w:r w:rsidRPr="00304C83">
        <w:rPr>
          <w:rFonts w:cs="David"/>
          <w:sz w:val="24"/>
          <w:szCs w:val="24"/>
          <w:rtl/>
        </w:rPr>
        <w:t xml:space="preserve"> </w:t>
      </w:r>
      <w:r w:rsidRPr="00304C83">
        <w:rPr>
          <w:rFonts w:cs="David" w:hint="cs"/>
          <w:sz w:val="24"/>
          <w:szCs w:val="24"/>
          <w:rtl/>
        </w:rPr>
        <w:t>ישראל</w:t>
      </w:r>
      <w:r w:rsidRPr="00304C83">
        <w:rPr>
          <w:rFonts w:cs="David"/>
          <w:sz w:val="24"/>
          <w:szCs w:val="24"/>
          <w:rtl/>
        </w:rPr>
        <w:t xml:space="preserve">, </w:t>
      </w:r>
      <w:r w:rsidRPr="00304C83">
        <w:rPr>
          <w:rFonts w:cs="David" w:hint="cs"/>
          <w:sz w:val="24"/>
          <w:szCs w:val="24"/>
          <w:rtl/>
        </w:rPr>
        <w:t>תל</w:t>
      </w:r>
      <w:r w:rsidRPr="00304C83">
        <w:rPr>
          <w:rFonts w:cs="David"/>
          <w:sz w:val="24"/>
          <w:szCs w:val="24"/>
          <w:rtl/>
        </w:rPr>
        <w:t xml:space="preserve"> </w:t>
      </w:r>
      <w:r w:rsidRPr="00304C83">
        <w:rPr>
          <w:rFonts w:cs="David" w:hint="cs"/>
          <w:sz w:val="24"/>
          <w:szCs w:val="24"/>
          <w:rtl/>
        </w:rPr>
        <w:t>שכל</w:t>
      </w:r>
      <w:r w:rsidRPr="00304C83">
        <w:rPr>
          <w:rFonts w:cs="David"/>
          <w:sz w:val="24"/>
          <w:szCs w:val="24"/>
          <w:rtl/>
        </w:rPr>
        <w:t xml:space="preserve"> </w:t>
      </w:r>
      <w:r w:rsidRPr="00304C83">
        <w:rPr>
          <w:rFonts w:cs="David" w:hint="cs"/>
          <w:sz w:val="24"/>
          <w:szCs w:val="24"/>
          <w:rtl/>
        </w:rPr>
        <w:t>פיות</w:t>
      </w:r>
      <w:r w:rsidRPr="00304C83">
        <w:rPr>
          <w:rFonts w:cs="David"/>
          <w:sz w:val="24"/>
          <w:szCs w:val="24"/>
          <w:rtl/>
        </w:rPr>
        <w:t xml:space="preserve"> </w:t>
      </w:r>
      <w:r w:rsidRPr="00304C83">
        <w:rPr>
          <w:rFonts w:cs="David" w:hint="cs"/>
          <w:sz w:val="24"/>
          <w:szCs w:val="24"/>
          <w:rtl/>
        </w:rPr>
        <w:t>פונים</w:t>
      </w:r>
      <w:r w:rsidR="00A7418D">
        <w:rPr>
          <w:rFonts w:cs="David" w:hint="cs"/>
          <w:sz w:val="24"/>
          <w:szCs w:val="24"/>
          <w:rtl/>
        </w:rPr>
        <w:t xml:space="preserve"> אליו" </w:t>
      </w:r>
      <w:r w:rsidRPr="00304C83">
        <w:rPr>
          <w:rFonts w:cs="David"/>
          <w:sz w:val="24"/>
          <w:szCs w:val="24"/>
          <w:rtl/>
        </w:rPr>
        <w:t xml:space="preserve"> </w:t>
      </w:r>
      <w:r w:rsidRPr="00304C83">
        <w:rPr>
          <w:rFonts w:cs="David" w:hint="cs"/>
          <w:sz w:val="24"/>
          <w:szCs w:val="24"/>
          <w:rtl/>
        </w:rPr>
        <w:t>בו</w:t>
      </w:r>
      <w:r w:rsidR="00A7418D">
        <w:rPr>
          <w:rFonts w:cs="David" w:hint="cs"/>
          <w:sz w:val="24"/>
          <w:szCs w:val="24"/>
          <w:rtl/>
        </w:rPr>
        <w:t>,</w:t>
      </w:r>
      <w:r w:rsidR="00E22F42" w:rsidRPr="00E22F42">
        <w:rPr>
          <w:rFonts w:hint="cs"/>
          <w:rtl/>
        </w:rPr>
        <w:t xml:space="preserve"> </w:t>
      </w:r>
      <w:r w:rsidR="00E22F42" w:rsidRPr="00E22F42">
        <w:rPr>
          <w:rFonts w:cs="David" w:hint="cs"/>
          <w:sz w:val="24"/>
          <w:szCs w:val="24"/>
          <w:rtl/>
        </w:rPr>
        <w:t>לא</w:t>
      </w:r>
      <w:r w:rsidR="00E22F42" w:rsidRPr="00E22F42">
        <w:rPr>
          <w:rFonts w:cs="David"/>
          <w:sz w:val="24"/>
          <w:szCs w:val="24"/>
          <w:rtl/>
        </w:rPr>
        <w:t xml:space="preserve"> </w:t>
      </w:r>
      <w:r w:rsidR="00E22F42" w:rsidRPr="00E22F42">
        <w:rPr>
          <w:rFonts w:cs="David" w:hint="cs"/>
          <w:sz w:val="24"/>
          <w:szCs w:val="24"/>
          <w:rtl/>
        </w:rPr>
        <w:t>תותר</w:t>
      </w:r>
      <w:r w:rsidR="00E22F42" w:rsidRPr="00E22F42">
        <w:rPr>
          <w:rFonts w:cs="David"/>
          <w:sz w:val="24"/>
          <w:szCs w:val="24"/>
          <w:rtl/>
        </w:rPr>
        <w:t xml:space="preserve"> </w:t>
      </w:r>
      <w:r w:rsidR="00E22F42" w:rsidRPr="00E22F42">
        <w:rPr>
          <w:rFonts w:cs="David" w:hint="cs"/>
          <w:sz w:val="24"/>
          <w:szCs w:val="24"/>
          <w:rtl/>
        </w:rPr>
        <w:t>תפילת</w:t>
      </w:r>
      <w:r w:rsidR="00E22F42" w:rsidRPr="00E22F42">
        <w:rPr>
          <w:rFonts w:cs="David"/>
          <w:sz w:val="24"/>
          <w:szCs w:val="24"/>
          <w:rtl/>
        </w:rPr>
        <w:t xml:space="preserve"> </w:t>
      </w:r>
      <w:r w:rsidR="00E22F42" w:rsidRPr="00E22F42">
        <w:rPr>
          <w:rFonts w:cs="David" w:hint="cs"/>
          <w:sz w:val="24"/>
          <w:szCs w:val="24"/>
          <w:rtl/>
        </w:rPr>
        <w:t>יהודים</w:t>
      </w:r>
      <w:r w:rsidR="00E22F42" w:rsidRPr="00E22F42">
        <w:rPr>
          <w:rFonts w:cs="David"/>
          <w:sz w:val="24"/>
          <w:szCs w:val="24"/>
          <w:rtl/>
        </w:rPr>
        <w:t xml:space="preserve">... </w:t>
      </w:r>
      <w:r w:rsidR="00E22F42" w:rsidRPr="00E22F42">
        <w:rPr>
          <w:rFonts w:cs="David" w:hint="cs"/>
          <w:sz w:val="24"/>
          <w:szCs w:val="24"/>
          <w:rtl/>
        </w:rPr>
        <w:t>ככל</w:t>
      </w:r>
      <w:r w:rsidR="00E22F42" w:rsidRPr="00E22F42">
        <w:rPr>
          <w:rFonts w:cs="David"/>
          <w:sz w:val="24"/>
          <w:szCs w:val="24"/>
          <w:rtl/>
        </w:rPr>
        <w:t xml:space="preserve"> </w:t>
      </w:r>
      <w:r w:rsidR="00E22F42" w:rsidRPr="00E22F42">
        <w:rPr>
          <w:rFonts w:cs="David" w:hint="cs"/>
          <w:sz w:val="24"/>
          <w:szCs w:val="24"/>
          <w:rtl/>
        </w:rPr>
        <w:t>שיותר</w:t>
      </w:r>
      <w:r w:rsidR="00E22F42" w:rsidRPr="00E22F42">
        <w:rPr>
          <w:rFonts w:cs="David"/>
          <w:sz w:val="24"/>
          <w:szCs w:val="24"/>
          <w:rtl/>
        </w:rPr>
        <w:t xml:space="preserve"> </w:t>
      </w:r>
      <w:r w:rsidR="00E22F42" w:rsidRPr="00E22F42">
        <w:rPr>
          <w:rFonts w:cs="David" w:hint="cs"/>
          <w:sz w:val="24"/>
          <w:szCs w:val="24"/>
          <w:rtl/>
        </w:rPr>
        <w:t>יהודים</w:t>
      </w:r>
      <w:r w:rsidR="00E22F42">
        <w:rPr>
          <w:rFonts w:cs="David" w:hint="cs"/>
          <w:sz w:val="24"/>
          <w:szCs w:val="24"/>
          <w:rtl/>
        </w:rPr>
        <w:t xml:space="preserve"> יעלו יגבר הלחץ על ממשלת</w:t>
      </w:r>
      <w:r w:rsidR="00E22F42" w:rsidRPr="00E22F42">
        <w:rPr>
          <w:rFonts w:cs="David"/>
          <w:sz w:val="24"/>
          <w:szCs w:val="24"/>
          <w:rtl/>
        </w:rPr>
        <w:t xml:space="preserve"> </w:t>
      </w:r>
      <w:r w:rsidR="00E22F42" w:rsidRPr="00E22F42">
        <w:rPr>
          <w:rFonts w:cs="David" w:hint="cs"/>
          <w:sz w:val="24"/>
          <w:szCs w:val="24"/>
          <w:rtl/>
        </w:rPr>
        <w:t>ישראל</w:t>
      </w:r>
      <w:r w:rsidR="00E22F42" w:rsidRPr="00E22F42">
        <w:rPr>
          <w:rFonts w:cs="David"/>
          <w:sz w:val="24"/>
          <w:szCs w:val="24"/>
          <w:rtl/>
        </w:rPr>
        <w:t xml:space="preserve"> </w:t>
      </w:r>
      <w:r w:rsidR="00E22F42" w:rsidRPr="00E22F42">
        <w:rPr>
          <w:rFonts w:cs="David" w:hint="cs"/>
          <w:sz w:val="24"/>
          <w:szCs w:val="24"/>
          <w:rtl/>
        </w:rPr>
        <w:t>ומשטרת</w:t>
      </w:r>
      <w:r w:rsidR="00E22F42" w:rsidRPr="00E22F42">
        <w:rPr>
          <w:rFonts w:cs="David"/>
          <w:sz w:val="24"/>
          <w:szCs w:val="24"/>
          <w:rtl/>
        </w:rPr>
        <w:t xml:space="preserve"> </w:t>
      </w:r>
      <w:r w:rsidR="00E22F42" w:rsidRPr="00E22F42">
        <w:rPr>
          <w:rFonts w:cs="David" w:hint="cs"/>
          <w:sz w:val="24"/>
          <w:szCs w:val="24"/>
          <w:rtl/>
        </w:rPr>
        <w:t>ישראל</w:t>
      </w:r>
      <w:r w:rsidR="00E22F42" w:rsidRPr="00E22F42">
        <w:rPr>
          <w:rFonts w:cs="David"/>
          <w:sz w:val="24"/>
          <w:szCs w:val="24"/>
          <w:rtl/>
        </w:rPr>
        <w:t xml:space="preserve"> </w:t>
      </w:r>
      <w:r w:rsidR="00E22F42" w:rsidRPr="00E22F42">
        <w:rPr>
          <w:rFonts w:cs="David" w:hint="cs"/>
          <w:sz w:val="24"/>
          <w:szCs w:val="24"/>
          <w:rtl/>
        </w:rPr>
        <w:t>לאפשר</w:t>
      </w:r>
      <w:r w:rsidR="00E22F42" w:rsidRPr="00E22F42">
        <w:rPr>
          <w:rFonts w:cs="David"/>
          <w:sz w:val="24"/>
          <w:szCs w:val="24"/>
          <w:rtl/>
        </w:rPr>
        <w:t xml:space="preserve"> </w:t>
      </w:r>
      <w:r w:rsidR="00E22F42" w:rsidRPr="00E22F42">
        <w:rPr>
          <w:rFonts w:cs="David" w:hint="cs"/>
          <w:sz w:val="24"/>
          <w:szCs w:val="24"/>
          <w:rtl/>
        </w:rPr>
        <w:t>תפילה</w:t>
      </w:r>
      <w:r w:rsidR="00E22F42" w:rsidRPr="00E22F42">
        <w:rPr>
          <w:rFonts w:cs="David"/>
          <w:sz w:val="24"/>
          <w:szCs w:val="24"/>
          <w:rtl/>
        </w:rPr>
        <w:t xml:space="preserve"> </w:t>
      </w:r>
      <w:r w:rsidR="00E22F42" w:rsidRPr="00E22F42">
        <w:rPr>
          <w:rFonts w:cs="David" w:hint="cs"/>
          <w:sz w:val="24"/>
          <w:szCs w:val="24"/>
          <w:rtl/>
        </w:rPr>
        <w:t>במקום</w:t>
      </w:r>
      <w:r w:rsidR="00E22F42" w:rsidRPr="00E22F42">
        <w:rPr>
          <w:rFonts w:cs="David"/>
          <w:sz w:val="24"/>
          <w:szCs w:val="24"/>
          <w:rtl/>
        </w:rPr>
        <w:t xml:space="preserve"> </w:t>
      </w:r>
      <w:r w:rsidRPr="00304C83">
        <w:rPr>
          <w:rFonts w:cs="David"/>
          <w:sz w:val="24"/>
          <w:szCs w:val="24"/>
          <w:rtl/>
        </w:rPr>
        <w:t>"</w:t>
      </w:r>
      <w:r w:rsidRPr="00304C83">
        <w:rPr>
          <w:rStyle w:val="a5"/>
          <w:rFonts w:cs="David"/>
          <w:sz w:val="24"/>
          <w:szCs w:val="24"/>
          <w:rtl/>
        </w:rPr>
        <w:footnoteReference w:id="16"/>
      </w:r>
    </w:p>
    <w:p w:rsidR="00EC79F9" w:rsidRPr="00304C83" w:rsidRDefault="00EC79F9" w:rsidP="00304C83">
      <w:pPr>
        <w:spacing w:line="360" w:lineRule="auto"/>
        <w:jc w:val="both"/>
        <w:rPr>
          <w:rFonts w:cs="David"/>
          <w:sz w:val="24"/>
          <w:szCs w:val="24"/>
          <w:rtl/>
        </w:rPr>
      </w:pPr>
      <w:r w:rsidRPr="00304C83">
        <w:rPr>
          <w:rFonts w:cs="David" w:hint="cs"/>
          <w:sz w:val="24"/>
          <w:szCs w:val="24"/>
          <w:rtl/>
        </w:rPr>
        <w:t xml:space="preserve">ובהתכתבות עם הרב </w:t>
      </w:r>
      <w:proofErr w:type="spellStart"/>
      <w:r w:rsidRPr="00304C83">
        <w:rPr>
          <w:rFonts w:cs="David" w:hint="cs"/>
          <w:sz w:val="24"/>
          <w:szCs w:val="24"/>
          <w:rtl/>
        </w:rPr>
        <w:t>סילבצקי</w:t>
      </w:r>
      <w:proofErr w:type="spellEnd"/>
      <w:r w:rsidRPr="00304C83">
        <w:rPr>
          <w:rFonts w:cs="David" w:hint="cs"/>
          <w:sz w:val="24"/>
          <w:szCs w:val="24"/>
          <w:rtl/>
        </w:rPr>
        <w:t xml:space="preserve"> כתב לו שהוא מסתמך על דעתם של 3 גדולים שפסקו כולם </w:t>
      </w:r>
      <w:r w:rsidR="00831293" w:rsidRPr="00304C83">
        <w:rPr>
          <w:rFonts w:cs="David" w:hint="cs"/>
          <w:sz w:val="24"/>
          <w:szCs w:val="24"/>
          <w:rtl/>
        </w:rPr>
        <w:t>שאזור</w:t>
      </w:r>
      <w:r w:rsidRPr="00304C83">
        <w:rPr>
          <w:rFonts w:cs="David" w:hint="cs"/>
          <w:sz w:val="24"/>
          <w:szCs w:val="24"/>
          <w:rtl/>
        </w:rPr>
        <w:t xml:space="preserve"> המקדש היה בתוך הרמה. הרב </w:t>
      </w:r>
      <w:proofErr w:type="spellStart"/>
      <w:r w:rsidRPr="00304C83">
        <w:rPr>
          <w:rFonts w:cs="David" w:hint="cs"/>
          <w:sz w:val="24"/>
          <w:szCs w:val="24"/>
          <w:rtl/>
        </w:rPr>
        <w:t>טיקוצינסקי</w:t>
      </w:r>
      <w:proofErr w:type="spellEnd"/>
      <w:r w:rsidRPr="00304C83">
        <w:rPr>
          <w:rFonts w:cs="David" w:hint="cs"/>
          <w:sz w:val="24"/>
          <w:szCs w:val="24"/>
          <w:rtl/>
        </w:rPr>
        <w:t>, הרב גורן והרב קורן. הקושי הגדול הוא ששלושתם כתבו בפירוש</w:t>
      </w:r>
      <w:r w:rsidR="007A6454" w:rsidRPr="00304C83">
        <w:rPr>
          <w:rStyle w:val="a5"/>
          <w:rFonts w:cs="David"/>
          <w:sz w:val="24"/>
          <w:szCs w:val="24"/>
          <w:rtl/>
        </w:rPr>
        <w:footnoteReference w:id="17"/>
      </w:r>
      <w:r w:rsidRPr="00304C83">
        <w:rPr>
          <w:rFonts w:cs="David" w:hint="cs"/>
          <w:sz w:val="24"/>
          <w:szCs w:val="24"/>
          <w:rtl/>
        </w:rPr>
        <w:t xml:space="preserve"> שהם לא כותבים את זה בצורה הלכתית כי אם כמחקר שעל מנת להיכנס להר צריך בירור מעמיק יותר (הרב קורן אף לא נכנס להר בעצמו)</w:t>
      </w:r>
      <w:r w:rsidR="007A6454" w:rsidRPr="00304C83">
        <w:rPr>
          <w:rStyle w:val="a5"/>
          <w:rFonts w:cs="David"/>
          <w:sz w:val="24"/>
          <w:szCs w:val="24"/>
          <w:rtl/>
        </w:rPr>
        <w:footnoteReference w:id="18"/>
      </w:r>
      <w:r w:rsidR="00A7418D">
        <w:rPr>
          <w:rFonts w:cs="David" w:hint="cs"/>
          <w:sz w:val="24"/>
          <w:szCs w:val="24"/>
          <w:rtl/>
        </w:rPr>
        <w:t>.</w:t>
      </w:r>
    </w:p>
    <w:p w:rsidR="00BC210C" w:rsidRDefault="00D730DD" w:rsidP="00BC210C">
      <w:pPr>
        <w:spacing w:line="360" w:lineRule="auto"/>
        <w:jc w:val="both"/>
        <w:rPr>
          <w:rFonts w:cs="David"/>
          <w:b/>
          <w:bCs/>
          <w:sz w:val="32"/>
          <w:szCs w:val="32"/>
          <w:u w:val="single"/>
          <w:rtl/>
        </w:rPr>
      </w:pPr>
      <w:r w:rsidRPr="00304C83">
        <w:rPr>
          <w:rFonts w:cs="David" w:hint="cs"/>
          <w:sz w:val="24"/>
          <w:szCs w:val="24"/>
          <w:rtl/>
        </w:rPr>
        <w:t>בתשובה לכך ענה הרב</w:t>
      </w:r>
      <w:r w:rsidR="00A7418D">
        <w:rPr>
          <w:rFonts w:cs="David" w:hint="cs"/>
          <w:sz w:val="24"/>
          <w:szCs w:val="24"/>
          <w:rtl/>
        </w:rPr>
        <w:t xml:space="preserve"> ליאור שאכן ההיתר הוא דחוק ולולא</w:t>
      </w:r>
      <w:r w:rsidRPr="00304C83">
        <w:rPr>
          <w:rFonts w:cs="David" w:hint="cs"/>
          <w:sz w:val="24"/>
          <w:szCs w:val="24"/>
          <w:rtl/>
        </w:rPr>
        <w:t xml:space="preserve"> היינו בשעת מלחמה ודין כיבוש על הר הבית היה ראוי להחמיר ולא לעלות. וגם מה שמותר לעלות הוא רק סמוך לחומות.</w:t>
      </w:r>
    </w:p>
    <w:p w:rsidR="00522CE4" w:rsidRDefault="00D657E3" w:rsidP="00A7418D">
      <w:pPr>
        <w:spacing w:line="360" w:lineRule="auto"/>
        <w:jc w:val="both"/>
        <w:rPr>
          <w:rFonts w:cs="David"/>
          <w:b/>
          <w:bCs/>
          <w:sz w:val="32"/>
          <w:szCs w:val="32"/>
          <w:u w:val="single"/>
          <w:rtl/>
        </w:rPr>
      </w:pPr>
      <w:r w:rsidRPr="00323E29">
        <w:rPr>
          <w:rFonts w:cs="David" w:hint="cs"/>
          <w:b/>
          <w:bCs/>
          <w:sz w:val="32"/>
          <w:szCs w:val="32"/>
          <w:u w:val="single"/>
          <w:rtl/>
        </w:rPr>
        <w:lastRenderedPageBreak/>
        <w:t>פרקי תשובות</w:t>
      </w:r>
      <w:r w:rsidR="00F967F8">
        <w:rPr>
          <w:rFonts w:cs="David" w:hint="cs"/>
          <w:b/>
          <w:bCs/>
          <w:sz w:val="32"/>
          <w:szCs w:val="32"/>
          <w:u w:val="single"/>
          <w:rtl/>
        </w:rPr>
        <w:t xml:space="preserve"> </w:t>
      </w:r>
    </w:p>
    <w:p w:rsidR="00F967F8" w:rsidRPr="00D76234" w:rsidRDefault="00F967F8" w:rsidP="00BC210C">
      <w:pPr>
        <w:spacing w:line="360" w:lineRule="auto"/>
        <w:jc w:val="both"/>
        <w:rPr>
          <w:rFonts w:cs="David"/>
          <w:b/>
          <w:bCs/>
          <w:sz w:val="26"/>
          <w:szCs w:val="26"/>
          <w:u w:val="single"/>
          <w:rtl/>
        </w:rPr>
      </w:pPr>
      <w:r w:rsidRPr="00D76234">
        <w:rPr>
          <w:rFonts w:cs="David" w:hint="cs"/>
          <w:b/>
          <w:bCs/>
          <w:sz w:val="30"/>
          <w:szCs w:val="30"/>
          <w:u w:val="single"/>
          <w:rtl/>
        </w:rPr>
        <w:t>הקדמה</w:t>
      </w:r>
    </w:p>
    <w:p w:rsidR="00F967F8" w:rsidRDefault="00F967F8" w:rsidP="00F967F8">
      <w:pPr>
        <w:spacing w:line="360" w:lineRule="auto"/>
        <w:jc w:val="both"/>
        <w:rPr>
          <w:rFonts w:cs="David"/>
          <w:sz w:val="24"/>
          <w:szCs w:val="24"/>
          <w:rtl/>
        </w:rPr>
      </w:pPr>
      <w:r>
        <w:rPr>
          <w:rFonts w:cs="David" w:hint="cs"/>
          <w:sz w:val="24"/>
          <w:szCs w:val="24"/>
          <w:rtl/>
        </w:rPr>
        <w:t xml:space="preserve">לאחר שיעורו של הרב </w:t>
      </w:r>
      <w:proofErr w:type="spellStart"/>
      <w:r>
        <w:rPr>
          <w:rFonts w:cs="David" w:hint="cs"/>
          <w:sz w:val="24"/>
          <w:szCs w:val="24"/>
          <w:rtl/>
        </w:rPr>
        <w:t>סילבצקי</w:t>
      </w:r>
      <w:proofErr w:type="spellEnd"/>
      <w:r>
        <w:rPr>
          <w:rFonts w:cs="David" w:hint="cs"/>
          <w:sz w:val="24"/>
          <w:szCs w:val="24"/>
          <w:rtl/>
        </w:rPr>
        <w:t xml:space="preserve"> קיבלו מספר בחורים בישיבתנו "רגליים קרות" וחששו לעלות שוב להר. מכיוון שראיתי כך התייעצתי עם הרב מיכאל חג'ג' והגענו למסקנה שהשיעור לא הקיף את כל השיטות והאפשרויות</w:t>
      </w:r>
      <w:r w:rsidR="00D76234">
        <w:rPr>
          <w:rFonts w:cs="David" w:hint="cs"/>
          <w:sz w:val="24"/>
          <w:szCs w:val="24"/>
          <w:rtl/>
        </w:rPr>
        <w:t xml:space="preserve"> בעניין,</w:t>
      </w:r>
      <w:r>
        <w:rPr>
          <w:rFonts w:cs="David" w:hint="cs"/>
          <w:sz w:val="24"/>
          <w:szCs w:val="24"/>
          <w:rtl/>
        </w:rPr>
        <w:t xml:space="preserve"> וכי יש פתח ותשובה לטענות שהעלה הרב </w:t>
      </w:r>
      <w:proofErr w:type="spellStart"/>
      <w:r>
        <w:rPr>
          <w:rFonts w:cs="David" w:hint="cs"/>
          <w:sz w:val="24"/>
          <w:szCs w:val="24"/>
          <w:rtl/>
        </w:rPr>
        <w:t>סילבצקי</w:t>
      </w:r>
      <w:proofErr w:type="spellEnd"/>
      <w:r>
        <w:rPr>
          <w:rFonts w:cs="David" w:hint="cs"/>
          <w:sz w:val="24"/>
          <w:szCs w:val="24"/>
          <w:rtl/>
        </w:rPr>
        <w:t xml:space="preserve"> בשיעורו ובעצתו של הרב מיכאל נכנסתי לנושא והתעמקתי בו </w:t>
      </w:r>
      <w:proofErr w:type="spellStart"/>
      <w:r>
        <w:rPr>
          <w:rFonts w:cs="David" w:hint="cs"/>
          <w:sz w:val="24"/>
          <w:szCs w:val="24"/>
          <w:rtl/>
        </w:rPr>
        <w:t>ובעז"ה</w:t>
      </w:r>
      <w:proofErr w:type="spellEnd"/>
      <w:r>
        <w:rPr>
          <w:rFonts w:cs="David" w:hint="cs"/>
          <w:sz w:val="24"/>
          <w:szCs w:val="24"/>
          <w:rtl/>
        </w:rPr>
        <w:t xml:space="preserve"> </w:t>
      </w:r>
      <w:proofErr w:type="spellStart"/>
      <w:r>
        <w:rPr>
          <w:rFonts w:cs="David" w:hint="cs"/>
          <w:sz w:val="24"/>
          <w:szCs w:val="24"/>
          <w:rtl/>
        </w:rPr>
        <w:t>ית</w:t>
      </w:r>
      <w:proofErr w:type="spellEnd"/>
      <w:r>
        <w:rPr>
          <w:rFonts w:cs="David" w:hint="cs"/>
          <w:sz w:val="24"/>
          <w:szCs w:val="24"/>
          <w:rtl/>
        </w:rPr>
        <w:t>' חיברתי פרקי תשובות שבו מבוררות אחת לאחת כל טענותיו עם תשובות על כל אחת ואחת מהם.</w:t>
      </w:r>
    </w:p>
    <w:p w:rsidR="00F967F8" w:rsidRDefault="00F967F8" w:rsidP="00F967F8">
      <w:pPr>
        <w:spacing w:line="360" w:lineRule="auto"/>
        <w:jc w:val="both"/>
        <w:rPr>
          <w:rFonts w:cs="David"/>
          <w:sz w:val="24"/>
          <w:szCs w:val="24"/>
          <w:rtl/>
        </w:rPr>
      </w:pPr>
      <w:r>
        <w:rPr>
          <w:rFonts w:cs="David" w:hint="cs"/>
          <w:sz w:val="24"/>
          <w:szCs w:val="24"/>
          <w:rtl/>
        </w:rPr>
        <w:t xml:space="preserve">כל זאת על מנת שיהודי אשר ירצה לדעת בבירור את שיטות הראשונים  בעניין מקום המקדש יוכל למצאם ולעיין בהם בצורה מסודרת. אין בחיבור זה קביעת ההלכה והשטחים </w:t>
      </w:r>
      <w:proofErr w:type="spellStart"/>
      <w:r>
        <w:rPr>
          <w:rFonts w:cs="David" w:hint="cs"/>
          <w:sz w:val="24"/>
          <w:szCs w:val="24"/>
          <w:rtl/>
        </w:rPr>
        <w:t>המדוייקים</w:t>
      </w:r>
      <w:proofErr w:type="spellEnd"/>
      <w:r>
        <w:rPr>
          <w:rFonts w:cs="David" w:hint="cs"/>
          <w:sz w:val="24"/>
          <w:szCs w:val="24"/>
          <w:rtl/>
        </w:rPr>
        <w:t xml:space="preserve"> </w:t>
      </w:r>
      <w:r w:rsidR="00D76234">
        <w:rPr>
          <w:rFonts w:cs="David" w:hint="cs"/>
          <w:sz w:val="24"/>
          <w:szCs w:val="24"/>
          <w:rtl/>
        </w:rPr>
        <w:t xml:space="preserve">או בירור שיטתו של הרב קורן וההוכחות אליה, </w:t>
      </w:r>
      <w:r>
        <w:rPr>
          <w:rFonts w:cs="David" w:hint="cs"/>
          <w:sz w:val="24"/>
          <w:szCs w:val="24"/>
          <w:rtl/>
        </w:rPr>
        <w:t xml:space="preserve">כי אם שלילת הטענות שכנגד שיטת הרב זלמן קורן שנשמעו בשיעורו של הרב </w:t>
      </w:r>
      <w:proofErr w:type="spellStart"/>
      <w:r>
        <w:rPr>
          <w:rFonts w:cs="David" w:hint="cs"/>
          <w:sz w:val="24"/>
          <w:szCs w:val="24"/>
          <w:rtl/>
        </w:rPr>
        <w:t>סילבצקי</w:t>
      </w:r>
      <w:proofErr w:type="spellEnd"/>
      <w:r>
        <w:rPr>
          <w:rFonts w:cs="David" w:hint="cs"/>
          <w:sz w:val="24"/>
          <w:szCs w:val="24"/>
          <w:rtl/>
        </w:rPr>
        <w:t>. ואין בדעתי להתיימר להציג את כל השיטות כי אם לענות על השאלות והטענות שהציג.</w:t>
      </w:r>
    </w:p>
    <w:p w:rsidR="00F967F8" w:rsidRPr="00F967F8" w:rsidRDefault="00F967F8" w:rsidP="00F967F8">
      <w:pPr>
        <w:spacing w:line="360" w:lineRule="auto"/>
        <w:jc w:val="both"/>
        <w:rPr>
          <w:rFonts w:cs="David"/>
          <w:sz w:val="24"/>
          <w:szCs w:val="24"/>
          <w:rtl/>
        </w:rPr>
      </w:pPr>
      <w:r>
        <w:rPr>
          <w:rFonts w:cs="David" w:hint="cs"/>
          <w:sz w:val="24"/>
          <w:szCs w:val="24"/>
          <w:rtl/>
        </w:rPr>
        <w:t xml:space="preserve">לכן ערכתי את </w:t>
      </w:r>
      <w:proofErr w:type="spellStart"/>
      <w:r>
        <w:rPr>
          <w:rFonts w:cs="David" w:hint="cs"/>
          <w:sz w:val="24"/>
          <w:szCs w:val="24"/>
          <w:rtl/>
        </w:rPr>
        <w:t>הפרקי</w:t>
      </w:r>
      <w:proofErr w:type="spellEnd"/>
      <w:r>
        <w:rPr>
          <w:rFonts w:cs="David" w:hint="cs"/>
          <w:sz w:val="24"/>
          <w:szCs w:val="24"/>
          <w:rtl/>
        </w:rPr>
        <w:t xml:space="preserve"> תשובות כפרקים. על כל פרק ונושא שאליו התייחס הרב </w:t>
      </w:r>
      <w:proofErr w:type="spellStart"/>
      <w:r>
        <w:rPr>
          <w:rFonts w:cs="David" w:hint="cs"/>
          <w:sz w:val="24"/>
          <w:szCs w:val="24"/>
          <w:rtl/>
        </w:rPr>
        <w:t>סילבצקי</w:t>
      </w:r>
      <w:proofErr w:type="spellEnd"/>
      <w:r>
        <w:rPr>
          <w:rFonts w:cs="David" w:hint="cs"/>
          <w:sz w:val="24"/>
          <w:szCs w:val="24"/>
          <w:rtl/>
        </w:rPr>
        <w:t xml:space="preserve"> כתבתי פרק שדן בנושא ומתייחס לכל טענה וטענה מנקודת ההלכה והעיון בראשונים ובאחרונים.</w:t>
      </w:r>
    </w:p>
    <w:p w:rsidR="00D657E3" w:rsidRPr="00323E29" w:rsidRDefault="00D657E3" w:rsidP="00304C83">
      <w:pPr>
        <w:spacing w:line="360" w:lineRule="auto"/>
        <w:jc w:val="both"/>
        <w:rPr>
          <w:rFonts w:cs="David"/>
          <w:b/>
          <w:bCs/>
          <w:sz w:val="28"/>
          <w:szCs w:val="28"/>
          <w:u w:val="single"/>
          <w:rtl/>
        </w:rPr>
      </w:pPr>
      <w:r w:rsidRPr="00323E29">
        <w:rPr>
          <w:rFonts w:cs="David" w:hint="cs"/>
          <w:b/>
          <w:bCs/>
          <w:sz w:val="28"/>
          <w:szCs w:val="28"/>
          <w:u w:val="single"/>
          <w:rtl/>
        </w:rPr>
        <w:t>מסורת</w:t>
      </w:r>
    </w:p>
    <w:p w:rsidR="00D657E3" w:rsidRPr="00304C83" w:rsidRDefault="00D657E3" w:rsidP="00D76234">
      <w:pPr>
        <w:spacing w:line="360" w:lineRule="auto"/>
        <w:jc w:val="both"/>
        <w:rPr>
          <w:rFonts w:cs="David"/>
          <w:sz w:val="24"/>
          <w:szCs w:val="24"/>
          <w:rtl/>
        </w:rPr>
      </w:pPr>
      <w:r w:rsidRPr="00304C83">
        <w:rPr>
          <w:rFonts w:cs="David" w:hint="cs"/>
          <w:sz w:val="24"/>
          <w:szCs w:val="24"/>
          <w:rtl/>
        </w:rPr>
        <w:t>לא נתייחס כל</w:t>
      </w:r>
      <w:r w:rsidR="00304C83">
        <w:rPr>
          <w:rFonts w:cs="David" w:hint="cs"/>
          <w:sz w:val="24"/>
          <w:szCs w:val="24"/>
          <w:rtl/>
        </w:rPr>
        <w:t xml:space="preserve"> </w:t>
      </w:r>
      <w:r w:rsidRPr="00304C83">
        <w:rPr>
          <w:rFonts w:cs="David" w:hint="cs"/>
          <w:sz w:val="24"/>
          <w:szCs w:val="24"/>
          <w:rtl/>
        </w:rPr>
        <w:t>כך לטענות על שימור ה</w:t>
      </w:r>
      <w:r w:rsidR="00304C83">
        <w:rPr>
          <w:rFonts w:cs="David" w:hint="cs"/>
          <w:sz w:val="24"/>
          <w:szCs w:val="24"/>
          <w:rtl/>
        </w:rPr>
        <w:t xml:space="preserve">מסורות עצמם מכיוון שאף הרב גורן, </w:t>
      </w:r>
      <w:r w:rsidRPr="00304C83">
        <w:rPr>
          <w:rFonts w:cs="David" w:hint="cs"/>
          <w:sz w:val="24"/>
          <w:szCs w:val="24"/>
          <w:rtl/>
        </w:rPr>
        <w:t xml:space="preserve">הרב קורן והרב </w:t>
      </w:r>
      <w:proofErr w:type="spellStart"/>
      <w:r w:rsidRPr="00304C83">
        <w:rPr>
          <w:rFonts w:cs="David" w:hint="cs"/>
          <w:sz w:val="24"/>
          <w:szCs w:val="24"/>
          <w:rtl/>
        </w:rPr>
        <w:t>טיקוצינסקי</w:t>
      </w:r>
      <w:proofErr w:type="spellEnd"/>
      <w:r w:rsidRPr="00304C83">
        <w:rPr>
          <w:rFonts w:cs="David" w:hint="cs"/>
          <w:sz w:val="24"/>
          <w:szCs w:val="24"/>
          <w:rtl/>
        </w:rPr>
        <w:t xml:space="preserve"> לא התייחסו למסורות האלו כאל נקודה שממנה אפשר לצאת ולהוכיח משהו הלכתי. אך מכיוון שכולם הגיעו למסקנה חישובית שהבניין היה </w:t>
      </w:r>
      <w:proofErr w:type="spellStart"/>
      <w:r w:rsidRPr="00304C83">
        <w:rPr>
          <w:rFonts w:cs="David" w:hint="cs"/>
          <w:sz w:val="24"/>
          <w:szCs w:val="24"/>
          <w:rtl/>
        </w:rPr>
        <w:t>באיזור</w:t>
      </w:r>
      <w:proofErr w:type="spellEnd"/>
      <w:r w:rsidRPr="00304C83">
        <w:rPr>
          <w:rFonts w:cs="David" w:hint="cs"/>
          <w:sz w:val="24"/>
          <w:szCs w:val="24"/>
          <w:rtl/>
        </w:rPr>
        <w:t xml:space="preserve"> הרמה </w:t>
      </w:r>
      <w:r w:rsidRPr="00304C83">
        <w:rPr>
          <w:rFonts w:cs="David"/>
          <w:sz w:val="24"/>
          <w:szCs w:val="24"/>
          <w:rtl/>
        </w:rPr>
        <w:t>–</w:t>
      </w:r>
      <w:r w:rsidRPr="00304C83">
        <w:rPr>
          <w:rFonts w:cs="David" w:hint="cs"/>
          <w:sz w:val="24"/>
          <w:szCs w:val="24"/>
          <w:rtl/>
        </w:rPr>
        <w:t xml:space="preserve"> אפשר שהמסורות נכונות. </w:t>
      </w:r>
      <w:r w:rsidR="00D76234">
        <w:rPr>
          <w:rFonts w:cs="David" w:hint="cs"/>
          <w:sz w:val="24"/>
          <w:szCs w:val="24"/>
          <w:rtl/>
        </w:rPr>
        <w:t>הלכך</w:t>
      </w:r>
      <w:r w:rsidRPr="00304C83">
        <w:rPr>
          <w:rFonts w:cs="David" w:hint="cs"/>
          <w:sz w:val="24"/>
          <w:szCs w:val="24"/>
          <w:rtl/>
        </w:rPr>
        <w:t xml:space="preserve"> נביא בקצרה את מה שהבאנו </w:t>
      </w:r>
      <w:r w:rsidR="00D76234">
        <w:rPr>
          <w:rFonts w:cs="David" w:hint="cs"/>
          <w:sz w:val="24"/>
          <w:szCs w:val="24"/>
          <w:rtl/>
        </w:rPr>
        <w:t xml:space="preserve">בעזר ה' בחלק הקודם ונוסיף מעט. </w:t>
      </w:r>
      <w:r w:rsidRPr="00304C83">
        <w:rPr>
          <w:rFonts w:cs="David" w:hint="cs"/>
          <w:sz w:val="24"/>
          <w:szCs w:val="24"/>
          <w:rtl/>
        </w:rPr>
        <w:t xml:space="preserve"> </w:t>
      </w:r>
      <w:proofErr w:type="spellStart"/>
      <w:r w:rsidRPr="00304C83">
        <w:rPr>
          <w:rFonts w:cs="David"/>
          <w:sz w:val="24"/>
          <w:szCs w:val="24"/>
          <w:rtl/>
        </w:rPr>
        <w:t>הב"ח</w:t>
      </w:r>
      <w:proofErr w:type="spellEnd"/>
      <w:r w:rsidRPr="00304C83">
        <w:rPr>
          <w:rFonts w:cs="David"/>
          <w:sz w:val="24"/>
          <w:szCs w:val="24"/>
          <w:rtl/>
        </w:rPr>
        <w:t xml:space="preserve"> [</w:t>
      </w:r>
      <w:proofErr w:type="spellStart"/>
      <w:r w:rsidRPr="00304C83">
        <w:rPr>
          <w:rFonts w:cs="David"/>
          <w:sz w:val="24"/>
          <w:szCs w:val="24"/>
          <w:rtl/>
        </w:rPr>
        <w:t>או"ח</w:t>
      </w:r>
      <w:proofErr w:type="spellEnd"/>
      <w:r w:rsidRPr="00304C83">
        <w:rPr>
          <w:rFonts w:cs="David"/>
          <w:sz w:val="24"/>
          <w:szCs w:val="24"/>
          <w:rtl/>
        </w:rPr>
        <w:t xml:space="preserve"> </w:t>
      </w:r>
      <w:proofErr w:type="spellStart"/>
      <w:r w:rsidRPr="00304C83">
        <w:rPr>
          <w:rFonts w:cs="David"/>
          <w:sz w:val="24"/>
          <w:szCs w:val="24"/>
          <w:rtl/>
        </w:rPr>
        <w:t>תקסא</w:t>
      </w:r>
      <w:proofErr w:type="spellEnd"/>
      <w:r w:rsidRPr="00304C83">
        <w:rPr>
          <w:rFonts w:cs="David"/>
          <w:sz w:val="24"/>
          <w:szCs w:val="24"/>
          <w:rtl/>
        </w:rPr>
        <w:t xml:space="preserve">] </w:t>
      </w:r>
      <w:proofErr w:type="spellStart"/>
      <w:r w:rsidRPr="00304C83">
        <w:rPr>
          <w:rFonts w:cs="David"/>
          <w:sz w:val="24"/>
          <w:szCs w:val="24"/>
          <w:rtl/>
        </w:rPr>
        <w:t>חת"ס</w:t>
      </w:r>
      <w:proofErr w:type="spellEnd"/>
      <w:r w:rsidRPr="00304C83">
        <w:rPr>
          <w:rFonts w:cs="David"/>
          <w:sz w:val="24"/>
          <w:szCs w:val="24"/>
          <w:rtl/>
        </w:rPr>
        <w:t xml:space="preserve"> [</w:t>
      </w:r>
      <w:proofErr w:type="spellStart"/>
      <w:r w:rsidRPr="00304C83">
        <w:rPr>
          <w:rFonts w:cs="David"/>
          <w:sz w:val="24"/>
          <w:szCs w:val="24"/>
          <w:rtl/>
        </w:rPr>
        <w:t>יו''ד</w:t>
      </w:r>
      <w:proofErr w:type="spellEnd"/>
      <w:r w:rsidRPr="00304C83">
        <w:rPr>
          <w:rFonts w:cs="David"/>
          <w:sz w:val="24"/>
          <w:szCs w:val="24"/>
          <w:rtl/>
        </w:rPr>
        <w:t xml:space="preserve"> </w:t>
      </w:r>
      <w:proofErr w:type="spellStart"/>
      <w:r w:rsidRPr="00304C83">
        <w:rPr>
          <w:rFonts w:cs="David"/>
          <w:sz w:val="24"/>
          <w:szCs w:val="24"/>
          <w:rtl/>
        </w:rPr>
        <w:t>רלו</w:t>
      </w:r>
      <w:proofErr w:type="spellEnd"/>
      <w:r w:rsidRPr="00304C83">
        <w:rPr>
          <w:rFonts w:cs="David"/>
          <w:sz w:val="24"/>
          <w:szCs w:val="24"/>
          <w:rtl/>
        </w:rPr>
        <w:t xml:space="preserve">] חפץ חיים [ליקוטי הלכות, זבחים </w:t>
      </w:r>
      <w:proofErr w:type="spellStart"/>
      <w:r w:rsidRPr="00304C83">
        <w:rPr>
          <w:rFonts w:cs="David"/>
          <w:sz w:val="24"/>
          <w:szCs w:val="24"/>
          <w:rtl/>
        </w:rPr>
        <w:t>נה</w:t>
      </w:r>
      <w:proofErr w:type="spellEnd"/>
      <w:r w:rsidRPr="00304C83">
        <w:rPr>
          <w:rFonts w:cs="David"/>
          <w:sz w:val="24"/>
          <w:szCs w:val="24"/>
          <w:rtl/>
        </w:rPr>
        <w:t>:]</w:t>
      </w:r>
      <w:r w:rsidR="00D76234">
        <w:rPr>
          <w:rFonts w:cs="David" w:hint="cs"/>
          <w:sz w:val="24"/>
          <w:szCs w:val="24"/>
          <w:rtl/>
        </w:rPr>
        <w:t xml:space="preserve"> </w:t>
      </w:r>
      <w:r w:rsidRPr="00304C83">
        <w:rPr>
          <w:rFonts w:cs="David" w:hint="cs"/>
          <w:sz w:val="24"/>
          <w:szCs w:val="24"/>
          <w:rtl/>
        </w:rPr>
        <w:t xml:space="preserve">תלמיד </w:t>
      </w:r>
      <w:r w:rsidR="00831293" w:rsidRPr="00304C83">
        <w:rPr>
          <w:rFonts w:cs="David" w:hint="cs"/>
          <w:sz w:val="24"/>
          <w:szCs w:val="24"/>
          <w:rtl/>
        </w:rPr>
        <w:t>הרמב"ן</w:t>
      </w:r>
      <w:r w:rsidRPr="00304C83">
        <w:rPr>
          <w:rFonts w:cs="David" w:hint="cs"/>
          <w:sz w:val="24"/>
          <w:szCs w:val="24"/>
          <w:rtl/>
        </w:rPr>
        <w:t xml:space="preserve"> לפני כ700 שנה כתב על זה יומן מסעות וכן עדות מלפני כמעט 1000 שנים של נזיר נוצרי</w:t>
      </w:r>
      <w:r w:rsidR="00D76234">
        <w:rPr>
          <w:rStyle w:val="a5"/>
          <w:rFonts w:cs="David"/>
          <w:sz w:val="24"/>
          <w:szCs w:val="24"/>
          <w:rtl/>
        </w:rPr>
        <w:footnoteReference w:id="19"/>
      </w:r>
      <w:r w:rsidRPr="00304C83">
        <w:rPr>
          <w:rFonts w:cs="David" w:hint="cs"/>
          <w:sz w:val="24"/>
          <w:szCs w:val="24"/>
          <w:rtl/>
        </w:rPr>
        <w:t xml:space="preserve">. מכיוון שלא על עדויות אלו </w:t>
      </w:r>
      <w:r w:rsidR="00D76234">
        <w:rPr>
          <w:rFonts w:cs="David" w:hint="cs"/>
          <w:sz w:val="24"/>
          <w:szCs w:val="24"/>
          <w:rtl/>
        </w:rPr>
        <w:t>נבנית ההוכחה והשיטה,</w:t>
      </w:r>
      <w:r w:rsidRPr="00304C83">
        <w:rPr>
          <w:rFonts w:cs="David" w:hint="cs"/>
          <w:sz w:val="24"/>
          <w:szCs w:val="24"/>
          <w:rtl/>
        </w:rPr>
        <w:t xml:space="preserve"> לא נתמקד בהם ובמקורותיהם</w:t>
      </w:r>
      <w:r w:rsidR="007A023B" w:rsidRPr="00304C83">
        <w:rPr>
          <w:rFonts w:cs="David" w:hint="cs"/>
          <w:sz w:val="24"/>
          <w:szCs w:val="24"/>
          <w:rtl/>
        </w:rPr>
        <w:t xml:space="preserve"> בקונטרס זה</w:t>
      </w:r>
      <w:r w:rsidRPr="00304C83">
        <w:rPr>
          <w:rFonts w:cs="David" w:hint="cs"/>
          <w:sz w:val="24"/>
          <w:szCs w:val="24"/>
          <w:rtl/>
        </w:rPr>
        <w:t>.</w:t>
      </w:r>
      <w:r w:rsidR="00F967F8">
        <w:rPr>
          <w:rFonts w:cs="David" w:hint="cs"/>
          <w:sz w:val="24"/>
          <w:szCs w:val="24"/>
          <w:rtl/>
        </w:rPr>
        <w:t xml:space="preserve"> </w:t>
      </w:r>
      <w:r w:rsidR="00D76234">
        <w:rPr>
          <w:rFonts w:cs="David" w:hint="cs"/>
          <w:sz w:val="24"/>
          <w:szCs w:val="24"/>
          <w:rtl/>
        </w:rPr>
        <w:t xml:space="preserve">אך </w:t>
      </w:r>
      <w:r w:rsidR="00F967F8" w:rsidRPr="00304C83">
        <w:rPr>
          <w:rFonts w:cs="David" w:hint="cs"/>
          <w:sz w:val="24"/>
          <w:szCs w:val="24"/>
          <w:rtl/>
        </w:rPr>
        <w:t>אל לנו לשכוח ש</w:t>
      </w:r>
      <w:r w:rsidR="00F967F8">
        <w:rPr>
          <w:rFonts w:cs="David" w:hint="cs"/>
          <w:sz w:val="24"/>
          <w:szCs w:val="24"/>
          <w:rtl/>
        </w:rPr>
        <w:t>אם החישובים</w:t>
      </w:r>
      <w:r w:rsidR="00F967F8" w:rsidRPr="00304C83">
        <w:rPr>
          <w:rFonts w:cs="David" w:hint="cs"/>
          <w:sz w:val="24"/>
          <w:szCs w:val="24"/>
          <w:rtl/>
        </w:rPr>
        <w:t xml:space="preserve"> מסתדר</w:t>
      </w:r>
      <w:r w:rsidR="00F967F8">
        <w:rPr>
          <w:rFonts w:cs="David" w:hint="cs"/>
          <w:sz w:val="24"/>
          <w:szCs w:val="24"/>
          <w:rtl/>
        </w:rPr>
        <w:t>ים</w:t>
      </w:r>
      <w:r w:rsidR="00F967F8" w:rsidRPr="00304C83">
        <w:rPr>
          <w:rFonts w:cs="David" w:hint="cs"/>
          <w:sz w:val="24"/>
          <w:szCs w:val="24"/>
          <w:rtl/>
        </w:rPr>
        <w:t xml:space="preserve"> אף עם דעת </w:t>
      </w:r>
      <w:proofErr w:type="spellStart"/>
      <w:r w:rsidR="00F967F8" w:rsidRPr="00304C83">
        <w:rPr>
          <w:rFonts w:cs="David" w:hint="cs"/>
          <w:sz w:val="24"/>
          <w:szCs w:val="24"/>
          <w:rtl/>
        </w:rPr>
        <w:t>הרדב"ז</w:t>
      </w:r>
      <w:proofErr w:type="spellEnd"/>
      <w:r w:rsidR="00F967F8" w:rsidRPr="00304C83">
        <w:rPr>
          <w:rFonts w:cs="David" w:hint="cs"/>
          <w:sz w:val="24"/>
          <w:szCs w:val="24"/>
          <w:rtl/>
        </w:rPr>
        <w:t xml:space="preserve"> שאין לזלזל בה ולבטל אותה כליל. אמנם יש בתוכו סתירות אבל עדיין אם המחקר וההיקש השכלי מצביעי</w:t>
      </w:r>
      <w:r w:rsidR="00D76234">
        <w:rPr>
          <w:rFonts w:cs="David" w:hint="cs"/>
          <w:sz w:val="24"/>
          <w:szCs w:val="24"/>
          <w:rtl/>
        </w:rPr>
        <w:t>ם על אותה נקודה אין סיבה לבטלו</w:t>
      </w:r>
      <w:r w:rsidR="00F967F8" w:rsidRPr="00304C83">
        <w:rPr>
          <w:rStyle w:val="a5"/>
          <w:rFonts w:cs="David"/>
          <w:sz w:val="24"/>
          <w:szCs w:val="24"/>
          <w:rtl/>
        </w:rPr>
        <w:footnoteReference w:id="20"/>
      </w:r>
      <w:r w:rsidR="00F967F8" w:rsidRPr="00304C83">
        <w:rPr>
          <w:rFonts w:cs="David" w:hint="cs"/>
          <w:sz w:val="24"/>
          <w:szCs w:val="24"/>
          <w:rtl/>
        </w:rPr>
        <w:t xml:space="preserve"> ואין לשכוח שרבים אחרים ציטטו מסורת זו הן לאחריו והן לפניו</w:t>
      </w:r>
      <w:r w:rsidR="00D76234">
        <w:rPr>
          <w:rFonts w:cs="David" w:hint="cs"/>
          <w:sz w:val="24"/>
          <w:szCs w:val="24"/>
          <w:rtl/>
        </w:rPr>
        <w:t>. אם כך</w:t>
      </w:r>
      <w:r w:rsidR="00F967F8">
        <w:rPr>
          <w:rFonts w:cs="David" w:hint="cs"/>
          <w:sz w:val="24"/>
          <w:szCs w:val="24"/>
          <w:rtl/>
        </w:rPr>
        <w:t xml:space="preserve"> יש לאמר שזו </w:t>
      </w:r>
      <w:proofErr w:type="spellStart"/>
      <w:r w:rsidR="00F967F8">
        <w:rPr>
          <w:rFonts w:cs="David" w:hint="cs"/>
          <w:sz w:val="24"/>
          <w:szCs w:val="24"/>
          <w:rtl/>
        </w:rPr>
        <w:t>היתה</w:t>
      </w:r>
      <w:proofErr w:type="spellEnd"/>
      <w:r w:rsidR="00F967F8">
        <w:rPr>
          <w:rFonts w:cs="David" w:hint="cs"/>
          <w:sz w:val="24"/>
          <w:szCs w:val="24"/>
          <w:rtl/>
        </w:rPr>
        <w:t xml:space="preserve"> מסורת </w:t>
      </w:r>
      <w:proofErr w:type="spellStart"/>
      <w:r w:rsidR="00F967F8">
        <w:rPr>
          <w:rFonts w:cs="David" w:hint="cs"/>
          <w:sz w:val="24"/>
          <w:szCs w:val="24"/>
          <w:rtl/>
        </w:rPr>
        <w:t>מדוייקת</w:t>
      </w:r>
      <w:proofErr w:type="spellEnd"/>
      <w:r w:rsidR="00F967F8">
        <w:rPr>
          <w:rFonts w:cs="David" w:hint="cs"/>
          <w:sz w:val="24"/>
          <w:szCs w:val="24"/>
          <w:rtl/>
        </w:rPr>
        <w:t>.</w:t>
      </w:r>
    </w:p>
    <w:p w:rsidR="00D657E3" w:rsidRPr="00323E29" w:rsidRDefault="00D657E3" w:rsidP="00304C83">
      <w:pPr>
        <w:spacing w:line="360" w:lineRule="auto"/>
        <w:jc w:val="both"/>
        <w:rPr>
          <w:rFonts w:cs="David"/>
          <w:b/>
          <w:bCs/>
          <w:sz w:val="28"/>
          <w:szCs w:val="28"/>
          <w:u w:val="single"/>
          <w:rtl/>
        </w:rPr>
      </w:pPr>
      <w:r w:rsidRPr="00323E29">
        <w:rPr>
          <w:rFonts w:cs="David" w:hint="cs"/>
          <w:b/>
          <w:bCs/>
          <w:sz w:val="28"/>
          <w:szCs w:val="28"/>
          <w:u w:val="single"/>
          <w:rtl/>
        </w:rPr>
        <w:t>שיטת הכפתור ופרח</w:t>
      </w:r>
    </w:p>
    <w:p w:rsidR="00D657E3" w:rsidRPr="00304C83" w:rsidRDefault="00D657E3" w:rsidP="00D76234">
      <w:pPr>
        <w:spacing w:line="360" w:lineRule="auto"/>
        <w:jc w:val="both"/>
        <w:rPr>
          <w:rFonts w:cs="David"/>
          <w:sz w:val="24"/>
          <w:szCs w:val="24"/>
          <w:rtl/>
        </w:rPr>
      </w:pPr>
      <w:r w:rsidRPr="00304C83">
        <w:rPr>
          <w:rFonts w:cs="David" w:hint="cs"/>
          <w:sz w:val="24"/>
          <w:szCs w:val="24"/>
          <w:rtl/>
        </w:rPr>
        <w:t xml:space="preserve">יש להתייחס אל מה שכתב הכפתור ופרח בעירבון מוגבל. אמנם הוא כתב </w:t>
      </w:r>
      <w:r w:rsidR="007A023B" w:rsidRPr="00304C83">
        <w:rPr>
          <w:rFonts w:cs="David" w:hint="cs"/>
          <w:sz w:val="24"/>
          <w:szCs w:val="24"/>
          <w:rtl/>
        </w:rPr>
        <w:t>את שאמרנו בשמו מפורשות,</w:t>
      </w:r>
      <w:r w:rsidR="00D76234">
        <w:rPr>
          <w:rFonts w:cs="David" w:hint="cs"/>
          <w:sz w:val="24"/>
          <w:szCs w:val="24"/>
          <w:rtl/>
        </w:rPr>
        <w:t xml:space="preserve"> אך על </w:t>
      </w:r>
      <w:r w:rsidRPr="00304C83">
        <w:rPr>
          <w:rFonts w:cs="David" w:hint="cs"/>
          <w:sz w:val="24"/>
          <w:szCs w:val="24"/>
          <w:rtl/>
        </w:rPr>
        <w:t>זה נאמר "שאין לו לדיין אלא מה שעיניו רואות"</w:t>
      </w:r>
      <w:r w:rsidRPr="00304C83">
        <w:rPr>
          <w:rStyle w:val="a5"/>
          <w:rFonts w:cs="David"/>
          <w:sz w:val="24"/>
          <w:szCs w:val="24"/>
          <w:rtl/>
        </w:rPr>
        <w:footnoteReference w:id="21"/>
      </w:r>
      <w:r w:rsidRPr="00304C83">
        <w:rPr>
          <w:rFonts w:cs="David" w:hint="cs"/>
          <w:sz w:val="24"/>
          <w:szCs w:val="24"/>
          <w:rtl/>
        </w:rPr>
        <w:t xml:space="preserve"> ובמראה עיניים אין לכפתור ופרח שום סיבה להעמיד שהשערים העתיקים שראה בכותל הדרומי של חרם א-שריף אינם שערי </w:t>
      </w:r>
      <w:r w:rsidRPr="00304C83">
        <w:rPr>
          <w:rFonts w:cs="David" w:hint="cs"/>
          <w:sz w:val="24"/>
          <w:szCs w:val="24"/>
          <w:rtl/>
        </w:rPr>
        <w:lastRenderedPageBreak/>
        <w:t xml:space="preserve">חולדה והכותל </w:t>
      </w:r>
      <w:r w:rsidR="00D76234">
        <w:rPr>
          <w:rFonts w:cs="David" w:hint="cs"/>
          <w:sz w:val="24"/>
          <w:szCs w:val="24"/>
          <w:rtl/>
        </w:rPr>
        <w:t xml:space="preserve">הדרומי </w:t>
      </w:r>
      <w:r w:rsidRPr="00304C83">
        <w:rPr>
          <w:rFonts w:cs="David" w:hint="cs"/>
          <w:sz w:val="24"/>
          <w:szCs w:val="24"/>
          <w:rtl/>
        </w:rPr>
        <w:t>עצמו אינו כותל ההר המקורי. אך לאחר שנמצאו ממצאים ארכא</w:t>
      </w:r>
      <w:r w:rsidR="007A023B" w:rsidRPr="00304C83">
        <w:rPr>
          <w:rFonts w:cs="David" w:hint="cs"/>
          <w:sz w:val="24"/>
          <w:szCs w:val="24"/>
          <w:rtl/>
        </w:rPr>
        <w:t>ולוגים נוספים</w:t>
      </w:r>
      <w:r w:rsidR="00C93A70" w:rsidRPr="00304C83">
        <w:rPr>
          <w:rFonts w:cs="David" w:hint="cs"/>
          <w:sz w:val="24"/>
          <w:szCs w:val="24"/>
          <w:rtl/>
        </w:rPr>
        <w:t xml:space="preserve"> </w:t>
      </w:r>
      <w:r w:rsidR="00D76234">
        <w:rPr>
          <w:rFonts w:cs="David" w:hint="cs"/>
          <w:sz w:val="24"/>
          <w:szCs w:val="24"/>
          <w:rtl/>
        </w:rPr>
        <w:t xml:space="preserve">בשטח זה </w:t>
      </w:r>
      <w:r w:rsidR="00C93A70" w:rsidRPr="00304C83">
        <w:rPr>
          <w:rFonts w:cs="David" w:hint="cs"/>
          <w:sz w:val="24"/>
          <w:szCs w:val="24"/>
          <w:rtl/>
        </w:rPr>
        <w:t>כגון אורוות שלמה והסתיו המלכותי אפשר להניח שגם הכפתור ופרח לא היה מתעלם מהוכחות אלו, שהרי אין בדבריו קביעה הלכתית אלא הערכה מציאותי</w:t>
      </w:r>
      <w:r w:rsidR="00D76234">
        <w:rPr>
          <w:rFonts w:cs="David" w:hint="cs"/>
          <w:sz w:val="24"/>
          <w:szCs w:val="24"/>
          <w:rtl/>
        </w:rPr>
        <w:t>ת</w:t>
      </w:r>
      <w:r w:rsidR="00C93A70" w:rsidRPr="00304C83">
        <w:rPr>
          <w:rFonts w:cs="David" w:hint="cs"/>
          <w:sz w:val="24"/>
          <w:szCs w:val="24"/>
          <w:rtl/>
        </w:rPr>
        <w:t>.</w:t>
      </w:r>
      <w:r w:rsidRPr="00304C83">
        <w:rPr>
          <w:rFonts w:cs="David" w:hint="cs"/>
          <w:sz w:val="24"/>
          <w:szCs w:val="24"/>
          <w:rtl/>
        </w:rPr>
        <w:t xml:space="preserve"> מה גם שאת שער שושן אין לנו היום וקשה לומר שנהרס ללא היכר מאז, מכיוון שהמוסלמים שימרו את המקום</w:t>
      </w:r>
      <w:r w:rsidR="00AB46BB" w:rsidRPr="00304C83">
        <w:rPr>
          <w:rFonts w:cs="David" w:hint="cs"/>
          <w:sz w:val="24"/>
          <w:szCs w:val="24"/>
          <w:rtl/>
        </w:rPr>
        <w:t xml:space="preserve"> מכיוון שהוא קדוש להם.</w:t>
      </w:r>
    </w:p>
    <w:p w:rsidR="00AB46BB" w:rsidRPr="00304C83" w:rsidRDefault="00AB46BB" w:rsidP="00304C83">
      <w:pPr>
        <w:spacing w:line="360" w:lineRule="auto"/>
        <w:jc w:val="both"/>
        <w:rPr>
          <w:rFonts w:cs="David"/>
          <w:sz w:val="24"/>
          <w:szCs w:val="24"/>
          <w:rtl/>
        </w:rPr>
      </w:pPr>
      <w:r w:rsidRPr="00304C83">
        <w:rPr>
          <w:rFonts w:cs="David" w:hint="cs"/>
          <w:sz w:val="24"/>
          <w:szCs w:val="24"/>
          <w:rtl/>
        </w:rPr>
        <w:t xml:space="preserve">קושי על התירוץ הזה </w:t>
      </w:r>
      <w:r w:rsidRPr="00304C83">
        <w:rPr>
          <w:rFonts w:cs="David"/>
          <w:sz w:val="24"/>
          <w:szCs w:val="24"/>
          <w:rtl/>
        </w:rPr>
        <w:t>–</w:t>
      </w:r>
      <w:r w:rsidRPr="00304C83">
        <w:rPr>
          <w:rFonts w:cs="David" w:hint="cs"/>
          <w:sz w:val="24"/>
          <w:szCs w:val="24"/>
          <w:rtl/>
        </w:rPr>
        <w:t xml:space="preserve"> לא מצינו יסודות של כותל ההר בתוך מתחם חרם א-שריף</w:t>
      </w:r>
      <w:r w:rsidR="007A023B" w:rsidRPr="00304C83">
        <w:rPr>
          <w:rFonts w:cs="David" w:hint="cs"/>
          <w:sz w:val="24"/>
          <w:szCs w:val="24"/>
          <w:rtl/>
        </w:rPr>
        <w:t>. ואם אמת הדבר שהכותל הדרומי אינו כותל ההר אלא כותל חיצוני, היכן היסודות המקוריים של כותל ההר? מדוע לא מצינו להם זכר?</w:t>
      </w:r>
      <w:r w:rsidRPr="00304C83">
        <w:rPr>
          <w:rFonts w:cs="David" w:hint="cs"/>
          <w:sz w:val="24"/>
          <w:szCs w:val="24"/>
          <w:rtl/>
        </w:rPr>
        <w:t xml:space="preserve"> </w:t>
      </w:r>
      <w:r w:rsidR="007A023B" w:rsidRPr="00304C83">
        <w:rPr>
          <w:rFonts w:cs="David" w:hint="cs"/>
          <w:sz w:val="24"/>
          <w:szCs w:val="24"/>
          <w:rtl/>
        </w:rPr>
        <w:t>ונראה לי</w:t>
      </w:r>
      <w:r w:rsidRPr="00304C83">
        <w:rPr>
          <w:rFonts w:cs="David" w:hint="cs"/>
          <w:sz w:val="24"/>
          <w:szCs w:val="24"/>
          <w:rtl/>
        </w:rPr>
        <w:t xml:space="preserve"> לתרץ שמתחם ההר המקודש הוא </w:t>
      </w:r>
      <w:proofErr w:type="spellStart"/>
      <w:r w:rsidRPr="00304C83">
        <w:rPr>
          <w:rFonts w:cs="David" w:hint="cs"/>
          <w:sz w:val="24"/>
          <w:szCs w:val="24"/>
          <w:rtl/>
        </w:rPr>
        <w:t>ת''ק</w:t>
      </w:r>
      <w:proofErr w:type="spellEnd"/>
      <w:r w:rsidRPr="00304C83">
        <w:rPr>
          <w:rFonts w:cs="David" w:hint="cs"/>
          <w:sz w:val="24"/>
          <w:szCs w:val="24"/>
          <w:rtl/>
        </w:rPr>
        <w:t xml:space="preserve"> על </w:t>
      </w:r>
      <w:proofErr w:type="spellStart"/>
      <w:r w:rsidRPr="00304C83">
        <w:rPr>
          <w:rFonts w:cs="David" w:hint="cs"/>
          <w:sz w:val="24"/>
          <w:szCs w:val="24"/>
          <w:rtl/>
        </w:rPr>
        <w:t>ת''ק</w:t>
      </w:r>
      <w:proofErr w:type="spellEnd"/>
      <w:r w:rsidRPr="00304C83">
        <w:rPr>
          <w:rFonts w:cs="David" w:hint="cs"/>
          <w:sz w:val="24"/>
          <w:szCs w:val="24"/>
          <w:rtl/>
        </w:rPr>
        <w:t xml:space="preserve"> אך השטח שלו הוא גדול יותר. ואז גם אם החומות היו עתיקות מימי הבית זה לא סותר וג</w:t>
      </w:r>
      <w:r w:rsidR="007A023B" w:rsidRPr="00304C83">
        <w:rPr>
          <w:rFonts w:cs="David" w:hint="cs"/>
          <w:sz w:val="24"/>
          <w:szCs w:val="24"/>
          <w:rtl/>
        </w:rPr>
        <w:t>ם זה שאין שום שרידי קיר לא גרע מן ההוכחה</w:t>
      </w:r>
      <w:r w:rsidRPr="00304C83">
        <w:rPr>
          <w:rFonts w:cs="David" w:hint="cs"/>
          <w:sz w:val="24"/>
          <w:szCs w:val="24"/>
          <w:rtl/>
        </w:rPr>
        <w:t xml:space="preserve"> כי לא חייב</w:t>
      </w:r>
      <w:r w:rsidR="007A023B" w:rsidRPr="00304C83">
        <w:rPr>
          <w:rFonts w:cs="David" w:hint="cs"/>
          <w:sz w:val="24"/>
          <w:szCs w:val="24"/>
          <w:rtl/>
        </w:rPr>
        <w:t xml:space="preserve"> שתהיה החומה המפרידה בין </w:t>
      </w:r>
      <w:proofErr w:type="spellStart"/>
      <w:r w:rsidR="007A023B" w:rsidRPr="00304C83">
        <w:rPr>
          <w:rFonts w:cs="David" w:hint="cs"/>
          <w:sz w:val="24"/>
          <w:szCs w:val="24"/>
          <w:rtl/>
        </w:rPr>
        <w:t>האיזור</w:t>
      </w:r>
      <w:proofErr w:type="spellEnd"/>
      <w:r w:rsidR="007A023B" w:rsidRPr="00304C83">
        <w:rPr>
          <w:rFonts w:cs="David" w:hint="cs"/>
          <w:sz w:val="24"/>
          <w:szCs w:val="24"/>
          <w:rtl/>
        </w:rPr>
        <w:t xml:space="preserve"> המקודש לחול</w:t>
      </w:r>
      <w:r w:rsidRPr="00304C83">
        <w:rPr>
          <w:rFonts w:cs="David" w:hint="cs"/>
          <w:sz w:val="24"/>
          <w:szCs w:val="24"/>
          <w:rtl/>
        </w:rPr>
        <w:t xml:space="preserve"> חומה גדולה שתשאיר יסודות</w:t>
      </w:r>
      <w:r w:rsidR="007A023B" w:rsidRPr="00304C83">
        <w:rPr>
          <w:rFonts w:cs="David" w:hint="cs"/>
          <w:sz w:val="24"/>
          <w:szCs w:val="24"/>
          <w:rtl/>
        </w:rPr>
        <w:t>,</w:t>
      </w:r>
      <w:r w:rsidRPr="00304C83">
        <w:rPr>
          <w:rFonts w:cs="David" w:hint="cs"/>
          <w:sz w:val="24"/>
          <w:szCs w:val="24"/>
          <w:rtl/>
        </w:rPr>
        <w:t xml:space="preserve"> כי אם מספיק קיר קטן כדוגמת הסורג שרק מסמן איפה מתחיל התחום המקודש.</w:t>
      </w:r>
      <w:r w:rsidR="00B511C1" w:rsidRPr="00304C83">
        <w:rPr>
          <w:rFonts w:cs="David" w:hint="cs"/>
          <w:sz w:val="24"/>
          <w:szCs w:val="24"/>
          <w:rtl/>
        </w:rPr>
        <w:t xml:space="preserve"> כמו שמהסורג לא נשאר זכר כך גם מהקיר שסימן את תחילתו של הר הבית לא נשאר זכר.</w:t>
      </w:r>
    </w:p>
    <w:p w:rsidR="00C46331" w:rsidRPr="00304C83" w:rsidRDefault="007A023B" w:rsidP="00304C83">
      <w:pPr>
        <w:spacing w:line="360" w:lineRule="auto"/>
        <w:jc w:val="both"/>
        <w:rPr>
          <w:rFonts w:cs="David"/>
          <w:sz w:val="24"/>
          <w:szCs w:val="24"/>
          <w:rtl/>
        </w:rPr>
      </w:pPr>
      <w:r w:rsidRPr="00304C83">
        <w:rPr>
          <w:rFonts w:cs="David" w:hint="cs"/>
          <w:sz w:val="24"/>
          <w:szCs w:val="24"/>
          <w:rtl/>
        </w:rPr>
        <w:t xml:space="preserve">לאחר </w:t>
      </w:r>
      <w:proofErr w:type="spellStart"/>
      <w:r w:rsidRPr="00304C83">
        <w:rPr>
          <w:rFonts w:cs="David" w:hint="cs"/>
          <w:sz w:val="24"/>
          <w:szCs w:val="24"/>
          <w:rtl/>
        </w:rPr>
        <w:t>שהעלתי</w:t>
      </w:r>
      <w:proofErr w:type="spellEnd"/>
      <w:r w:rsidRPr="00304C83">
        <w:rPr>
          <w:rFonts w:cs="David" w:hint="cs"/>
          <w:sz w:val="24"/>
          <w:szCs w:val="24"/>
          <w:rtl/>
        </w:rPr>
        <w:t xml:space="preserve"> את </w:t>
      </w:r>
      <w:proofErr w:type="spellStart"/>
      <w:r w:rsidRPr="00304C83">
        <w:rPr>
          <w:rFonts w:cs="David" w:hint="cs"/>
          <w:sz w:val="24"/>
          <w:szCs w:val="24"/>
          <w:rtl/>
        </w:rPr>
        <w:t>הסברא</w:t>
      </w:r>
      <w:proofErr w:type="spellEnd"/>
      <w:r w:rsidRPr="00304C83">
        <w:rPr>
          <w:rFonts w:cs="David" w:hint="cs"/>
          <w:sz w:val="24"/>
          <w:szCs w:val="24"/>
          <w:rtl/>
        </w:rPr>
        <w:t xml:space="preserve"> הראה לי</w:t>
      </w:r>
      <w:r w:rsidR="00C46331" w:rsidRPr="00304C83">
        <w:rPr>
          <w:rFonts w:cs="David" w:hint="cs"/>
          <w:sz w:val="24"/>
          <w:szCs w:val="24"/>
          <w:rtl/>
        </w:rPr>
        <w:t xml:space="preserve"> הרב חנניה </w:t>
      </w:r>
      <w:proofErr w:type="spellStart"/>
      <w:r w:rsidR="00C46331" w:rsidRPr="00304C83">
        <w:rPr>
          <w:rFonts w:cs="David" w:hint="cs"/>
          <w:sz w:val="24"/>
          <w:szCs w:val="24"/>
          <w:rtl/>
        </w:rPr>
        <w:t>בלומרט</w:t>
      </w:r>
      <w:proofErr w:type="spellEnd"/>
      <w:r w:rsidRPr="00304C83">
        <w:rPr>
          <w:rFonts w:cs="David" w:hint="cs"/>
          <w:sz w:val="24"/>
          <w:szCs w:val="24"/>
          <w:rtl/>
        </w:rPr>
        <w:t xml:space="preserve"> </w:t>
      </w:r>
      <w:r w:rsidR="00C46331" w:rsidRPr="00304C83">
        <w:rPr>
          <w:rFonts w:cs="David" w:hint="cs"/>
          <w:sz w:val="24"/>
          <w:szCs w:val="24"/>
          <w:rtl/>
        </w:rPr>
        <w:t xml:space="preserve"> בדברי יעקב (הרב</w:t>
      </w:r>
      <w:r w:rsidR="00C63579" w:rsidRPr="00304C83">
        <w:rPr>
          <w:rFonts w:cs="David" w:hint="cs"/>
          <w:sz w:val="24"/>
          <w:szCs w:val="24"/>
          <w:rtl/>
        </w:rPr>
        <w:t xml:space="preserve"> </w:t>
      </w:r>
      <w:r w:rsidR="00D76234">
        <w:rPr>
          <w:rFonts w:cs="David" w:hint="cs"/>
          <w:sz w:val="24"/>
          <w:szCs w:val="24"/>
          <w:rtl/>
        </w:rPr>
        <w:t>י</w:t>
      </w:r>
      <w:r w:rsidR="00C63579" w:rsidRPr="00304C83">
        <w:rPr>
          <w:rFonts w:cs="David" w:hint="cs"/>
          <w:sz w:val="24"/>
          <w:szCs w:val="24"/>
          <w:rtl/>
        </w:rPr>
        <w:t>עקב</w:t>
      </w:r>
      <w:r w:rsidR="00C46331" w:rsidRPr="00304C83">
        <w:rPr>
          <w:rFonts w:cs="David" w:hint="cs"/>
          <w:sz w:val="24"/>
          <w:szCs w:val="24"/>
          <w:rtl/>
        </w:rPr>
        <w:t xml:space="preserve"> </w:t>
      </w:r>
      <w:proofErr w:type="spellStart"/>
      <w:r w:rsidR="00C46331" w:rsidRPr="00304C83">
        <w:rPr>
          <w:rFonts w:cs="David" w:hint="cs"/>
          <w:sz w:val="24"/>
          <w:szCs w:val="24"/>
          <w:rtl/>
        </w:rPr>
        <w:t>עדס</w:t>
      </w:r>
      <w:proofErr w:type="spellEnd"/>
      <w:r w:rsidR="00C46331" w:rsidRPr="00304C83">
        <w:rPr>
          <w:rStyle w:val="a5"/>
          <w:rFonts w:cs="David"/>
          <w:sz w:val="24"/>
          <w:szCs w:val="24"/>
          <w:rtl/>
        </w:rPr>
        <w:footnoteReference w:id="22"/>
      </w:r>
      <w:r w:rsidR="00C63579" w:rsidRPr="00304C83">
        <w:rPr>
          <w:rFonts w:cs="David" w:hint="cs"/>
          <w:sz w:val="24"/>
          <w:szCs w:val="24"/>
          <w:rtl/>
        </w:rPr>
        <w:t>)</w:t>
      </w:r>
      <w:r w:rsidRPr="00304C83">
        <w:rPr>
          <w:rFonts w:cs="David" w:hint="cs"/>
          <w:sz w:val="24"/>
          <w:szCs w:val="24"/>
          <w:rtl/>
        </w:rPr>
        <w:t xml:space="preserve"> שכבר נכתבה לפני ב</w:t>
      </w:r>
      <w:r w:rsidR="00D76234">
        <w:rPr>
          <w:rFonts w:cs="David" w:hint="cs"/>
          <w:sz w:val="24"/>
          <w:szCs w:val="24"/>
          <w:rtl/>
        </w:rPr>
        <w:t>פסקי תוספות</w:t>
      </w:r>
      <w:r w:rsidR="00C46331" w:rsidRPr="00304C83">
        <w:rPr>
          <w:rStyle w:val="a5"/>
          <w:rFonts w:cs="David"/>
          <w:sz w:val="24"/>
          <w:szCs w:val="24"/>
          <w:rtl/>
        </w:rPr>
        <w:footnoteReference w:id="23"/>
      </w:r>
      <w:r w:rsidR="00C46331" w:rsidRPr="00304C83">
        <w:rPr>
          <w:rFonts w:cs="David" w:hint="cs"/>
          <w:sz w:val="24"/>
          <w:szCs w:val="24"/>
          <w:rtl/>
        </w:rPr>
        <w:t xml:space="preserve"> וז"ל: "הר הבית היה לצפון ירושלים וההר היה גדול הרבה </w:t>
      </w:r>
      <w:proofErr w:type="spellStart"/>
      <w:r w:rsidR="00C46331" w:rsidRPr="00304C83">
        <w:rPr>
          <w:rFonts w:cs="David" w:hint="cs"/>
          <w:sz w:val="24"/>
          <w:szCs w:val="24"/>
          <w:rtl/>
        </w:rPr>
        <w:t>מת"ק</w:t>
      </w:r>
      <w:proofErr w:type="spellEnd"/>
      <w:r w:rsidR="00C46331" w:rsidRPr="00304C83">
        <w:rPr>
          <w:rFonts w:cs="David" w:hint="cs"/>
          <w:sz w:val="24"/>
          <w:szCs w:val="24"/>
          <w:rtl/>
        </w:rPr>
        <w:t xml:space="preserve"> על ת"ק אלא לא היה קדוש רק ת"ק על ת"ק" עכ"ד</w:t>
      </w:r>
      <w:r w:rsidR="00C93A70" w:rsidRPr="00304C83">
        <w:rPr>
          <w:rFonts w:cs="David" w:hint="cs"/>
          <w:sz w:val="24"/>
          <w:szCs w:val="24"/>
          <w:rtl/>
        </w:rPr>
        <w:t>.</w:t>
      </w:r>
    </w:p>
    <w:p w:rsidR="007A023B" w:rsidRPr="00304C83" w:rsidRDefault="00D76234" w:rsidP="00304C83">
      <w:pPr>
        <w:spacing w:line="360" w:lineRule="auto"/>
        <w:jc w:val="both"/>
        <w:rPr>
          <w:rFonts w:cs="David"/>
          <w:sz w:val="24"/>
          <w:szCs w:val="24"/>
          <w:rtl/>
        </w:rPr>
      </w:pPr>
      <w:r>
        <w:rPr>
          <w:rFonts w:cs="David" w:hint="cs"/>
          <w:sz w:val="24"/>
          <w:szCs w:val="24"/>
          <w:rtl/>
        </w:rPr>
        <w:t>אמנם</w:t>
      </w:r>
      <w:r w:rsidR="00C93A70" w:rsidRPr="00304C83">
        <w:rPr>
          <w:rFonts w:cs="David" w:hint="cs"/>
          <w:sz w:val="24"/>
          <w:szCs w:val="24"/>
          <w:rtl/>
        </w:rPr>
        <w:t xml:space="preserve"> דעת הרב קורן היא שהכותל הדרומי אינו כותל ההר וכל העפר שבין ההר אל הכותל הוא מילוי מאוחר מכיוון שבאותו מקום נמצאו הסתיו המלכותי וכן אורוות שלמה </w:t>
      </w:r>
      <w:r w:rsidR="00C93A70" w:rsidRPr="00304C83">
        <w:rPr>
          <w:rFonts w:cs="David"/>
          <w:sz w:val="24"/>
          <w:szCs w:val="24"/>
          <w:rtl/>
        </w:rPr>
        <w:t>–</w:t>
      </w:r>
      <w:r w:rsidR="00C93A70" w:rsidRPr="00304C83">
        <w:rPr>
          <w:rFonts w:cs="David" w:hint="cs"/>
          <w:sz w:val="24"/>
          <w:szCs w:val="24"/>
          <w:rtl/>
        </w:rPr>
        <w:t xml:space="preserve"> דבר שמעיד שהיה שם משטח נמוך הרבה יותר מפני ההר. "שערי חולדה" שראה הכפתור ופרח היו שערים לאותה רחבה וממנה היו מדרגות/גשרים אל הר הבית דרך שערי חולדה המקוריים.</w:t>
      </w:r>
    </w:p>
    <w:p w:rsidR="00C93A70" w:rsidRPr="00304C83" w:rsidRDefault="00C93A70" w:rsidP="00304C83">
      <w:pPr>
        <w:spacing w:line="360" w:lineRule="auto"/>
        <w:jc w:val="both"/>
        <w:rPr>
          <w:rFonts w:cs="David"/>
          <w:b/>
          <w:bCs/>
          <w:sz w:val="24"/>
          <w:szCs w:val="24"/>
          <w:u w:val="single"/>
          <w:rtl/>
        </w:rPr>
      </w:pPr>
    </w:p>
    <w:p w:rsidR="00B511C1" w:rsidRPr="00323E29" w:rsidRDefault="00B511C1" w:rsidP="00304C83">
      <w:pPr>
        <w:spacing w:line="360" w:lineRule="auto"/>
        <w:jc w:val="both"/>
        <w:rPr>
          <w:rFonts w:cs="David"/>
          <w:b/>
          <w:bCs/>
          <w:sz w:val="28"/>
          <w:szCs w:val="28"/>
          <w:u w:val="single"/>
          <w:rtl/>
        </w:rPr>
      </w:pPr>
      <w:r w:rsidRPr="00323E29">
        <w:rPr>
          <w:rFonts w:cs="David" w:hint="cs"/>
          <w:b/>
          <w:bCs/>
          <w:sz w:val="28"/>
          <w:szCs w:val="28"/>
          <w:u w:val="single"/>
          <w:rtl/>
        </w:rPr>
        <w:t>ספק חסרון חכמה</w:t>
      </w:r>
    </w:p>
    <w:p w:rsidR="00680476" w:rsidRPr="00304C83" w:rsidRDefault="00680476" w:rsidP="00D76234">
      <w:pPr>
        <w:spacing w:line="360" w:lineRule="auto"/>
        <w:jc w:val="both"/>
        <w:rPr>
          <w:rFonts w:cs="David"/>
          <w:sz w:val="24"/>
          <w:szCs w:val="24"/>
          <w:rtl/>
        </w:rPr>
      </w:pPr>
      <w:r w:rsidRPr="00304C83">
        <w:rPr>
          <w:rFonts w:cs="David" w:hint="cs"/>
          <w:sz w:val="24"/>
          <w:szCs w:val="24"/>
          <w:rtl/>
        </w:rPr>
        <w:t xml:space="preserve">(מכיוון שאין ייעודו של קונטרס זה לברר דיני ספיקות ואיסור והיתר קיצרתי כאן </w:t>
      </w:r>
      <w:proofErr w:type="spellStart"/>
      <w:r w:rsidRPr="00304C83">
        <w:rPr>
          <w:rFonts w:cs="David" w:hint="cs"/>
          <w:sz w:val="24"/>
          <w:szCs w:val="24"/>
          <w:rtl/>
        </w:rPr>
        <w:t>במאד</w:t>
      </w:r>
      <w:proofErr w:type="spellEnd"/>
      <w:r w:rsidRPr="00304C83">
        <w:rPr>
          <w:rFonts w:cs="David" w:hint="cs"/>
          <w:sz w:val="24"/>
          <w:szCs w:val="24"/>
          <w:rtl/>
        </w:rPr>
        <w:t xml:space="preserve"> מאד והמבקש להרחיב יעיין במקורות שהבאתי בהמשך ובעיקר</w:t>
      </w:r>
      <w:r w:rsidR="00D76234">
        <w:rPr>
          <w:rFonts w:cs="David" w:hint="cs"/>
          <w:sz w:val="24"/>
          <w:szCs w:val="24"/>
          <w:rtl/>
        </w:rPr>
        <w:t xml:space="preserve"> </w:t>
      </w:r>
      <w:proofErr w:type="spellStart"/>
      <w:r w:rsidR="00D76234">
        <w:rPr>
          <w:rFonts w:cs="David" w:hint="cs"/>
          <w:sz w:val="24"/>
          <w:szCs w:val="24"/>
          <w:rtl/>
        </w:rPr>
        <w:t>ביביע</w:t>
      </w:r>
      <w:proofErr w:type="spellEnd"/>
      <w:r w:rsidR="00D76234">
        <w:rPr>
          <w:rFonts w:cs="David" w:hint="cs"/>
          <w:sz w:val="24"/>
          <w:szCs w:val="24"/>
          <w:rtl/>
        </w:rPr>
        <w:t xml:space="preserve"> אומר ו</w:t>
      </w:r>
      <w:r w:rsidRPr="00304C83">
        <w:rPr>
          <w:rFonts w:cs="David" w:hint="cs"/>
          <w:sz w:val="24"/>
          <w:szCs w:val="24"/>
          <w:rtl/>
        </w:rPr>
        <w:t>בשבילי ספקות שמביא</w:t>
      </w:r>
      <w:r w:rsidR="00D76234">
        <w:rPr>
          <w:rFonts w:cs="David" w:hint="cs"/>
          <w:sz w:val="24"/>
          <w:szCs w:val="24"/>
          <w:rtl/>
        </w:rPr>
        <w:t>ים</w:t>
      </w:r>
      <w:r w:rsidRPr="00304C83">
        <w:rPr>
          <w:rFonts w:cs="David" w:hint="cs"/>
          <w:sz w:val="24"/>
          <w:szCs w:val="24"/>
          <w:rtl/>
        </w:rPr>
        <w:t xml:space="preserve"> את כולם ומסביר</w:t>
      </w:r>
      <w:r w:rsidR="00D76234">
        <w:rPr>
          <w:rFonts w:cs="David" w:hint="cs"/>
          <w:sz w:val="24"/>
          <w:szCs w:val="24"/>
          <w:rtl/>
        </w:rPr>
        <w:t>ים בבהירות</w:t>
      </w:r>
      <w:r w:rsidRPr="00304C83">
        <w:rPr>
          <w:rFonts w:cs="David" w:hint="cs"/>
          <w:sz w:val="24"/>
          <w:szCs w:val="24"/>
          <w:rtl/>
        </w:rPr>
        <w:t>)</w:t>
      </w:r>
      <w:r w:rsidR="00D76234">
        <w:rPr>
          <w:rFonts w:cs="David" w:hint="cs"/>
          <w:sz w:val="24"/>
          <w:szCs w:val="24"/>
          <w:rtl/>
        </w:rPr>
        <w:t>.</w:t>
      </w:r>
    </w:p>
    <w:p w:rsidR="00C63579" w:rsidRPr="00304C83" w:rsidRDefault="00D76234" w:rsidP="00D76234">
      <w:pPr>
        <w:spacing w:line="360" w:lineRule="auto"/>
        <w:jc w:val="both"/>
        <w:rPr>
          <w:rFonts w:cs="David"/>
          <w:sz w:val="24"/>
          <w:szCs w:val="24"/>
          <w:rtl/>
        </w:rPr>
      </w:pPr>
      <w:r>
        <w:rPr>
          <w:rFonts w:cs="David" w:hint="cs"/>
          <w:sz w:val="24"/>
          <w:szCs w:val="24"/>
          <w:rtl/>
        </w:rPr>
        <w:t xml:space="preserve">יש </w:t>
      </w:r>
      <w:r w:rsidR="00B511C1" w:rsidRPr="00304C83">
        <w:rPr>
          <w:rFonts w:cs="David" w:hint="cs"/>
          <w:sz w:val="24"/>
          <w:szCs w:val="24"/>
          <w:rtl/>
        </w:rPr>
        <w:t>להבין שיש הבדל בין ספק חסרון חכמה לבין</w:t>
      </w:r>
      <w:r w:rsidR="007A023B" w:rsidRPr="00304C83">
        <w:rPr>
          <w:rFonts w:cs="David" w:hint="cs"/>
          <w:sz w:val="24"/>
          <w:szCs w:val="24"/>
          <w:rtl/>
        </w:rPr>
        <w:t xml:space="preserve"> ספק </w:t>
      </w:r>
      <w:proofErr w:type="spellStart"/>
      <w:r w:rsidR="007A023B" w:rsidRPr="00304C83">
        <w:rPr>
          <w:rFonts w:cs="David" w:hint="cs"/>
          <w:sz w:val="24"/>
          <w:szCs w:val="24"/>
          <w:rtl/>
        </w:rPr>
        <w:t>ד</w:t>
      </w:r>
      <w:r w:rsidR="00C46331" w:rsidRPr="00304C83">
        <w:rPr>
          <w:rFonts w:cs="David" w:hint="cs"/>
          <w:sz w:val="24"/>
          <w:szCs w:val="24"/>
          <w:rtl/>
        </w:rPr>
        <w:t>איכא</w:t>
      </w:r>
      <w:proofErr w:type="spellEnd"/>
      <w:r w:rsidR="00C46331" w:rsidRPr="00304C83">
        <w:rPr>
          <w:rFonts w:cs="David" w:hint="cs"/>
          <w:sz w:val="24"/>
          <w:szCs w:val="24"/>
          <w:rtl/>
        </w:rPr>
        <w:t xml:space="preserve"> </w:t>
      </w:r>
      <w:proofErr w:type="spellStart"/>
      <w:r w:rsidR="00C46331" w:rsidRPr="00304C83">
        <w:rPr>
          <w:rFonts w:cs="David" w:hint="cs"/>
          <w:sz w:val="24"/>
          <w:szCs w:val="24"/>
          <w:rtl/>
        </w:rPr>
        <w:t>לברורי</w:t>
      </w:r>
      <w:proofErr w:type="spellEnd"/>
      <w:r w:rsidR="00C63579" w:rsidRPr="00304C83">
        <w:rPr>
          <w:rFonts w:cs="David" w:hint="cs"/>
          <w:sz w:val="24"/>
          <w:szCs w:val="24"/>
          <w:rtl/>
        </w:rPr>
        <w:t xml:space="preserve"> . שהרי נכתבו כשני כללים נפרדים</w:t>
      </w:r>
      <w:r w:rsidR="007A023B" w:rsidRPr="00304C83">
        <w:rPr>
          <w:rStyle w:val="a5"/>
          <w:rFonts w:cs="David"/>
          <w:sz w:val="24"/>
          <w:szCs w:val="24"/>
          <w:rtl/>
        </w:rPr>
        <w:footnoteReference w:id="24"/>
      </w:r>
      <w:r w:rsidR="00C63579" w:rsidRPr="00304C83">
        <w:rPr>
          <w:rFonts w:cs="David" w:hint="cs"/>
          <w:sz w:val="24"/>
          <w:szCs w:val="24"/>
          <w:rtl/>
        </w:rPr>
        <w:t xml:space="preserve">. וכותב </w:t>
      </w:r>
      <w:proofErr w:type="spellStart"/>
      <w:r w:rsidR="00C63579" w:rsidRPr="00304C83">
        <w:rPr>
          <w:rFonts w:cs="David" w:hint="cs"/>
          <w:sz w:val="24"/>
          <w:szCs w:val="24"/>
          <w:rtl/>
        </w:rPr>
        <w:t>השבילי</w:t>
      </w:r>
      <w:proofErr w:type="spellEnd"/>
      <w:r w:rsidR="00C63579" w:rsidRPr="00304C83">
        <w:rPr>
          <w:rFonts w:cs="David" w:hint="cs"/>
          <w:sz w:val="24"/>
          <w:szCs w:val="24"/>
          <w:rtl/>
        </w:rPr>
        <w:t xml:space="preserve"> ספקות ומביא ראיות רבות לשיטתו</w:t>
      </w:r>
      <w:r w:rsidR="00C63579" w:rsidRPr="00304C83">
        <w:rPr>
          <w:rStyle w:val="a5"/>
          <w:rFonts w:cs="David"/>
          <w:sz w:val="24"/>
          <w:szCs w:val="24"/>
          <w:rtl/>
        </w:rPr>
        <w:footnoteReference w:id="25"/>
      </w:r>
      <w:r w:rsidR="00C63579" w:rsidRPr="00304C83">
        <w:rPr>
          <w:rFonts w:cs="David" w:hint="cs"/>
          <w:sz w:val="24"/>
          <w:szCs w:val="24"/>
          <w:rtl/>
        </w:rPr>
        <w:t xml:space="preserve"> </w:t>
      </w:r>
      <w:r w:rsidR="007A023B" w:rsidRPr="00304C83">
        <w:rPr>
          <w:rFonts w:cs="David" w:hint="cs"/>
          <w:sz w:val="24"/>
          <w:szCs w:val="24"/>
          <w:rtl/>
        </w:rPr>
        <w:t xml:space="preserve"> </w:t>
      </w:r>
      <w:r w:rsidR="00C63579" w:rsidRPr="00304C83">
        <w:rPr>
          <w:rFonts w:cs="David" w:hint="cs"/>
          <w:sz w:val="24"/>
          <w:szCs w:val="24"/>
          <w:rtl/>
        </w:rPr>
        <w:t>לגבי החילוק בין חסרון ידיעה</w:t>
      </w:r>
      <w:r w:rsidR="007A023B" w:rsidRPr="00304C83">
        <w:rPr>
          <w:rFonts w:cs="David" w:hint="cs"/>
          <w:sz w:val="24"/>
          <w:szCs w:val="24"/>
          <w:rtl/>
        </w:rPr>
        <w:t>,</w:t>
      </w:r>
      <w:r w:rsidR="00C63579" w:rsidRPr="00304C83">
        <w:rPr>
          <w:rFonts w:cs="David" w:hint="cs"/>
          <w:sz w:val="24"/>
          <w:szCs w:val="24"/>
          <w:rtl/>
        </w:rPr>
        <w:t xml:space="preserve"> שזה תלוי בחוסר דעת של האדם המסתפק</w:t>
      </w:r>
      <w:r w:rsidR="007A023B" w:rsidRPr="00304C83">
        <w:rPr>
          <w:rFonts w:cs="David" w:hint="cs"/>
          <w:sz w:val="24"/>
          <w:szCs w:val="24"/>
          <w:rtl/>
        </w:rPr>
        <w:t>.</w:t>
      </w:r>
      <w:r w:rsidR="00C63579" w:rsidRPr="00304C83">
        <w:rPr>
          <w:rFonts w:cs="David" w:hint="cs"/>
          <w:sz w:val="24"/>
          <w:szCs w:val="24"/>
          <w:rtl/>
        </w:rPr>
        <w:t xml:space="preserve"> אך אם אדם בקי יראה לא יהיה לו ספק בלי לעשות שום מעשה נוסף</w:t>
      </w:r>
      <w:r w:rsidR="007A023B" w:rsidRPr="00304C83">
        <w:rPr>
          <w:rFonts w:cs="David" w:hint="cs"/>
          <w:sz w:val="24"/>
          <w:szCs w:val="24"/>
          <w:rtl/>
        </w:rPr>
        <w:t>,</w:t>
      </w:r>
      <w:r w:rsidR="00C63579" w:rsidRPr="00304C83">
        <w:rPr>
          <w:rFonts w:cs="David" w:hint="cs"/>
          <w:sz w:val="24"/>
          <w:szCs w:val="24"/>
          <w:rtl/>
        </w:rPr>
        <w:t xml:space="preserve"> אזי נקרא חסרון ידיעה</w:t>
      </w:r>
      <w:r w:rsidR="007A023B" w:rsidRPr="00304C83">
        <w:rPr>
          <w:rFonts w:cs="David" w:hint="cs"/>
          <w:sz w:val="24"/>
          <w:szCs w:val="24"/>
          <w:rtl/>
        </w:rPr>
        <w:t>.</w:t>
      </w:r>
      <w:r>
        <w:rPr>
          <w:rFonts w:cs="David" w:hint="cs"/>
          <w:sz w:val="24"/>
          <w:szCs w:val="24"/>
          <w:rtl/>
        </w:rPr>
        <w:t xml:space="preserve"> לעומתו</w:t>
      </w:r>
      <w:r w:rsidR="00C63579" w:rsidRPr="00304C83">
        <w:rPr>
          <w:rFonts w:cs="David" w:hint="cs"/>
          <w:sz w:val="24"/>
          <w:szCs w:val="24"/>
          <w:rtl/>
        </w:rPr>
        <w:t xml:space="preserve"> איכא </w:t>
      </w:r>
      <w:proofErr w:type="spellStart"/>
      <w:r w:rsidR="00C63579" w:rsidRPr="00304C83">
        <w:rPr>
          <w:rFonts w:cs="David" w:hint="cs"/>
          <w:sz w:val="24"/>
          <w:szCs w:val="24"/>
          <w:rtl/>
        </w:rPr>
        <w:t>לברורי</w:t>
      </w:r>
      <w:proofErr w:type="spellEnd"/>
      <w:r w:rsidR="00C63579" w:rsidRPr="00304C83">
        <w:rPr>
          <w:rFonts w:cs="David" w:hint="cs"/>
          <w:sz w:val="24"/>
          <w:szCs w:val="24"/>
          <w:rtl/>
        </w:rPr>
        <w:t xml:space="preserve"> זה שהספק הוא בעצם, שגם בקי ומומחה לא יכול לדעת ללא בירור ומעשה המברר את העניין. ואף אם נאמר שזה עדיין ספק חסרון ידיעה, </w:t>
      </w:r>
      <w:r w:rsidR="00C63579" w:rsidRPr="00304C83">
        <w:rPr>
          <w:rFonts w:cs="David" w:hint="cs"/>
          <w:sz w:val="24"/>
          <w:szCs w:val="24"/>
          <w:rtl/>
        </w:rPr>
        <w:lastRenderedPageBreak/>
        <w:t>מוכיח שם</w:t>
      </w:r>
      <w:r w:rsidR="007A023B" w:rsidRPr="00304C83">
        <w:rPr>
          <w:rFonts w:cs="David" w:hint="cs"/>
          <w:sz w:val="24"/>
          <w:szCs w:val="24"/>
          <w:rtl/>
        </w:rPr>
        <w:t xml:space="preserve"> </w:t>
      </w:r>
      <w:proofErr w:type="spellStart"/>
      <w:r w:rsidR="007A023B" w:rsidRPr="00304C83">
        <w:rPr>
          <w:rFonts w:cs="David" w:hint="cs"/>
          <w:sz w:val="24"/>
          <w:szCs w:val="24"/>
          <w:rtl/>
        </w:rPr>
        <w:t>השבילי</w:t>
      </w:r>
      <w:proofErr w:type="spellEnd"/>
      <w:r w:rsidR="007A023B" w:rsidRPr="00304C83">
        <w:rPr>
          <w:rFonts w:cs="David" w:hint="cs"/>
          <w:sz w:val="24"/>
          <w:szCs w:val="24"/>
          <w:rtl/>
        </w:rPr>
        <w:t xml:space="preserve"> ספקות</w:t>
      </w:r>
      <w:r w:rsidR="00C63579" w:rsidRPr="00304C83">
        <w:rPr>
          <w:rFonts w:cs="David" w:hint="cs"/>
          <w:sz w:val="24"/>
          <w:szCs w:val="24"/>
          <w:rtl/>
        </w:rPr>
        <w:t xml:space="preserve"> שחסרון ידיעה לכל העולם אינו בגדר חסרון ידיעה</w:t>
      </w:r>
      <w:r w:rsidR="000F25DE" w:rsidRPr="00304C83">
        <w:rPr>
          <w:rFonts w:cs="David" w:hint="cs"/>
          <w:sz w:val="24"/>
          <w:szCs w:val="24"/>
          <w:rtl/>
        </w:rPr>
        <w:t xml:space="preserve"> וכן פסק </w:t>
      </w:r>
      <w:proofErr w:type="spellStart"/>
      <w:r w:rsidR="000F25DE" w:rsidRPr="00304C83">
        <w:rPr>
          <w:rFonts w:cs="David" w:hint="cs"/>
          <w:sz w:val="24"/>
          <w:szCs w:val="24"/>
          <w:rtl/>
        </w:rPr>
        <w:t>ביביע</w:t>
      </w:r>
      <w:proofErr w:type="spellEnd"/>
      <w:r w:rsidR="000F25DE" w:rsidRPr="00304C83">
        <w:rPr>
          <w:rFonts w:cs="David" w:hint="cs"/>
          <w:sz w:val="24"/>
          <w:szCs w:val="24"/>
          <w:rtl/>
        </w:rPr>
        <w:t xml:space="preserve"> אומר</w:t>
      </w:r>
      <w:r w:rsidR="000F25DE" w:rsidRPr="00304C83">
        <w:rPr>
          <w:rStyle w:val="a5"/>
          <w:rFonts w:cs="David"/>
          <w:sz w:val="24"/>
          <w:szCs w:val="24"/>
          <w:rtl/>
        </w:rPr>
        <w:footnoteReference w:id="26"/>
      </w:r>
      <w:r w:rsidR="000F25DE" w:rsidRPr="00304C83">
        <w:rPr>
          <w:rFonts w:cs="David" w:hint="cs"/>
          <w:sz w:val="24"/>
          <w:szCs w:val="24"/>
          <w:rtl/>
        </w:rPr>
        <w:t xml:space="preserve"> בשם </w:t>
      </w:r>
      <w:proofErr w:type="spellStart"/>
      <w:r w:rsidR="000F25DE" w:rsidRPr="00304C83">
        <w:rPr>
          <w:rFonts w:cs="David" w:hint="cs"/>
          <w:sz w:val="24"/>
          <w:szCs w:val="24"/>
          <w:rtl/>
        </w:rPr>
        <w:t>הט"ז</w:t>
      </w:r>
      <w:proofErr w:type="spellEnd"/>
      <w:r w:rsidR="000F25DE" w:rsidRPr="00304C83">
        <w:rPr>
          <w:rFonts w:cs="David" w:hint="cs"/>
          <w:sz w:val="24"/>
          <w:szCs w:val="24"/>
          <w:rtl/>
        </w:rPr>
        <w:t>, סדרי טהרה, שדי חמד, שו"ת משאת בנימין ועוד</w:t>
      </w:r>
      <w:r w:rsidR="00C63579" w:rsidRPr="00304C83">
        <w:rPr>
          <w:rFonts w:cs="David" w:hint="cs"/>
          <w:sz w:val="24"/>
          <w:szCs w:val="24"/>
          <w:rtl/>
        </w:rPr>
        <w:t xml:space="preserve">. אם כן </w:t>
      </w:r>
      <w:r w:rsidR="00C63579" w:rsidRPr="00304C83">
        <w:rPr>
          <w:rFonts w:cs="David"/>
          <w:sz w:val="24"/>
          <w:szCs w:val="24"/>
          <w:rtl/>
        </w:rPr>
        <w:t>–</w:t>
      </w:r>
      <w:r w:rsidR="00C63579" w:rsidRPr="00304C83">
        <w:rPr>
          <w:rFonts w:cs="David" w:hint="cs"/>
          <w:sz w:val="24"/>
          <w:szCs w:val="24"/>
          <w:rtl/>
        </w:rPr>
        <w:t xml:space="preserve"> מיקום ההר וודאי אינו חסרון ידיעה כי אם איכא </w:t>
      </w:r>
      <w:proofErr w:type="spellStart"/>
      <w:r w:rsidR="00C63579" w:rsidRPr="00304C83">
        <w:rPr>
          <w:rFonts w:cs="David" w:hint="cs"/>
          <w:sz w:val="24"/>
          <w:szCs w:val="24"/>
          <w:rtl/>
        </w:rPr>
        <w:t>לברורי</w:t>
      </w:r>
      <w:proofErr w:type="spellEnd"/>
      <w:r w:rsidR="00C63579" w:rsidRPr="00304C83">
        <w:rPr>
          <w:rFonts w:cs="David" w:hint="cs"/>
          <w:sz w:val="24"/>
          <w:szCs w:val="24"/>
          <w:rtl/>
        </w:rPr>
        <w:t>.</w:t>
      </w:r>
      <w:r w:rsidR="007A023B" w:rsidRPr="00304C83">
        <w:rPr>
          <w:rFonts w:cs="David" w:hint="cs"/>
          <w:sz w:val="24"/>
          <w:szCs w:val="24"/>
          <w:rtl/>
        </w:rPr>
        <w:t xml:space="preserve"> </w:t>
      </w:r>
      <w:proofErr w:type="spellStart"/>
      <w:r w:rsidR="007A023B" w:rsidRPr="00304C83">
        <w:rPr>
          <w:rFonts w:cs="David" w:hint="cs"/>
          <w:sz w:val="24"/>
          <w:szCs w:val="24"/>
          <w:rtl/>
        </w:rPr>
        <w:t>מדצריך</w:t>
      </w:r>
      <w:proofErr w:type="spellEnd"/>
      <w:r w:rsidR="007A023B" w:rsidRPr="00304C83">
        <w:rPr>
          <w:rFonts w:cs="David" w:hint="cs"/>
          <w:sz w:val="24"/>
          <w:szCs w:val="24"/>
          <w:rtl/>
        </w:rPr>
        <w:t xml:space="preserve"> בדיקות מעמיקות ולא די בידע שיש כיום בידי ה"עולם"</w:t>
      </w:r>
      <w:r w:rsidR="00C63579" w:rsidRPr="00304C83">
        <w:rPr>
          <w:rFonts w:cs="David" w:hint="cs"/>
          <w:sz w:val="24"/>
          <w:szCs w:val="24"/>
          <w:rtl/>
        </w:rPr>
        <w:t xml:space="preserve"> ואיכא </w:t>
      </w:r>
      <w:proofErr w:type="spellStart"/>
      <w:r w:rsidR="00C63579" w:rsidRPr="00304C83">
        <w:rPr>
          <w:rFonts w:cs="David" w:hint="cs"/>
          <w:sz w:val="24"/>
          <w:szCs w:val="24"/>
          <w:rtl/>
        </w:rPr>
        <w:t>לברורי</w:t>
      </w:r>
      <w:proofErr w:type="spellEnd"/>
      <w:r w:rsidR="00C63579" w:rsidRPr="00304C83">
        <w:rPr>
          <w:rFonts w:cs="David" w:hint="cs"/>
          <w:sz w:val="24"/>
          <w:szCs w:val="24"/>
          <w:rtl/>
        </w:rPr>
        <w:t xml:space="preserve"> אנו פושטים כספק רגיל והוא קל מספק חסרון ידיעה</w:t>
      </w:r>
      <w:r w:rsidR="00C63579" w:rsidRPr="00304C83">
        <w:rPr>
          <w:rStyle w:val="a5"/>
          <w:rFonts w:cs="David"/>
          <w:sz w:val="24"/>
          <w:szCs w:val="24"/>
          <w:rtl/>
        </w:rPr>
        <w:footnoteReference w:id="27"/>
      </w:r>
      <w:r w:rsidR="00C63579" w:rsidRPr="00304C83">
        <w:rPr>
          <w:rFonts w:cs="David" w:hint="cs"/>
          <w:sz w:val="24"/>
          <w:szCs w:val="24"/>
          <w:rtl/>
        </w:rPr>
        <w:t xml:space="preserve"> </w:t>
      </w:r>
      <w:r w:rsidR="007A023B" w:rsidRPr="00304C83">
        <w:rPr>
          <w:rFonts w:cs="David" w:hint="cs"/>
          <w:sz w:val="24"/>
          <w:szCs w:val="24"/>
          <w:rtl/>
        </w:rPr>
        <w:t xml:space="preserve"> </w:t>
      </w:r>
      <w:r w:rsidR="00C63579" w:rsidRPr="00304C83">
        <w:rPr>
          <w:rFonts w:cs="David" w:hint="cs"/>
          <w:sz w:val="24"/>
          <w:szCs w:val="24"/>
          <w:rtl/>
        </w:rPr>
        <w:t>אם כן יש לפסוק בספק מיקום המקדש בהר כדרך שפושטים שאר ספיקות ואין לו לדיין אלא מה שעיניו רואות</w:t>
      </w:r>
      <w:r w:rsidR="007A023B" w:rsidRPr="00304C83">
        <w:rPr>
          <w:rFonts w:cs="David" w:hint="cs"/>
          <w:sz w:val="24"/>
          <w:szCs w:val="24"/>
          <w:rtl/>
        </w:rPr>
        <w:t>.</w:t>
      </w:r>
      <w:r w:rsidR="00C63579" w:rsidRPr="00304C83">
        <w:rPr>
          <w:rFonts w:cs="David" w:hint="cs"/>
          <w:sz w:val="24"/>
          <w:szCs w:val="24"/>
          <w:rtl/>
        </w:rPr>
        <w:t xml:space="preserve"> והנה בזה הקונטרס נמצאים בירורים בשיטות הראשונים ושיטותיהם.</w:t>
      </w:r>
    </w:p>
    <w:p w:rsidR="003B563A" w:rsidRDefault="003B563A" w:rsidP="00304C83">
      <w:pPr>
        <w:spacing w:line="360" w:lineRule="auto"/>
        <w:jc w:val="both"/>
        <w:rPr>
          <w:rFonts w:cs="David"/>
          <w:sz w:val="24"/>
          <w:szCs w:val="24"/>
          <w:rtl/>
        </w:rPr>
      </w:pPr>
    </w:p>
    <w:p w:rsidR="00304C83" w:rsidRDefault="00304C83" w:rsidP="00304C83">
      <w:pPr>
        <w:spacing w:line="360" w:lineRule="auto"/>
        <w:jc w:val="both"/>
        <w:rPr>
          <w:rFonts w:cs="David"/>
          <w:sz w:val="24"/>
          <w:szCs w:val="24"/>
          <w:rtl/>
        </w:rPr>
      </w:pPr>
    </w:p>
    <w:p w:rsidR="00B511C1" w:rsidRPr="00323E29" w:rsidRDefault="00B511C1" w:rsidP="00304C83">
      <w:pPr>
        <w:spacing w:line="360" w:lineRule="auto"/>
        <w:jc w:val="both"/>
        <w:rPr>
          <w:rFonts w:cs="David"/>
          <w:b/>
          <w:bCs/>
          <w:sz w:val="28"/>
          <w:szCs w:val="28"/>
          <w:u w:val="single"/>
          <w:rtl/>
        </w:rPr>
      </w:pPr>
      <w:r w:rsidRPr="00323E29">
        <w:rPr>
          <w:rFonts w:cs="David" w:hint="cs"/>
          <w:b/>
          <w:bCs/>
          <w:sz w:val="28"/>
          <w:szCs w:val="28"/>
          <w:u w:val="single"/>
          <w:rtl/>
        </w:rPr>
        <w:t>שיטות הרב גורן והרב קורן</w:t>
      </w:r>
    </w:p>
    <w:p w:rsidR="003B563A" w:rsidRPr="00304C83" w:rsidRDefault="00B511C1" w:rsidP="00304C83">
      <w:pPr>
        <w:spacing w:line="360" w:lineRule="auto"/>
        <w:jc w:val="both"/>
        <w:rPr>
          <w:rFonts w:cs="David"/>
          <w:sz w:val="24"/>
          <w:szCs w:val="24"/>
          <w:rtl/>
        </w:rPr>
      </w:pPr>
      <w:r w:rsidRPr="00304C83">
        <w:rPr>
          <w:rFonts w:cs="David" w:hint="cs"/>
          <w:sz w:val="24"/>
          <w:szCs w:val="24"/>
          <w:rtl/>
        </w:rPr>
        <w:t>שיטת הרב גורן לא מקובלת היום על כל מי שעוסק בנושא המידות והשטחי</w:t>
      </w:r>
      <w:r w:rsidR="007A023B" w:rsidRPr="00304C83">
        <w:rPr>
          <w:rFonts w:cs="David" w:hint="cs"/>
          <w:sz w:val="24"/>
          <w:szCs w:val="24"/>
          <w:rtl/>
        </w:rPr>
        <w:t>ם</w:t>
      </w:r>
      <w:r w:rsidRPr="00304C83">
        <w:rPr>
          <w:rFonts w:cs="David" w:hint="cs"/>
          <w:sz w:val="24"/>
          <w:szCs w:val="24"/>
          <w:rtl/>
        </w:rPr>
        <w:t xml:space="preserve"> של הר הבית ולא כאן המקום לפרט את הדחיות שלה, </w:t>
      </w:r>
      <w:proofErr w:type="spellStart"/>
      <w:r w:rsidRPr="00304C83">
        <w:rPr>
          <w:rFonts w:cs="David" w:hint="cs"/>
          <w:sz w:val="24"/>
          <w:szCs w:val="24"/>
          <w:rtl/>
        </w:rPr>
        <w:t>בעז"ה</w:t>
      </w:r>
      <w:proofErr w:type="spellEnd"/>
      <w:r w:rsidRPr="00304C83">
        <w:rPr>
          <w:rFonts w:cs="David" w:hint="cs"/>
          <w:sz w:val="24"/>
          <w:szCs w:val="24"/>
          <w:rtl/>
        </w:rPr>
        <w:t xml:space="preserve"> נמנה כעת את הטענות שכנגד הרב קורן וננסה לענות עליהם.</w:t>
      </w:r>
    </w:p>
    <w:p w:rsidR="00862F85" w:rsidRPr="00304C83" w:rsidRDefault="003F44B4" w:rsidP="00304C83">
      <w:pPr>
        <w:spacing w:line="360" w:lineRule="auto"/>
        <w:jc w:val="both"/>
        <w:rPr>
          <w:rFonts w:cs="David"/>
          <w:sz w:val="24"/>
          <w:szCs w:val="24"/>
          <w:rtl/>
        </w:rPr>
      </w:pPr>
      <w:r w:rsidRPr="00304C83">
        <w:rPr>
          <w:rFonts w:cs="David" w:hint="cs"/>
          <w:sz w:val="24"/>
          <w:szCs w:val="24"/>
          <w:rtl/>
        </w:rPr>
        <w:t xml:space="preserve">ההוכחה של הרב קורן </w:t>
      </w:r>
      <w:r w:rsidR="00B511C1" w:rsidRPr="00304C83">
        <w:rPr>
          <w:rFonts w:cs="David" w:hint="cs"/>
          <w:sz w:val="24"/>
          <w:szCs w:val="24"/>
          <w:rtl/>
        </w:rPr>
        <w:t xml:space="preserve">מתבססת על 2 הנחות יסוד. </w:t>
      </w:r>
    </w:p>
    <w:p w:rsidR="003F44B4" w:rsidRPr="00304C83" w:rsidRDefault="003F44B4" w:rsidP="00D76234">
      <w:pPr>
        <w:spacing w:line="360" w:lineRule="auto"/>
        <w:jc w:val="both"/>
        <w:rPr>
          <w:rFonts w:cs="David"/>
          <w:sz w:val="24"/>
          <w:szCs w:val="24"/>
          <w:rtl/>
        </w:rPr>
      </w:pPr>
      <w:r w:rsidRPr="00304C83">
        <w:rPr>
          <w:rFonts w:cs="David" w:hint="cs"/>
          <w:sz w:val="24"/>
          <w:szCs w:val="24"/>
          <w:rtl/>
        </w:rPr>
        <w:t>"הראשונה שהמקדש ע</w:t>
      </w:r>
      <w:r w:rsidR="00B511C1" w:rsidRPr="00304C83">
        <w:rPr>
          <w:rFonts w:cs="David" w:hint="cs"/>
          <w:sz w:val="24"/>
          <w:szCs w:val="24"/>
          <w:rtl/>
        </w:rPr>
        <w:t xml:space="preserve">מד במקום הגבוה ביותר בהר הבית </w:t>
      </w:r>
      <w:r w:rsidR="00B511C1" w:rsidRPr="00304C83">
        <w:rPr>
          <w:rFonts w:cs="David"/>
          <w:sz w:val="24"/>
          <w:szCs w:val="24"/>
          <w:rtl/>
        </w:rPr>
        <w:t>–</w:t>
      </w:r>
      <w:r w:rsidR="00BA1F87" w:rsidRPr="00304C83">
        <w:rPr>
          <w:rFonts w:cs="David" w:hint="cs"/>
          <w:sz w:val="24"/>
          <w:szCs w:val="24"/>
          <w:rtl/>
        </w:rPr>
        <w:t xml:space="preserve"> </w:t>
      </w:r>
      <w:r w:rsidR="00B511C1" w:rsidRPr="00304C83">
        <w:rPr>
          <w:rFonts w:cs="David" w:hint="cs"/>
          <w:sz w:val="24"/>
          <w:szCs w:val="24"/>
          <w:rtl/>
        </w:rPr>
        <w:t>נדחית כי זה דבר שלא מובא בשום מקום אלא אפילו יש דעות שלהיפך. בין כתפיו שכן  -  זה בתוך ההר משמע שיש מקומות גבוהים יותר</w:t>
      </w:r>
      <w:r w:rsidRPr="00304C83">
        <w:rPr>
          <w:rFonts w:cs="David" w:hint="cs"/>
          <w:sz w:val="24"/>
          <w:szCs w:val="24"/>
          <w:rtl/>
        </w:rPr>
        <w:t>"</w:t>
      </w:r>
      <w:r w:rsidR="00B511C1" w:rsidRPr="00304C83">
        <w:rPr>
          <w:rFonts w:cs="David" w:hint="cs"/>
          <w:sz w:val="24"/>
          <w:szCs w:val="24"/>
          <w:rtl/>
        </w:rPr>
        <w:t xml:space="preserve">. </w:t>
      </w:r>
      <w:r w:rsidR="00D76234">
        <w:rPr>
          <w:rFonts w:cs="David" w:hint="cs"/>
          <w:sz w:val="24"/>
          <w:szCs w:val="24"/>
          <w:rtl/>
        </w:rPr>
        <w:t xml:space="preserve">דווקא להיפך! </w:t>
      </w:r>
      <w:r w:rsidRPr="00304C83">
        <w:rPr>
          <w:rFonts w:cs="David" w:hint="cs"/>
          <w:sz w:val="24"/>
          <w:szCs w:val="24"/>
          <w:rtl/>
        </w:rPr>
        <w:t xml:space="preserve"> </w:t>
      </w:r>
      <w:r w:rsidR="00831293" w:rsidRPr="00304C83">
        <w:rPr>
          <w:rFonts w:cs="David" w:hint="cs"/>
          <w:sz w:val="24"/>
          <w:szCs w:val="24"/>
          <w:rtl/>
        </w:rPr>
        <w:t>הגמרא מספרת שם</w:t>
      </w:r>
      <w:r w:rsidR="00831293" w:rsidRPr="00304C83">
        <w:rPr>
          <w:rStyle w:val="a5"/>
          <w:rFonts w:cs="David"/>
          <w:sz w:val="24"/>
          <w:szCs w:val="24"/>
          <w:rtl/>
        </w:rPr>
        <w:footnoteReference w:id="28"/>
      </w:r>
      <w:r w:rsidR="00831293" w:rsidRPr="00304C83">
        <w:rPr>
          <w:rFonts w:cs="David" w:hint="cs"/>
          <w:sz w:val="24"/>
          <w:szCs w:val="24"/>
          <w:rtl/>
        </w:rPr>
        <w:t xml:space="preserve"> שדוד חשב לבנות בעין עיטם כי </w:t>
      </w:r>
      <w:r w:rsidR="00C93A70" w:rsidRPr="00304C83">
        <w:rPr>
          <w:rFonts w:cs="David" w:hint="cs"/>
          <w:sz w:val="24"/>
          <w:szCs w:val="24"/>
          <w:rtl/>
        </w:rPr>
        <w:t xml:space="preserve">זה ההר הכי גבוה אבל אז אמר </w:t>
      </w:r>
      <w:proofErr w:type="spellStart"/>
      <w:r w:rsidR="00C93A70" w:rsidRPr="00304C83">
        <w:rPr>
          <w:rFonts w:cs="David" w:hint="cs"/>
          <w:sz w:val="24"/>
          <w:szCs w:val="24"/>
          <w:rtl/>
        </w:rPr>
        <w:t>ניתתי</w:t>
      </w:r>
      <w:r w:rsidR="00D76234">
        <w:rPr>
          <w:rFonts w:cs="David" w:hint="cs"/>
          <w:sz w:val="24"/>
          <w:szCs w:val="24"/>
          <w:rtl/>
        </w:rPr>
        <w:t>ה</w:t>
      </w:r>
      <w:proofErr w:type="spellEnd"/>
      <w:r w:rsidR="00831293" w:rsidRPr="00304C83">
        <w:rPr>
          <w:rFonts w:cs="David" w:hint="cs"/>
          <w:sz w:val="24"/>
          <w:szCs w:val="24"/>
          <w:rtl/>
        </w:rPr>
        <w:t xml:space="preserve"> ביה קליל</w:t>
      </w:r>
      <w:r w:rsidR="00D76234">
        <w:rPr>
          <w:rFonts w:cs="David" w:hint="cs"/>
          <w:sz w:val="24"/>
          <w:szCs w:val="24"/>
          <w:rtl/>
        </w:rPr>
        <w:t xml:space="preserve"> מכיוון ש "ובין כתפיו שכן"</w:t>
      </w:r>
      <w:r w:rsidR="00831293" w:rsidRPr="00304C83">
        <w:rPr>
          <w:rFonts w:cs="David" w:hint="cs"/>
          <w:sz w:val="24"/>
          <w:szCs w:val="24"/>
          <w:rtl/>
        </w:rPr>
        <w:t xml:space="preserve"> </w:t>
      </w:r>
      <w:r w:rsidR="00831293" w:rsidRPr="00304C83">
        <w:rPr>
          <w:rFonts w:cs="David"/>
          <w:sz w:val="24"/>
          <w:szCs w:val="24"/>
          <w:rtl/>
        </w:rPr>
        <w:t>–</w:t>
      </w:r>
      <w:r w:rsidR="00831293" w:rsidRPr="00304C83">
        <w:rPr>
          <w:rFonts w:cs="David" w:hint="cs"/>
          <w:sz w:val="24"/>
          <w:szCs w:val="24"/>
          <w:rtl/>
        </w:rPr>
        <w:t xml:space="preserve"> משמע שלא על ההר הכי גבוה, אבל וודאי שבאותו הר צריך הכי גבוה כי זה מה שהוא למד </w:t>
      </w:r>
      <w:r w:rsidRPr="00304C83">
        <w:rPr>
          <w:rFonts w:cs="David" w:hint="cs"/>
          <w:sz w:val="24"/>
          <w:szCs w:val="24"/>
          <w:rtl/>
        </w:rPr>
        <w:t>"</w:t>
      </w:r>
      <w:r w:rsidR="00831293" w:rsidRPr="00304C83">
        <w:rPr>
          <w:rFonts w:cs="David" w:hint="cs"/>
          <w:sz w:val="24"/>
          <w:szCs w:val="24"/>
          <w:rtl/>
        </w:rPr>
        <w:t>וקמת ועלית</w:t>
      </w:r>
      <w:r w:rsidRPr="00304C83">
        <w:rPr>
          <w:rStyle w:val="a5"/>
          <w:rFonts w:cs="David"/>
          <w:sz w:val="24"/>
          <w:szCs w:val="24"/>
          <w:rtl/>
        </w:rPr>
        <w:footnoteReference w:id="29"/>
      </w:r>
      <w:r w:rsidRPr="00304C83">
        <w:rPr>
          <w:rFonts w:cs="David" w:hint="cs"/>
          <w:sz w:val="24"/>
          <w:szCs w:val="24"/>
          <w:rtl/>
        </w:rPr>
        <w:t>"</w:t>
      </w:r>
      <w:r w:rsidR="00831293" w:rsidRPr="00304C83">
        <w:rPr>
          <w:rFonts w:cs="David" w:hint="cs"/>
          <w:sz w:val="24"/>
          <w:szCs w:val="24"/>
          <w:rtl/>
        </w:rPr>
        <w:t xml:space="preserve">. למרות שאפשר לפרש שגם בתוך ההר </w:t>
      </w:r>
      <w:r w:rsidR="00862576" w:rsidRPr="00304C83">
        <w:rPr>
          <w:rFonts w:cs="David" w:hint="cs"/>
          <w:sz w:val="24"/>
          <w:szCs w:val="24"/>
          <w:rtl/>
        </w:rPr>
        <w:t>ירדו</w:t>
      </w:r>
      <w:r w:rsidR="00831293" w:rsidRPr="00304C83">
        <w:rPr>
          <w:rFonts w:cs="David" w:hint="cs"/>
          <w:sz w:val="24"/>
          <w:szCs w:val="24"/>
          <w:rtl/>
        </w:rPr>
        <w:t xml:space="preserve"> </w:t>
      </w:r>
      <w:r w:rsidR="00862576" w:rsidRPr="00304C83">
        <w:rPr>
          <w:rFonts w:cs="David" w:hint="cs"/>
          <w:sz w:val="24"/>
          <w:szCs w:val="24"/>
          <w:rtl/>
        </w:rPr>
        <w:t>"</w:t>
      </w:r>
      <w:r w:rsidR="00831293" w:rsidRPr="00304C83">
        <w:rPr>
          <w:rFonts w:cs="David" w:hint="cs"/>
          <w:sz w:val="24"/>
          <w:szCs w:val="24"/>
          <w:rtl/>
        </w:rPr>
        <w:t>ביה קליל</w:t>
      </w:r>
      <w:r w:rsidR="00862576" w:rsidRPr="00304C83">
        <w:rPr>
          <w:rFonts w:cs="David" w:hint="cs"/>
          <w:sz w:val="24"/>
          <w:szCs w:val="24"/>
          <w:rtl/>
        </w:rPr>
        <w:t>"</w:t>
      </w:r>
      <w:r w:rsidR="00831293" w:rsidRPr="00304C83">
        <w:rPr>
          <w:rFonts w:cs="David" w:hint="cs"/>
          <w:sz w:val="24"/>
          <w:szCs w:val="24"/>
          <w:rtl/>
        </w:rPr>
        <w:t xml:space="preserve"> אבל אז קשה </w:t>
      </w:r>
      <w:r w:rsidR="00831293" w:rsidRPr="00304C83">
        <w:rPr>
          <w:rFonts w:cs="David"/>
          <w:sz w:val="24"/>
          <w:szCs w:val="24"/>
          <w:rtl/>
        </w:rPr>
        <w:t>–</w:t>
      </w:r>
      <w:r w:rsidR="00862576" w:rsidRPr="00304C83">
        <w:rPr>
          <w:rFonts w:cs="David" w:hint="cs"/>
          <w:sz w:val="24"/>
          <w:szCs w:val="24"/>
          <w:rtl/>
        </w:rPr>
        <w:t xml:space="preserve"> למה לא ירדו</w:t>
      </w:r>
      <w:r w:rsidR="00831293" w:rsidRPr="00304C83">
        <w:rPr>
          <w:rFonts w:cs="David" w:hint="cs"/>
          <w:sz w:val="24"/>
          <w:szCs w:val="24"/>
          <w:rtl/>
        </w:rPr>
        <w:t xml:space="preserve"> בעין עיטם בתוך ההר </w:t>
      </w:r>
      <w:r w:rsidR="00862576" w:rsidRPr="00304C83">
        <w:rPr>
          <w:rFonts w:cs="David" w:hint="cs"/>
          <w:sz w:val="24"/>
          <w:szCs w:val="24"/>
          <w:rtl/>
        </w:rPr>
        <w:t>"</w:t>
      </w:r>
      <w:r w:rsidR="00831293" w:rsidRPr="00304C83">
        <w:rPr>
          <w:rFonts w:cs="David" w:hint="cs"/>
          <w:sz w:val="24"/>
          <w:szCs w:val="24"/>
          <w:rtl/>
        </w:rPr>
        <w:t>ביה קליל</w:t>
      </w:r>
      <w:r w:rsidR="00862576" w:rsidRPr="00304C83">
        <w:rPr>
          <w:rFonts w:cs="David" w:hint="cs"/>
          <w:sz w:val="24"/>
          <w:szCs w:val="24"/>
          <w:rtl/>
        </w:rPr>
        <w:t>"</w:t>
      </w:r>
      <w:r w:rsidR="00831293" w:rsidRPr="00304C83">
        <w:rPr>
          <w:rFonts w:cs="David" w:hint="cs"/>
          <w:sz w:val="24"/>
          <w:szCs w:val="24"/>
          <w:rtl/>
        </w:rPr>
        <w:t xml:space="preserve">? </w:t>
      </w:r>
      <w:r w:rsidR="007C0F79" w:rsidRPr="00304C83">
        <w:rPr>
          <w:rFonts w:cs="David" w:hint="cs"/>
          <w:sz w:val="24"/>
          <w:szCs w:val="24"/>
          <w:rtl/>
        </w:rPr>
        <w:t xml:space="preserve">אלא שהיה על הנקודה </w:t>
      </w:r>
      <w:r w:rsidR="00C93A70" w:rsidRPr="00304C83">
        <w:rPr>
          <w:rFonts w:cs="David" w:hint="cs"/>
          <w:sz w:val="24"/>
          <w:szCs w:val="24"/>
          <w:rtl/>
        </w:rPr>
        <w:t>הגבוהה ביותר בהר אך לא בהר הגבו</w:t>
      </w:r>
      <w:r w:rsidR="007C0F79" w:rsidRPr="00304C83">
        <w:rPr>
          <w:rFonts w:cs="David" w:hint="cs"/>
          <w:sz w:val="24"/>
          <w:szCs w:val="24"/>
          <w:rtl/>
        </w:rPr>
        <w:t>ה ביותר.</w:t>
      </w:r>
    </w:p>
    <w:p w:rsidR="00B511C1" w:rsidRPr="00304C83" w:rsidRDefault="003F44B4" w:rsidP="00F967F8">
      <w:pPr>
        <w:spacing w:line="360" w:lineRule="auto"/>
        <w:jc w:val="both"/>
        <w:rPr>
          <w:rFonts w:cs="David"/>
          <w:sz w:val="24"/>
          <w:szCs w:val="24"/>
          <w:rtl/>
        </w:rPr>
      </w:pPr>
      <w:r w:rsidRPr="00304C83">
        <w:rPr>
          <w:rFonts w:cs="David" w:hint="cs"/>
          <w:sz w:val="24"/>
          <w:szCs w:val="24"/>
          <w:rtl/>
        </w:rPr>
        <w:t xml:space="preserve">ההוכחה </w:t>
      </w:r>
      <w:r w:rsidR="00831293" w:rsidRPr="00304C83">
        <w:rPr>
          <w:rFonts w:cs="David" w:hint="cs"/>
          <w:sz w:val="24"/>
          <w:szCs w:val="24"/>
          <w:rtl/>
        </w:rPr>
        <w:t>השנייה</w:t>
      </w:r>
      <w:r w:rsidRPr="00304C83">
        <w:rPr>
          <w:rFonts w:cs="David" w:hint="cs"/>
          <w:sz w:val="24"/>
          <w:szCs w:val="24"/>
          <w:rtl/>
        </w:rPr>
        <w:t xml:space="preserve"> ודחייתה</w:t>
      </w:r>
      <w:r w:rsidR="00B511C1" w:rsidRPr="00304C83">
        <w:rPr>
          <w:rFonts w:cs="David" w:hint="cs"/>
          <w:sz w:val="24"/>
          <w:szCs w:val="24"/>
          <w:rtl/>
        </w:rPr>
        <w:t xml:space="preserve"> </w:t>
      </w:r>
      <w:r w:rsidRPr="00304C83">
        <w:rPr>
          <w:rFonts w:cs="David" w:hint="cs"/>
          <w:sz w:val="24"/>
          <w:szCs w:val="24"/>
          <w:rtl/>
        </w:rPr>
        <w:t>"</w:t>
      </w:r>
      <w:r w:rsidR="00B511C1" w:rsidRPr="00304C83">
        <w:rPr>
          <w:rFonts w:cs="David" w:hint="cs"/>
          <w:sz w:val="24"/>
          <w:szCs w:val="24"/>
          <w:rtl/>
        </w:rPr>
        <w:t xml:space="preserve">שלא היה שינוי טופוגרפי בסלע ההר (או שאם היה הוא מזערי) ולכן אם המקום הגבוה ביותר בהר מתאים גם טופוגרפית לדרכי </w:t>
      </w:r>
      <w:r w:rsidR="00831293" w:rsidRPr="00304C83">
        <w:rPr>
          <w:rFonts w:cs="David" w:hint="cs"/>
          <w:sz w:val="24"/>
          <w:szCs w:val="24"/>
          <w:rtl/>
        </w:rPr>
        <w:t>העלייה</w:t>
      </w:r>
      <w:r w:rsidR="00B511C1" w:rsidRPr="00304C83">
        <w:rPr>
          <w:rFonts w:cs="David" w:hint="cs"/>
          <w:sz w:val="24"/>
          <w:szCs w:val="24"/>
          <w:rtl/>
        </w:rPr>
        <w:t xml:space="preserve"> המתוארות במשנה </w:t>
      </w:r>
      <w:r w:rsidR="00B511C1" w:rsidRPr="00304C83">
        <w:rPr>
          <w:rFonts w:cs="David"/>
          <w:sz w:val="24"/>
          <w:szCs w:val="24"/>
          <w:rtl/>
        </w:rPr>
        <w:t>–</w:t>
      </w:r>
      <w:r w:rsidR="00B511C1" w:rsidRPr="00304C83">
        <w:rPr>
          <w:rFonts w:cs="David" w:hint="cs"/>
          <w:sz w:val="24"/>
          <w:szCs w:val="24"/>
          <w:rtl/>
        </w:rPr>
        <w:t xml:space="preserve"> אז מצאנו את המקום וזה נמצא במדויק. הדחיה היא שאכן </w:t>
      </w:r>
      <w:proofErr w:type="spellStart"/>
      <w:r w:rsidR="00B511C1" w:rsidRPr="00304C83">
        <w:rPr>
          <w:rFonts w:cs="David" w:hint="cs"/>
          <w:sz w:val="24"/>
          <w:szCs w:val="24"/>
          <w:rtl/>
        </w:rPr>
        <w:t>טורנוסרופוס</w:t>
      </w:r>
      <w:proofErr w:type="spellEnd"/>
      <w:r w:rsidR="00B511C1" w:rsidRPr="00304C83">
        <w:rPr>
          <w:rFonts w:cs="David" w:hint="cs"/>
          <w:sz w:val="24"/>
          <w:szCs w:val="24"/>
          <w:rtl/>
        </w:rPr>
        <w:t xml:space="preserve"> חרש את ההר כדי שלא יוכלו למצוא את המקום.</w:t>
      </w:r>
      <w:r w:rsidRPr="00304C83">
        <w:rPr>
          <w:rFonts w:cs="David" w:hint="cs"/>
          <w:sz w:val="24"/>
          <w:szCs w:val="24"/>
          <w:rtl/>
        </w:rPr>
        <w:t>"</w:t>
      </w:r>
      <w:r w:rsidR="00B511C1" w:rsidRPr="00304C83">
        <w:rPr>
          <w:rFonts w:cs="David" w:hint="cs"/>
          <w:sz w:val="24"/>
          <w:szCs w:val="24"/>
          <w:rtl/>
        </w:rPr>
        <w:t xml:space="preserve"> </w:t>
      </w:r>
      <w:r w:rsidR="007C0F79" w:rsidRPr="00304C83">
        <w:rPr>
          <w:rFonts w:cs="David" w:hint="cs"/>
          <w:sz w:val="24"/>
          <w:szCs w:val="24"/>
          <w:rtl/>
        </w:rPr>
        <w:t>אך כתשובה לכך יש לענות ולהביא את דברי הכפתור ופרח בעצמו</w:t>
      </w:r>
      <w:r w:rsidR="00DA1EBC" w:rsidRPr="00304C83">
        <w:rPr>
          <w:rStyle w:val="a5"/>
          <w:rFonts w:cs="David"/>
          <w:sz w:val="24"/>
          <w:szCs w:val="24"/>
          <w:rtl/>
        </w:rPr>
        <w:footnoteReference w:id="30"/>
      </w:r>
      <w:r w:rsidR="007C0F79" w:rsidRPr="00304C83">
        <w:rPr>
          <w:rFonts w:cs="David" w:hint="cs"/>
          <w:sz w:val="24"/>
          <w:szCs w:val="24"/>
          <w:rtl/>
        </w:rPr>
        <w:t xml:space="preserve"> </w:t>
      </w:r>
      <w:r w:rsidRPr="00304C83">
        <w:rPr>
          <w:rFonts w:cs="David" w:hint="cs"/>
          <w:sz w:val="24"/>
          <w:szCs w:val="24"/>
          <w:rtl/>
        </w:rPr>
        <w:t xml:space="preserve"> </w:t>
      </w:r>
      <w:r w:rsidR="007C0F79" w:rsidRPr="00304C83">
        <w:rPr>
          <w:rFonts w:cs="David" w:hint="cs"/>
          <w:sz w:val="24"/>
          <w:szCs w:val="24"/>
          <w:rtl/>
        </w:rPr>
        <w:t xml:space="preserve">שאמר בפירוש שלא הגיוני לחשב חישובים ולומר שנעקרו חלקים גדולים מן ההר. וכאן מדובר על </w:t>
      </w:r>
      <w:r w:rsidR="00F967F8">
        <w:rPr>
          <w:rFonts w:cs="David" w:hint="cs"/>
          <w:sz w:val="24"/>
          <w:szCs w:val="24"/>
          <w:rtl/>
        </w:rPr>
        <w:t>מא</w:t>
      </w:r>
      <w:r w:rsidR="007C0F79" w:rsidRPr="00304C83">
        <w:rPr>
          <w:rFonts w:cs="David" w:hint="cs"/>
          <w:sz w:val="24"/>
          <w:szCs w:val="24"/>
          <w:rtl/>
        </w:rPr>
        <w:t>ות מטרים מעוקבים של סלע!</w:t>
      </w:r>
      <w:r w:rsidR="007C0F79" w:rsidRPr="00304C83">
        <w:rPr>
          <w:rStyle w:val="a5"/>
          <w:rFonts w:cs="David"/>
          <w:sz w:val="24"/>
          <w:szCs w:val="24"/>
          <w:rtl/>
        </w:rPr>
        <w:footnoteReference w:id="31"/>
      </w:r>
      <w:r w:rsidR="007C0F79" w:rsidRPr="00304C83">
        <w:rPr>
          <w:rFonts w:cs="David" w:hint="cs"/>
          <w:sz w:val="24"/>
          <w:szCs w:val="24"/>
          <w:rtl/>
        </w:rPr>
        <w:t xml:space="preserve">  אם כך </w:t>
      </w:r>
      <w:proofErr w:type="spellStart"/>
      <w:r w:rsidR="007C0F79" w:rsidRPr="00304C83">
        <w:rPr>
          <w:rFonts w:cs="David" w:hint="cs"/>
          <w:sz w:val="24"/>
          <w:szCs w:val="24"/>
          <w:rtl/>
        </w:rPr>
        <w:t>ההנחת</w:t>
      </w:r>
      <w:proofErr w:type="spellEnd"/>
      <w:r w:rsidR="007C0F79" w:rsidRPr="00304C83">
        <w:rPr>
          <w:rFonts w:cs="David" w:hint="cs"/>
          <w:sz w:val="24"/>
          <w:szCs w:val="24"/>
          <w:rtl/>
        </w:rPr>
        <w:t xml:space="preserve"> יסוד של הרב קורן </w:t>
      </w:r>
      <w:r w:rsidR="00831293" w:rsidRPr="00304C83">
        <w:rPr>
          <w:rFonts w:cs="David" w:hint="cs"/>
          <w:sz w:val="24"/>
          <w:szCs w:val="24"/>
          <w:rtl/>
        </w:rPr>
        <w:t>מדויקת</w:t>
      </w:r>
      <w:r w:rsidR="007C0F79" w:rsidRPr="00304C83">
        <w:rPr>
          <w:rFonts w:cs="David" w:hint="cs"/>
          <w:sz w:val="24"/>
          <w:szCs w:val="24"/>
          <w:rtl/>
        </w:rPr>
        <w:t xml:space="preserve"> ואין איתה שום בעיה.</w:t>
      </w:r>
    </w:p>
    <w:p w:rsidR="00B511C1" w:rsidRPr="00304C83" w:rsidRDefault="007C0F79" w:rsidP="00D76234">
      <w:pPr>
        <w:spacing w:line="360" w:lineRule="auto"/>
        <w:jc w:val="both"/>
        <w:rPr>
          <w:rFonts w:cs="David"/>
          <w:sz w:val="24"/>
          <w:szCs w:val="24"/>
          <w:rtl/>
        </w:rPr>
      </w:pPr>
      <w:r w:rsidRPr="00304C83">
        <w:rPr>
          <w:rFonts w:cs="David" w:hint="cs"/>
          <w:sz w:val="24"/>
          <w:szCs w:val="24"/>
          <w:rtl/>
        </w:rPr>
        <w:t xml:space="preserve">הקושיה האם האבן </w:t>
      </w:r>
      <w:proofErr w:type="spellStart"/>
      <w:r w:rsidRPr="00304C83">
        <w:rPr>
          <w:rFonts w:cs="David" w:hint="cs"/>
          <w:sz w:val="24"/>
          <w:szCs w:val="24"/>
          <w:rtl/>
        </w:rPr>
        <w:t>היתה</w:t>
      </w:r>
      <w:proofErr w:type="spellEnd"/>
      <w:r w:rsidRPr="00304C83">
        <w:rPr>
          <w:rFonts w:cs="David" w:hint="cs"/>
          <w:sz w:val="24"/>
          <w:szCs w:val="24"/>
          <w:rtl/>
        </w:rPr>
        <w:t xml:space="preserve"> מטלטלת או חלק מסלע ההר אינה קושיה כלל ועיקר כי האבן נקראת אבן </w:t>
      </w:r>
      <w:proofErr w:type="spellStart"/>
      <w:r w:rsidRPr="00304C83">
        <w:rPr>
          <w:rFonts w:cs="David" w:hint="cs"/>
          <w:sz w:val="24"/>
          <w:szCs w:val="24"/>
          <w:rtl/>
        </w:rPr>
        <w:t>השתיה</w:t>
      </w:r>
      <w:proofErr w:type="spellEnd"/>
      <w:r w:rsidR="00D76234">
        <w:rPr>
          <w:rFonts w:cs="David" w:hint="cs"/>
          <w:sz w:val="24"/>
          <w:szCs w:val="24"/>
          <w:rtl/>
        </w:rPr>
        <w:t xml:space="preserve"> -</w:t>
      </w:r>
      <w:r w:rsidRPr="00304C83">
        <w:rPr>
          <w:rFonts w:cs="David" w:hint="cs"/>
          <w:sz w:val="24"/>
          <w:szCs w:val="24"/>
          <w:rtl/>
        </w:rPr>
        <w:t xml:space="preserve"> "אבן </w:t>
      </w:r>
      <w:proofErr w:type="spellStart"/>
      <w:r w:rsidRPr="00304C83">
        <w:rPr>
          <w:rFonts w:cs="David" w:hint="cs"/>
          <w:sz w:val="24"/>
          <w:szCs w:val="24"/>
          <w:rtl/>
        </w:rPr>
        <w:t>השתיה</w:t>
      </w:r>
      <w:proofErr w:type="spellEnd"/>
      <w:r w:rsidRPr="00304C83">
        <w:rPr>
          <w:rFonts w:cs="David" w:hint="cs"/>
          <w:sz w:val="24"/>
          <w:szCs w:val="24"/>
          <w:rtl/>
        </w:rPr>
        <w:t xml:space="preserve"> שממנה הושתת העולם" אם כן הכי הגיוני שתהיה חלק מההר שהוא </w:t>
      </w:r>
      <w:r w:rsidRPr="00304C83">
        <w:rPr>
          <w:rFonts w:cs="David" w:hint="cs"/>
          <w:sz w:val="24"/>
          <w:szCs w:val="24"/>
          <w:rtl/>
        </w:rPr>
        <w:lastRenderedPageBreak/>
        <w:t>חלק מכל הלוח הטקטוני שהוא חלק מהעולם כולו</w:t>
      </w:r>
      <w:r w:rsidRPr="00304C83">
        <w:rPr>
          <w:rStyle w:val="a5"/>
          <w:rFonts w:cs="David"/>
          <w:sz w:val="24"/>
          <w:szCs w:val="24"/>
          <w:rtl/>
        </w:rPr>
        <w:footnoteReference w:id="32"/>
      </w:r>
      <w:r w:rsidRPr="00304C83">
        <w:rPr>
          <w:rFonts w:cs="David" w:hint="cs"/>
          <w:sz w:val="24"/>
          <w:szCs w:val="24"/>
          <w:rtl/>
        </w:rPr>
        <w:t xml:space="preserve"> שהרי לכאורה היא התפשטה וממנה התחיל העולם, לומר שהיא מנותקת? סתם מטלטלת? קשה עד לא הגיוני אבל אולי מלכי הגויים שהזכיר </w:t>
      </w:r>
      <w:proofErr w:type="spellStart"/>
      <w:r w:rsidRPr="00304C83">
        <w:rPr>
          <w:rFonts w:cs="David" w:hint="cs"/>
          <w:sz w:val="24"/>
          <w:szCs w:val="24"/>
          <w:rtl/>
        </w:rPr>
        <w:t>הרדב</w:t>
      </w:r>
      <w:proofErr w:type="spellEnd"/>
      <w:r w:rsidRPr="00304C83">
        <w:rPr>
          <w:rFonts w:cs="David" w:hint="cs"/>
          <w:sz w:val="24"/>
          <w:szCs w:val="24"/>
          <w:rtl/>
        </w:rPr>
        <w:t>''ז לא הבינו זאת וחיפשו</w:t>
      </w:r>
      <w:r w:rsidR="00D76234">
        <w:rPr>
          <w:rFonts w:cs="David" w:hint="cs"/>
          <w:sz w:val="24"/>
          <w:szCs w:val="24"/>
          <w:rtl/>
        </w:rPr>
        <w:t xml:space="preserve"> משהו מטלטל</w:t>
      </w:r>
      <w:r w:rsidRPr="00304C83">
        <w:rPr>
          <w:rStyle w:val="a5"/>
          <w:rFonts w:cs="David"/>
          <w:sz w:val="24"/>
          <w:szCs w:val="24"/>
          <w:rtl/>
        </w:rPr>
        <w:footnoteReference w:id="33"/>
      </w:r>
      <w:r w:rsidR="00D76234">
        <w:rPr>
          <w:rFonts w:cs="David" w:hint="cs"/>
          <w:sz w:val="24"/>
          <w:szCs w:val="24"/>
          <w:rtl/>
        </w:rPr>
        <w:t>.</w:t>
      </w:r>
      <w:r w:rsidR="00862576" w:rsidRPr="00304C83">
        <w:rPr>
          <w:rFonts w:cs="David" w:hint="cs"/>
          <w:sz w:val="24"/>
          <w:szCs w:val="24"/>
          <w:rtl/>
        </w:rPr>
        <w:t xml:space="preserve"> אמנם ישנם מדרשים שמשמע מהם כך אך ממדרש כזה לא לומדים הלכה למעשה ובזה יש ספק. מה גם שבפרקי דרבי אליעזר ממש מדובר על </w:t>
      </w:r>
      <w:r w:rsidR="00D76234">
        <w:rPr>
          <w:rFonts w:cs="David" w:hint="cs"/>
          <w:sz w:val="24"/>
          <w:szCs w:val="24"/>
          <w:rtl/>
        </w:rPr>
        <w:t xml:space="preserve">האבנים שהתחברו למראשותיו של יעקב, </w:t>
      </w:r>
      <w:r w:rsidR="00862576" w:rsidRPr="00304C83">
        <w:rPr>
          <w:rFonts w:cs="David" w:hint="cs"/>
          <w:sz w:val="24"/>
          <w:szCs w:val="24"/>
          <w:rtl/>
        </w:rPr>
        <w:t xml:space="preserve">והאבנים ממילא התחברו אז ניתן לומר שהתחברו לא רק אחת </w:t>
      </w:r>
      <w:proofErr w:type="spellStart"/>
      <w:r w:rsidR="00862576" w:rsidRPr="00304C83">
        <w:rPr>
          <w:rFonts w:cs="David" w:hint="cs"/>
          <w:sz w:val="24"/>
          <w:szCs w:val="24"/>
          <w:rtl/>
        </w:rPr>
        <w:t>לשניה</w:t>
      </w:r>
      <w:proofErr w:type="spellEnd"/>
      <w:r w:rsidR="00862576" w:rsidRPr="00304C83">
        <w:rPr>
          <w:rFonts w:cs="David" w:hint="cs"/>
          <w:sz w:val="24"/>
          <w:szCs w:val="24"/>
          <w:rtl/>
        </w:rPr>
        <w:t xml:space="preserve"> כי אם גם לסלע ההר.</w:t>
      </w:r>
    </w:p>
    <w:p w:rsidR="00B511C1" w:rsidRPr="00304C83" w:rsidRDefault="00883413" w:rsidP="00D76234">
      <w:pPr>
        <w:spacing w:line="360" w:lineRule="auto"/>
        <w:jc w:val="both"/>
        <w:rPr>
          <w:rFonts w:cs="David"/>
          <w:sz w:val="24"/>
          <w:szCs w:val="24"/>
          <w:rtl/>
        </w:rPr>
      </w:pPr>
      <w:r w:rsidRPr="00304C83">
        <w:rPr>
          <w:rFonts w:cs="David" w:hint="cs"/>
          <w:sz w:val="24"/>
          <w:szCs w:val="24"/>
          <w:rtl/>
        </w:rPr>
        <w:t xml:space="preserve">את </w:t>
      </w:r>
      <w:r w:rsidR="003F44B4" w:rsidRPr="00304C83">
        <w:rPr>
          <w:rFonts w:cs="David" w:hint="cs"/>
          <w:sz w:val="24"/>
          <w:szCs w:val="24"/>
          <w:rtl/>
        </w:rPr>
        <w:t>ה</w:t>
      </w:r>
      <w:r w:rsidRPr="00304C83">
        <w:rPr>
          <w:rFonts w:cs="David" w:hint="cs"/>
          <w:sz w:val="24"/>
          <w:szCs w:val="24"/>
          <w:rtl/>
        </w:rPr>
        <w:t xml:space="preserve">קושיה מהסלע בלשכת הנזירים </w:t>
      </w:r>
      <w:r w:rsidR="007C0F79" w:rsidRPr="00304C83">
        <w:rPr>
          <w:rFonts w:cs="David" w:hint="cs"/>
          <w:sz w:val="24"/>
          <w:szCs w:val="24"/>
          <w:rtl/>
        </w:rPr>
        <w:t xml:space="preserve">ניתן לתרץ בקלות </w:t>
      </w:r>
      <w:proofErr w:type="spellStart"/>
      <w:r w:rsidRPr="00304C83">
        <w:rPr>
          <w:rFonts w:cs="David" w:hint="cs"/>
          <w:sz w:val="24"/>
          <w:szCs w:val="24"/>
          <w:rtl/>
        </w:rPr>
        <w:t>מסברא</w:t>
      </w:r>
      <w:proofErr w:type="spellEnd"/>
      <w:r w:rsidRPr="00304C83">
        <w:rPr>
          <w:rFonts w:cs="David" w:hint="cs"/>
          <w:sz w:val="24"/>
          <w:szCs w:val="24"/>
          <w:rtl/>
        </w:rPr>
        <w:t xml:space="preserve"> </w:t>
      </w:r>
      <w:r w:rsidR="007C0F79" w:rsidRPr="00304C83">
        <w:rPr>
          <w:rFonts w:cs="David" w:hint="cs"/>
          <w:sz w:val="24"/>
          <w:szCs w:val="24"/>
          <w:rtl/>
        </w:rPr>
        <w:t>ולומר שהיה "</w:t>
      </w:r>
      <w:proofErr w:type="spellStart"/>
      <w:r w:rsidR="007C0F79" w:rsidRPr="00304C83">
        <w:rPr>
          <w:rFonts w:cs="David" w:hint="cs"/>
          <w:sz w:val="24"/>
          <w:szCs w:val="24"/>
          <w:rtl/>
        </w:rPr>
        <w:t>בולדר</w:t>
      </w:r>
      <w:proofErr w:type="spellEnd"/>
      <w:r w:rsidR="007C0F79" w:rsidRPr="00304C83">
        <w:rPr>
          <w:rFonts w:cs="David" w:hint="cs"/>
          <w:sz w:val="24"/>
          <w:szCs w:val="24"/>
          <w:rtl/>
        </w:rPr>
        <w:t>" גדול של כ</w:t>
      </w:r>
      <w:r w:rsidRPr="00304C83">
        <w:rPr>
          <w:rFonts w:cs="David" w:hint="cs"/>
          <w:sz w:val="24"/>
          <w:szCs w:val="24"/>
          <w:rtl/>
        </w:rPr>
        <w:t xml:space="preserve">מה מטרים שהיה קבור רובו באדמה, אך הוא עצמו </w:t>
      </w:r>
      <w:r w:rsidR="007C0F79" w:rsidRPr="00304C83">
        <w:rPr>
          <w:rFonts w:cs="David" w:hint="cs"/>
          <w:sz w:val="24"/>
          <w:szCs w:val="24"/>
          <w:rtl/>
        </w:rPr>
        <w:t xml:space="preserve">לא </w:t>
      </w:r>
      <w:r w:rsidRPr="00304C83">
        <w:rPr>
          <w:rFonts w:cs="David" w:hint="cs"/>
          <w:sz w:val="24"/>
          <w:szCs w:val="24"/>
          <w:rtl/>
        </w:rPr>
        <w:t>היה חלק מסלע ההר. הרי קשה לומר שעצם היות הסלע חלק מההר הינו</w:t>
      </w:r>
      <w:r w:rsidR="007C0F79" w:rsidRPr="00304C83">
        <w:rPr>
          <w:rFonts w:cs="David" w:hint="cs"/>
          <w:sz w:val="24"/>
          <w:szCs w:val="24"/>
          <w:rtl/>
        </w:rPr>
        <w:t xml:space="preserve"> עניין מהותי אלא הרמב"ם התכוון לומר שזה לא היה מיטלטל אלא דווקא חלק מהקרקע</w:t>
      </w:r>
      <w:r w:rsidRPr="00304C83">
        <w:rPr>
          <w:rFonts w:cs="David" w:hint="cs"/>
          <w:sz w:val="24"/>
          <w:szCs w:val="24"/>
          <w:rtl/>
        </w:rPr>
        <w:t xml:space="preserve">, </w:t>
      </w:r>
      <w:r w:rsidR="00D76234">
        <w:rPr>
          <w:rFonts w:cs="David" w:hint="cs"/>
          <w:sz w:val="24"/>
          <w:szCs w:val="24"/>
          <w:rtl/>
        </w:rPr>
        <w:t>כחלק</w:t>
      </w:r>
      <w:r w:rsidRPr="00304C83">
        <w:rPr>
          <w:rFonts w:cs="David" w:hint="cs"/>
          <w:sz w:val="24"/>
          <w:szCs w:val="24"/>
          <w:rtl/>
        </w:rPr>
        <w:t xml:space="preserve"> מדיני טומאה וטהרה שזה קרקע. אך לאו דווקא סלע ההר עצמו.</w:t>
      </w:r>
      <w:r w:rsidR="00BC210C">
        <w:rPr>
          <w:rFonts w:cs="David" w:hint="cs"/>
          <w:sz w:val="24"/>
          <w:szCs w:val="24"/>
          <w:rtl/>
        </w:rPr>
        <w:t xml:space="preserve"> וכן </w:t>
      </w:r>
      <w:proofErr w:type="spellStart"/>
      <w:r w:rsidR="00BC210C">
        <w:rPr>
          <w:rFonts w:cs="David" w:hint="cs"/>
          <w:sz w:val="24"/>
          <w:szCs w:val="24"/>
          <w:rtl/>
        </w:rPr>
        <w:t>מדוייק</w:t>
      </w:r>
      <w:proofErr w:type="spellEnd"/>
      <w:r w:rsidR="00BC210C">
        <w:rPr>
          <w:rFonts w:cs="David" w:hint="cs"/>
          <w:sz w:val="24"/>
          <w:szCs w:val="24"/>
          <w:rtl/>
        </w:rPr>
        <w:t xml:space="preserve"> מתרגומו של הרב </w:t>
      </w:r>
      <w:proofErr w:type="spellStart"/>
      <w:r w:rsidR="00BC210C">
        <w:rPr>
          <w:rFonts w:cs="David" w:hint="cs"/>
          <w:sz w:val="24"/>
          <w:szCs w:val="24"/>
          <w:rtl/>
        </w:rPr>
        <w:t>קאפח</w:t>
      </w:r>
      <w:proofErr w:type="spellEnd"/>
      <w:r w:rsidR="00BC210C">
        <w:rPr>
          <w:rFonts w:cs="David" w:hint="cs"/>
          <w:sz w:val="24"/>
          <w:szCs w:val="24"/>
          <w:rtl/>
        </w:rPr>
        <w:t xml:space="preserve"> ברמב"ם שמעיר שם שלא כמו הפירוש הקודם. אמנם </w:t>
      </w:r>
      <w:proofErr w:type="spellStart"/>
      <w:r w:rsidR="00BC210C">
        <w:rPr>
          <w:rFonts w:cs="David" w:hint="cs"/>
          <w:sz w:val="24"/>
          <w:szCs w:val="24"/>
          <w:rtl/>
        </w:rPr>
        <w:t>הר"ש</w:t>
      </w:r>
      <w:proofErr w:type="spellEnd"/>
      <w:r w:rsidR="00BC210C">
        <w:rPr>
          <w:rFonts w:cs="David" w:hint="cs"/>
          <w:sz w:val="24"/>
          <w:szCs w:val="24"/>
          <w:rtl/>
        </w:rPr>
        <w:t xml:space="preserve"> כותב שהסלע מחובר מששת ימי בראשית</w:t>
      </w:r>
      <w:r w:rsidR="00D76234">
        <w:rPr>
          <w:rFonts w:cs="David" w:hint="cs"/>
          <w:sz w:val="24"/>
          <w:szCs w:val="24"/>
          <w:rtl/>
        </w:rPr>
        <w:t>.</w:t>
      </w:r>
      <w:r w:rsidR="00BC210C">
        <w:rPr>
          <w:rFonts w:cs="David" w:hint="cs"/>
          <w:sz w:val="24"/>
          <w:szCs w:val="24"/>
          <w:rtl/>
        </w:rPr>
        <w:t xml:space="preserve"> וזה שלא הזכיר הרמב"ם אבן זאת בהלכות בית הבחירה משמע שלא </w:t>
      </w:r>
      <w:proofErr w:type="spellStart"/>
      <w:r w:rsidR="00BC210C">
        <w:rPr>
          <w:rFonts w:cs="David" w:hint="cs"/>
          <w:sz w:val="24"/>
          <w:szCs w:val="24"/>
          <w:rtl/>
        </w:rPr>
        <w:t>היתה</w:t>
      </w:r>
      <w:proofErr w:type="spellEnd"/>
      <w:r w:rsidR="00BC210C">
        <w:rPr>
          <w:rFonts w:cs="David" w:hint="cs"/>
          <w:sz w:val="24"/>
          <w:szCs w:val="24"/>
          <w:rtl/>
        </w:rPr>
        <w:t xml:space="preserve"> עיקרית אלא כסיפור מציאות. על פי זה ניתן להעמיד גם את </w:t>
      </w:r>
      <w:proofErr w:type="spellStart"/>
      <w:r w:rsidR="00BC210C">
        <w:rPr>
          <w:rFonts w:cs="David" w:hint="cs"/>
          <w:sz w:val="24"/>
          <w:szCs w:val="24"/>
          <w:rtl/>
        </w:rPr>
        <w:t>הר"ש</w:t>
      </w:r>
      <w:proofErr w:type="spellEnd"/>
      <w:r w:rsidR="00BC210C">
        <w:rPr>
          <w:rFonts w:cs="David"/>
          <w:sz w:val="24"/>
          <w:szCs w:val="24"/>
        </w:rPr>
        <w:t xml:space="preserve"> </w:t>
      </w:r>
      <w:r w:rsidR="00BC210C">
        <w:rPr>
          <w:rFonts w:cs="David" w:hint="cs"/>
          <w:sz w:val="24"/>
          <w:szCs w:val="24"/>
          <w:rtl/>
        </w:rPr>
        <w:t xml:space="preserve">שאומר </w:t>
      </w:r>
      <w:proofErr w:type="spellStart"/>
      <w:r w:rsidR="00BC210C">
        <w:rPr>
          <w:rFonts w:cs="David" w:hint="cs"/>
          <w:sz w:val="24"/>
          <w:szCs w:val="24"/>
          <w:rtl/>
        </w:rPr>
        <w:t>שהיתה</w:t>
      </w:r>
      <w:proofErr w:type="spellEnd"/>
      <w:r w:rsidR="00BC210C">
        <w:rPr>
          <w:rFonts w:cs="David" w:hint="cs"/>
          <w:sz w:val="24"/>
          <w:szCs w:val="24"/>
          <w:rtl/>
        </w:rPr>
        <w:t xml:space="preserve"> מחוברת מששת ימי בראשית כמו שתירצנו ברמב"ם </w:t>
      </w:r>
      <w:proofErr w:type="spellStart"/>
      <w:r w:rsidR="00BC210C">
        <w:rPr>
          <w:rFonts w:cs="David" w:hint="cs"/>
          <w:sz w:val="24"/>
          <w:szCs w:val="24"/>
          <w:rtl/>
        </w:rPr>
        <w:t>שהיתה</w:t>
      </w:r>
      <w:proofErr w:type="spellEnd"/>
      <w:r w:rsidR="00BC210C">
        <w:rPr>
          <w:rFonts w:cs="David" w:hint="cs"/>
          <w:sz w:val="24"/>
          <w:szCs w:val="24"/>
          <w:rtl/>
        </w:rPr>
        <w:t xml:space="preserve"> שם ולא זזה אך גם לא </w:t>
      </w:r>
      <w:proofErr w:type="spellStart"/>
      <w:r w:rsidR="00BC210C">
        <w:rPr>
          <w:rFonts w:cs="David" w:hint="cs"/>
          <w:sz w:val="24"/>
          <w:szCs w:val="24"/>
          <w:rtl/>
        </w:rPr>
        <w:t>בדווקא</w:t>
      </w:r>
      <w:proofErr w:type="spellEnd"/>
      <w:r w:rsidR="00BC210C">
        <w:rPr>
          <w:rFonts w:cs="David" w:hint="cs"/>
          <w:sz w:val="24"/>
          <w:szCs w:val="24"/>
          <w:rtl/>
        </w:rPr>
        <w:t xml:space="preserve"> מחוברת אל ההר.</w:t>
      </w:r>
      <w:r w:rsidR="00D76234" w:rsidRPr="00D76234">
        <w:rPr>
          <w:rFonts w:cs="David" w:hint="cs"/>
          <w:sz w:val="24"/>
          <w:szCs w:val="24"/>
          <w:rtl/>
        </w:rPr>
        <w:t xml:space="preserve"> </w:t>
      </w:r>
      <w:r w:rsidR="00D76234">
        <w:rPr>
          <w:rFonts w:cs="David" w:hint="cs"/>
          <w:sz w:val="24"/>
          <w:szCs w:val="24"/>
          <w:rtl/>
        </w:rPr>
        <w:t xml:space="preserve">אך ניתן לומר שזה מחלוקת </w:t>
      </w:r>
      <w:proofErr w:type="spellStart"/>
      <w:r w:rsidR="00D76234">
        <w:rPr>
          <w:rFonts w:cs="David" w:hint="cs"/>
          <w:sz w:val="24"/>
          <w:szCs w:val="24"/>
          <w:rtl/>
        </w:rPr>
        <w:t>ר"ש</w:t>
      </w:r>
      <w:proofErr w:type="spellEnd"/>
      <w:r w:rsidR="00D76234">
        <w:rPr>
          <w:rFonts w:cs="David" w:hint="cs"/>
          <w:sz w:val="24"/>
          <w:szCs w:val="24"/>
          <w:rtl/>
        </w:rPr>
        <w:t xml:space="preserve"> ורמב"ם</w:t>
      </w:r>
      <w:r w:rsidR="00D76234">
        <w:rPr>
          <w:rFonts w:cs="David" w:hint="cs"/>
          <w:sz w:val="24"/>
          <w:szCs w:val="24"/>
          <w:rtl/>
        </w:rPr>
        <w:t xml:space="preserve"> ועדיין מתורץ.</w:t>
      </w:r>
    </w:p>
    <w:p w:rsidR="00883413" w:rsidRPr="00304C83" w:rsidRDefault="00B511C1" w:rsidP="00304C83">
      <w:pPr>
        <w:spacing w:line="360" w:lineRule="auto"/>
        <w:jc w:val="both"/>
        <w:rPr>
          <w:rFonts w:cs="David"/>
          <w:b/>
          <w:bCs/>
          <w:sz w:val="24"/>
          <w:szCs w:val="24"/>
          <w:u w:val="single"/>
          <w:rtl/>
        </w:rPr>
      </w:pPr>
      <w:r w:rsidRPr="00304C83">
        <w:rPr>
          <w:rFonts w:cs="David" w:hint="cs"/>
          <w:sz w:val="24"/>
          <w:szCs w:val="24"/>
          <w:rtl/>
        </w:rPr>
        <w:t xml:space="preserve">לסיכומו של עניין שיטת הרב גורן נדחתה על ידי הרב קורן ושיטת הרב קורן </w:t>
      </w:r>
      <w:r w:rsidR="00883413" w:rsidRPr="00304C83">
        <w:rPr>
          <w:rFonts w:cs="David" w:hint="cs"/>
          <w:sz w:val="24"/>
          <w:szCs w:val="24"/>
          <w:rtl/>
        </w:rPr>
        <w:t>עומדת חזרה על הנחות ברורות ומוצקות עם תירוץ לכל הקושיות שהועלו.</w:t>
      </w:r>
    </w:p>
    <w:p w:rsidR="00C93A70" w:rsidRPr="00304C83" w:rsidRDefault="00C93A70" w:rsidP="00304C83">
      <w:pPr>
        <w:spacing w:line="360" w:lineRule="auto"/>
        <w:jc w:val="both"/>
        <w:rPr>
          <w:rFonts w:cs="David"/>
          <w:b/>
          <w:bCs/>
          <w:sz w:val="24"/>
          <w:szCs w:val="24"/>
          <w:u w:val="single"/>
          <w:rtl/>
        </w:rPr>
      </w:pPr>
    </w:p>
    <w:p w:rsidR="00883413" w:rsidRPr="00323E29" w:rsidRDefault="00883413" w:rsidP="00304C83">
      <w:pPr>
        <w:spacing w:line="360" w:lineRule="auto"/>
        <w:jc w:val="both"/>
        <w:rPr>
          <w:rFonts w:cs="David"/>
          <w:b/>
          <w:bCs/>
          <w:sz w:val="28"/>
          <w:szCs w:val="28"/>
          <w:u w:val="single"/>
          <w:rtl/>
        </w:rPr>
      </w:pPr>
      <w:r w:rsidRPr="00323E29">
        <w:rPr>
          <w:rFonts w:cs="David" w:hint="cs"/>
          <w:b/>
          <w:bCs/>
          <w:sz w:val="28"/>
          <w:szCs w:val="28"/>
          <w:u w:val="single"/>
          <w:rtl/>
        </w:rPr>
        <w:t xml:space="preserve">שיטת </w:t>
      </w:r>
      <w:proofErr w:type="spellStart"/>
      <w:r w:rsidRPr="00323E29">
        <w:rPr>
          <w:rFonts w:cs="David" w:hint="cs"/>
          <w:b/>
          <w:bCs/>
          <w:sz w:val="28"/>
          <w:szCs w:val="28"/>
          <w:u w:val="single"/>
          <w:rtl/>
        </w:rPr>
        <w:t>הרא"ש</w:t>
      </w:r>
      <w:proofErr w:type="spellEnd"/>
      <w:r w:rsidRPr="00323E29">
        <w:rPr>
          <w:rFonts w:cs="David" w:hint="cs"/>
          <w:b/>
          <w:bCs/>
          <w:sz w:val="28"/>
          <w:szCs w:val="28"/>
          <w:u w:val="single"/>
          <w:rtl/>
        </w:rPr>
        <w:t xml:space="preserve"> </w:t>
      </w:r>
      <w:proofErr w:type="spellStart"/>
      <w:r w:rsidRPr="00323E29">
        <w:rPr>
          <w:rFonts w:cs="David" w:hint="cs"/>
          <w:b/>
          <w:bCs/>
          <w:sz w:val="28"/>
          <w:szCs w:val="28"/>
          <w:u w:val="single"/>
          <w:rtl/>
        </w:rPr>
        <w:t>והר"ש</w:t>
      </w:r>
      <w:proofErr w:type="spellEnd"/>
    </w:p>
    <w:p w:rsidR="00883413" w:rsidRPr="00304C83" w:rsidRDefault="00883413" w:rsidP="00304C83">
      <w:pPr>
        <w:spacing w:line="360" w:lineRule="auto"/>
        <w:jc w:val="both"/>
        <w:rPr>
          <w:rFonts w:cs="David"/>
          <w:sz w:val="24"/>
          <w:szCs w:val="24"/>
          <w:rtl/>
        </w:rPr>
      </w:pPr>
      <w:r w:rsidRPr="00304C83">
        <w:rPr>
          <w:rFonts w:cs="David" w:hint="cs"/>
          <w:sz w:val="24"/>
          <w:szCs w:val="24"/>
          <w:rtl/>
        </w:rPr>
        <w:t>"הַר</w:t>
      </w:r>
      <w:r w:rsidRPr="00304C83">
        <w:rPr>
          <w:rFonts w:cs="David"/>
          <w:sz w:val="24"/>
          <w:szCs w:val="24"/>
          <w:rtl/>
        </w:rPr>
        <w:t xml:space="preserve"> </w:t>
      </w:r>
      <w:r w:rsidRPr="00304C83">
        <w:rPr>
          <w:rFonts w:cs="David" w:hint="cs"/>
          <w:sz w:val="24"/>
          <w:szCs w:val="24"/>
          <w:rtl/>
        </w:rPr>
        <w:t>הַבַּיִת</w:t>
      </w:r>
      <w:r w:rsidRPr="00304C83">
        <w:rPr>
          <w:rFonts w:cs="David"/>
          <w:sz w:val="24"/>
          <w:szCs w:val="24"/>
          <w:rtl/>
        </w:rPr>
        <w:t xml:space="preserve"> </w:t>
      </w:r>
      <w:r w:rsidRPr="00304C83">
        <w:rPr>
          <w:rFonts w:cs="David" w:hint="cs"/>
          <w:sz w:val="24"/>
          <w:szCs w:val="24"/>
          <w:rtl/>
        </w:rPr>
        <w:t>הָיָה</w:t>
      </w:r>
      <w:r w:rsidRPr="00304C83">
        <w:rPr>
          <w:rFonts w:cs="David"/>
          <w:sz w:val="24"/>
          <w:szCs w:val="24"/>
          <w:rtl/>
        </w:rPr>
        <w:t xml:space="preserve"> </w:t>
      </w:r>
      <w:r w:rsidRPr="00304C83">
        <w:rPr>
          <w:rFonts w:cs="David" w:hint="cs"/>
          <w:sz w:val="24"/>
          <w:szCs w:val="24"/>
          <w:rtl/>
        </w:rPr>
        <w:t>חֲמֵשׁ</w:t>
      </w:r>
      <w:r w:rsidRPr="00304C83">
        <w:rPr>
          <w:rFonts w:cs="David"/>
          <w:sz w:val="24"/>
          <w:szCs w:val="24"/>
          <w:rtl/>
        </w:rPr>
        <w:t xml:space="preserve"> </w:t>
      </w:r>
      <w:r w:rsidRPr="00304C83">
        <w:rPr>
          <w:rFonts w:cs="David" w:hint="cs"/>
          <w:sz w:val="24"/>
          <w:szCs w:val="24"/>
          <w:rtl/>
        </w:rPr>
        <w:t>מֵאוֹת</w:t>
      </w:r>
      <w:r w:rsidRPr="00304C83">
        <w:rPr>
          <w:rFonts w:cs="David"/>
          <w:sz w:val="24"/>
          <w:szCs w:val="24"/>
          <w:rtl/>
        </w:rPr>
        <w:t xml:space="preserve"> </w:t>
      </w:r>
      <w:r w:rsidRPr="00304C83">
        <w:rPr>
          <w:rFonts w:cs="David" w:hint="cs"/>
          <w:sz w:val="24"/>
          <w:szCs w:val="24"/>
          <w:rtl/>
        </w:rPr>
        <w:t>אַמָּה</w:t>
      </w:r>
      <w:r w:rsidRPr="00304C83">
        <w:rPr>
          <w:rFonts w:cs="David"/>
          <w:sz w:val="24"/>
          <w:szCs w:val="24"/>
          <w:rtl/>
        </w:rPr>
        <w:t xml:space="preserve"> </w:t>
      </w:r>
      <w:r w:rsidRPr="00304C83">
        <w:rPr>
          <w:rFonts w:cs="David" w:hint="cs"/>
          <w:sz w:val="24"/>
          <w:szCs w:val="24"/>
          <w:rtl/>
        </w:rPr>
        <w:t>עַל</w:t>
      </w:r>
      <w:r w:rsidRPr="00304C83">
        <w:rPr>
          <w:rFonts w:cs="David"/>
          <w:sz w:val="24"/>
          <w:szCs w:val="24"/>
          <w:rtl/>
        </w:rPr>
        <w:t xml:space="preserve"> </w:t>
      </w:r>
      <w:r w:rsidRPr="00304C83">
        <w:rPr>
          <w:rFonts w:cs="David" w:hint="cs"/>
          <w:sz w:val="24"/>
          <w:szCs w:val="24"/>
          <w:rtl/>
        </w:rPr>
        <w:t>חֲמֵשׁ</w:t>
      </w:r>
      <w:r w:rsidRPr="00304C83">
        <w:rPr>
          <w:rFonts w:cs="David"/>
          <w:sz w:val="24"/>
          <w:szCs w:val="24"/>
          <w:rtl/>
        </w:rPr>
        <w:t xml:space="preserve"> </w:t>
      </w:r>
      <w:r w:rsidRPr="00304C83">
        <w:rPr>
          <w:rFonts w:cs="David" w:hint="cs"/>
          <w:sz w:val="24"/>
          <w:szCs w:val="24"/>
          <w:rtl/>
        </w:rPr>
        <w:t>מֵאוֹת</w:t>
      </w:r>
      <w:r w:rsidRPr="00304C83">
        <w:rPr>
          <w:rFonts w:cs="David"/>
          <w:sz w:val="24"/>
          <w:szCs w:val="24"/>
          <w:rtl/>
        </w:rPr>
        <w:t xml:space="preserve"> </w:t>
      </w:r>
      <w:r w:rsidRPr="00304C83">
        <w:rPr>
          <w:rFonts w:cs="David" w:hint="cs"/>
          <w:sz w:val="24"/>
          <w:szCs w:val="24"/>
          <w:rtl/>
        </w:rPr>
        <w:t>אַמָּה</w:t>
      </w:r>
      <w:r w:rsidRPr="00304C83">
        <w:rPr>
          <w:rFonts w:cs="David"/>
          <w:sz w:val="24"/>
          <w:szCs w:val="24"/>
          <w:rtl/>
        </w:rPr>
        <w:t xml:space="preserve">, </w:t>
      </w:r>
      <w:r w:rsidRPr="00304C83">
        <w:rPr>
          <w:rFonts w:cs="David" w:hint="cs"/>
          <w:sz w:val="24"/>
          <w:szCs w:val="24"/>
          <w:rtl/>
        </w:rPr>
        <w:t>רֻבּוֹ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הַדָּרוֹם</w:t>
      </w:r>
      <w:r w:rsidRPr="00304C83">
        <w:rPr>
          <w:rFonts w:cs="David"/>
          <w:sz w:val="24"/>
          <w:szCs w:val="24"/>
          <w:rtl/>
        </w:rPr>
        <w:t xml:space="preserve">, </w:t>
      </w:r>
      <w:r w:rsidRPr="00304C83">
        <w:rPr>
          <w:rFonts w:cs="David" w:hint="cs"/>
          <w:sz w:val="24"/>
          <w:szCs w:val="24"/>
          <w:rtl/>
        </w:rPr>
        <w:t>שֵׁנִי</w:t>
      </w:r>
      <w:r w:rsidRPr="00304C83">
        <w:rPr>
          <w:rFonts w:cs="David"/>
          <w:sz w:val="24"/>
          <w:szCs w:val="24"/>
          <w:rtl/>
        </w:rPr>
        <w:t xml:space="preserve"> </w:t>
      </w:r>
      <w:r w:rsidRPr="00304C83">
        <w:rPr>
          <w:rFonts w:cs="David" w:hint="cs"/>
          <w:sz w:val="24"/>
          <w:szCs w:val="24"/>
          <w:rtl/>
        </w:rPr>
        <w:t>לוֹ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הַמִּזְרָח</w:t>
      </w:r>
      <w:r w:rsidRPr="00304C83">
        <w:rPr>
          <w:rFonts w:cs="David"/>
          <w:sz w:val="24"/>
          <w:szCs w:val="24"/>
          <w:rtl/>
        </w:rPr>
        <w:t xml:space="preserve">, </w:t>
      </w:r>
      <w:r w:rsidRPr="00304C83">
        <w:rPr>
          <w:rFonts w:cs="David" w:hint="cs"/>
          <w:sz w:val="24"/>
          <w:szCs w:val="24"/>
          <w:rtl/>
        </w:rPr>
        <w:t>שְׁלִישִׁי</w:t>
      </w:r>
      <w:r w:rsidRPr="00304C83">
        <w:rPr>
          <w:rFonts w:cs="David"/>
          <w:sz w:val="24"/>
          <w:szCs w:val="24"/>
          <w:rtl/>
        </w:rPr>
        <w:t xml:space="preserve"> </w:t>
      </w:r>
      <w:r w:rsidRPr="00304C83">
        <w:rPr>
          <w:rFonts w:cs="David" w:hint="cs"/>
          <w:sz w:val="24"/>
          <w:szCs w:val="24"/>
          <w:rtl/>
        </w:rPr>
        <w:t>לוֹ</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הַצָּפוֹן</w:t>
      </w:r>
      <w:r w:rsidRPr="00304C83">
        <w:rPr>
          <w:rFonts w:cs="David"/>
          <w:sz w:val="24"/>
          <w:szCs w:val="24"/>
          <w:rtl/>
        </w:rPr>
        <w:t xml:space="preserve">, </w:t>
      </w:r>
      <w:proofErr w:type="spellStart"/>
      <w:r w:rsidRPr="00304C83">
        <w:rPr>
          <w:rFonts w:cs="David" w:hint="cs"/>
          <w:sz w:val="24"/>
          <w:szCs w:val="24"/>
          <w:rtl/>
        </w:rPr>
        <w:t>מִעוּטו</w:t>
      </w:r>
      <w:proofErr w:type="spellEnd"/>
      <w:r w:rsidRPr="00304C83">
        <w:rPr>
          <w:rFonts w:cs="David" w:hint="cs"/>
          <w:sz w:val="24"/>
          <w:szCs w:val="24"/>
          <w:rtl/>
        </w:rPr>
        <w:t>ֹ</w:t>
      </w:r>
      <w:r w:rsidRPr="00304C83">
        <w:rPr>
          <w:rFonts w:cs="David"/>
          <w:sz w:val="24"/>
          <w:szCs w:val="24"/>
          <w:rtl/>
        </w:rPr>
        <w:t xml:space="preserve"> </w:t>
      </w:r>
      <w:r w:rsidRPr="00304C83">
        <w:rPr>
          <w:rFonts w:cs="David" w:hint="cs"/>
          <w:sz w:val="24"/>
          <w:szCs w:val="24"/>
          <w:rtl/>
        </w:rPr>
        <w:t>מִן</w:t>
      </w:r>
      <w:r w:rsidRPr="00304C83">
        <w:rPr>
          <w:rFonts w:cs="David"/>
          <w:sz w:val="24"/>
          <w:szCs w:val="24"/>
          <w:rtl/>
        </w:rPr>
        <w:t xml:space="preserve"> </w:t>
      </w:r>
      <w:r w:rsidRPr="00304C83">
        <w:rPr>
          <w:rFonts w:cs="David" w:hint="cs"/>
          <w:sz w:val="24"/>
          <w:szCs w:val="24"/>
          <w:rtl/>
        </w:rPr>
        <w:t>הַמַּעֲרָב</w:t>
      </w:r>
      <w:r w:rsidRPr="00304C83">
        <w:rPr>
          <w:rFonts w:cs="David"/>
          <w:sz w:val="24"/>
          <w:szCs w:val="24"/>
          <w:rtl/>
        </w:rPr>
        <w:t xml:space="preserve">. </w:t>
      </w:r>
      <w:r w:rsidRPr="00304C83">
        <w:rPr>
          <w:rFonts w:cs="David" w:hint="cs"/>
          <w:sz w:val="24"/>
          <w:szCs w:val="24"/>
          <w:rtl/>
        </w:rPr>
        <w:t>מָקוֹם</w:t>
      </w:r>
      <w:r w:rsidRPr="00304C83">
        <w:rPr>
          <w:rFonts w:cs="David"/>
          <w:sz w:val="24"/>
          <w:szCs w:val="24"/>
          <w:rtl/>
        </w:rPr>
        <w:t xml:space="preserve"> </w:t>
      </w:r>
      <w:r w:rsidRPr="00304C83">
        <w:rPr>
          <w:rFonts w:cs="David" w:hint="cs"/>
          <w:sz w:val="24"/>
          <w:szCs w:val="24"/>
          <w:rtl/>
        </w:rPr>
        <w:t>שֶׁהָיָה</w:t>
      </w:r>
      <w:r w:rsidRPr="00304C83">
        <w:rPr>
          <w:rFonts w:cs="David"/>
          <w:sz w:val="24"/>
          <w:szCs w:val="24"/>
          <w:rtl/>
        </w:rPr>
        <w:t xml:space="preserve"> </w:t>
      </w:r>
      <w:r w:rsidRPr="00304C83">
        <w:rPr>
          <w:rFonts w:cs="David" w:hint="cs"/>
          <w:sz w:val="24"/>
          <w:szCs w:val="24"/>
          <w:rtl/>
        </w:rPr>
        <w:t>רֹב</w:t>
      </w:r>
      <w:r w:rsidRPr="00304C83">
        <w:rPr>
          <w:rFonts w:cs="David"/>
          <w:sz w:val="24"/>
          <w:szCs w:val="24"/>
          <w:rtl/>
        </w:rPr>
        <w:t xml:space="preserve"> </w:t>
      </w:r>
      <w:r w:rsidRPr="00304C83">
        <w:rPr>
          <w:rFonts w:cs="David" w:hint="cs"/>
          <w:sz w:val="24"/>
          <w:szCs w:val="24"/>
          <w:rtl/>
        </w:rPr>
        <w:t>מִדָּתוֹ</w:t>
      </w:r>
      <w:r w:rsidRPr="00304C83">
        <w:rPr>
          <w:rFonts w:cs="David"/>
          <w:sz w:val="24"/>
          <w:szCs w:val="24"/>
          <w:rtl/>
        </w:rPr>
        <w:t xml:space="preserve">, </w:t>
      </w:r>
      <w:r w:rsidRPr="00304C83">
        <w:rPr>
          <w:rFonts w:cs="David" w:hint="cs"/>
          <w:sz w:val="24"/>
          <w:szCs w:val="24"/>
          <w:rtl/>
        </w:rPr>
        <w:t>שָׁם</w:t>
      </w:r>
      <w:r w:rsidRPr="00304C83">
        <w:rPr>
          <w:rFonts w:cs="David"/>
          <w:sz w:val="24"/>
          <w:szCs w:val="24"/>
          <w:rtl/>
        </w:rPr>
        <w:t xml:space="preserve"> </w:t>
      </w:r>
      <w:r w:rsidRPr="00304C83">
        <w:rPr>
          <w:rFonts w:cs="David" w:hint="cs"/>
          <w:sz w:val="24"/>
          <w:szCs w:val="24"/>
          <w:rtl/>
        </w:rPr>
        <w:t>הָיָה</w:t>
      </w:r>
      <w:r w:rsidRPr="00304C83">
        <w:rPr>
          <w:rFonts w:cs="David"/>
          <w:sz w:val="24"/>
          <w:szCs w:val="24"/>
          <w:rtl/>
        </w:rPr>
        <w:t xml:space="preserve"> </w:t>
      </w:r>
      <w:r w:rsidRPr="00304C83">
        <w:rPr>
          <w:rFonts w:cs="David" w:hint="cs"/>
          <w:sz w:val="24"/>
          <w:szCs w:val="24"/>
          <w:rtl/>
        </w:rPr>
        <w:t>רֹב</w:t>
      </w:r>
      <w:r w:rsidRPr="00304C83">
        <w:rPr>
          <w:rFonts w:cs="David"/>
          <w:sz w:val="24"/>
          <w:szCs w:val="24"/>
          <w:rtl/>
        </w:rPr>
        <w:t xml:space="preserve"> </w:t>
      </w:r>
      <w:r w:rsidRPr="00304C83">
        <w:rPr>
          <w:rFonts w:cs="David" w:hint="cs"/>
          <w:sz w:val="24"/>
          <w:szCs w:val="24"/>
          <w:rtl/>
        </w:rPr>
        <w:t>תַּשְׁמִישׁוֹ"</w:t>
      </w:r>
      <w:r w:rsidRPr="00304C83">
        <w:rPr>
          <w:rStyle w:val="a5"/>
          <w:rFonts w:cs="David"/>
          <w:sz w:val="24"/>
          <w:szCs w:val="24"/>
          <w:rtl/>
        </w:rPr>
        <w:footnoteReference w:id="34"/>
      </w:r>
    </w:p>
    <w:p w:rsidR="00CE2584" w:rsidRPr="00304C83" w:rsidRDefault="00CE2584" w:rsidP="00304C83">
      <w:pPr>
        <w:spacing w:line="360" w:lineRule="auto"/>
        <w:jc w:val="both"/>
        <w:rPr>
          <w:rFonts w:cs="David"/>
          <w:sz w:val="24"/>
          <w:szCs w:val="24"/>
          <w:rtl/>
        </w:rPr>
      </w:pPr>
      <w:r w:rsidRPr="00304C83">
        <w:rPr>
          <w:rFonts w:cs="David" w:hint="cs"/>
          <w:sz w:val="24"/>
          <w:szCs w:val="24"/>
          <w:rtl/>
        </w:rPr>
        <w:t xml:space="preserve">גם אם נסביר ששיטת  </w:t>
      </w:r>
      <w:proofErr w:type="spellStart"/>
      <w:r w:rsidRPr="00304C83">
        <w:rPr>
          <w:rFonts w:cs="David" w:hint="cs"/>
          <w:sz w:val="24"/>
          <w:szCs w:val="24"/>
          <w:rtl/>
        </w:rPr>
        <w:t>הר"ש</w:t>
      </w:r>
      <w:proofErr w:type="spellEnd"/>
      <w:r w:rsidRPr="00304C83">
        <w:rPr>
          <w:rFonts w:cs="David" w:hint="cs"/>
          <w:sz w:val="24"/>
          <w:szCs w:val="24"/>
          <w:rtl/>
        </w:rPr>
        <w:t xml:space="preserve"> </w:t>
      </w:r>
      <w:proofErr w:type="spellStart"/>
      <w:r w:rsidRPr="00304C83">
        <w:rPr>
          <w:rFonts w:cs="David" w:hint="cs"/>
          <w:sz w:val="24"/>
          <w:szCs w:val="24"/>
          <w:rtl/>
        </w:rPr>
        <w:t>והרא"ש</w:t>
      </w:r>
      <w:proofErr w:type="spellEnd"/>
      <w:r w:rsidRPr="00304C83">
        <w:rPr>
          <w:rFonts w:cs="David" w:hint="cs"/>
          <w:sz w:val="24"/>
          <w:szCs w:val="24"/>
          <w:rtl/>
        </w:rPr>
        <w:t xml:space="preserve"> יכולות להסתדר במציאות. עדיין, יש לבדוק האם זו באמת שיטתם.</w:t>
      </w:r>
    </w:p>
    <w:p w:rsidR="00883413" w:rsidRPr="00304C83" w:rsidRDefault="00883413" w:rsidP="00304C83">
      <w:pPr>
        <w:spacing w:line="360" w:lineRule="auto"/>
        <w:jc w:val="both"/>
        <w:rPr>
          <w:rFonts w:cs="David"/>
          <w:sz w:val="24"/>
          <w:szCs w:val="24"/>
          <w:rtl/>
        </w:rPr>
      </w:pPr>
      <w:r w:rsidRPr="00304C83">
        <w:rPr>
          <w:rFonts w:cs="David" w:hint="cs"/>
          <w:sz w:val="24"/>
          <w:szCs w:val="24"/>
          <w:rtl/>
        </w:rPr>
        <w:t xml:space="preserve">לשון </w:t>
      </w:r>
      <w:proofErr w:type="spellStart"/>
      <w:r w:rsidRPr="00304C83">
        <w:rPr>
          <w:rFonts w:cs="David" w:hint="cs"/>
          <w:sz w:val="24"/>
          <w:szCs w:val="24"/>
          <w:rtl/>
        </w:rPr>
        <w:t>הרא"ש</w:t>
      </w:r>
      <w:proofErr w:type="spellEnd"/>
      <w:r w:rsidRPr="00304C83">
        <w:rPr>
          <w:rFonts w:cs="David" w:hint="cs"/>
          <w:sz w:val="24"/>
          <w:szCs w:val="24"/>
          <w:rtl/>
        </w:rPr>
        <w:t xml:space="preserve"> הנוגעת לענייננו: "ורובו מן הדרום: רוב בניין הלשכות היו בדרומו של ת"ק על ת"ק והי</w:t>
      </w:r>
      <w:r w:rsidR="00C93A70" w:rsidRPr="00304C83">
        <w:rPr>
          <w:rFonts w:cs="David" w:hint="cs"/>
          <w:sz w:val="24"/>
          <w:szCs w:val="24"/>
          <w:rtl/>
        </w:rPr>
        <w:t>י</w:t>
      </w:r>
      <w:r w:rsidRPr="00304C83">
        <w:rPr>
          <w:rFonts w:cs="David" w:hint="cs"/>
          <w:sz w:val="24"/>
          <w:szCs w:val="24"/>
          <w:rtl/>
        </w:rPr>
        <w:t xml:space="preserve">נו </w:t>
      </w:r>
      <w:proofErr w:type="spellStart"/>
      <w:r w:rsidRPr="00304C83">
        <w:rPr>
          <w:rFonts w:cs="David" w:hint="cs"/>
          <w:sz w:val="24"/>
          <w:szCs w:val="24"/>
          <w:rtl/>
        </w:rPr>
        <w:t>דכתיב</w:t>
      </w:r>
      <w:proofErr w:type="spellEnd"/>
      <w:r w:rsidRPr="00304C83">
        <w:rPr>
          <w:rFonts w:cs="David" w:hint="cs"/>
          <w:sz w:val="24"/>
          <w:szCs w:val="24"/>
          <w:rtl/>
        </w:rPr>
        <w:t xml:space="preserve"> ביחזקאל </w:t>
      </w:r>
      <w:proofErr w:type="spellStart"/>
      <w:r w:rsidRPr="00304C83">
        <w:rPr>
          <w:rFonts w:cs="David" w:hint="cs"/>
          <w:sz w:val="24"/>
          <w:szCs w:val="24"/>
          <w:rtl/>
        </w:rPr>
        <w:t>ויניחני</w:t>
      </w:r>
      <w:proofErr w:type="spellEnd"/>
      <w:r w:rsidRPr="00304C83">
        <w:rPr>
          <w:rFonts w:cs="David" w:hint="cs"/>
          <w:sz w:val="24"/>
          <w:szCs w:val="24"/>
          <w:rtl/>
        </w:rPr>
        <w:t xml:space="preserve"> אל הר גבוה מאד ועליו כמבנה העיר מנגב שהיה מבונה הבניין עליו מנגב</w:t>
      </w:r>
      <w:r w:rsidR="00EA5A47" w:rsidRPr="00304C83">
        <w:rPr>
          <w:rFonts w:cs="David" w:hint="cs"/>
          <w:sz w:val="24"/>
          <w:szCs w:val="24"/>
          <w:rtl/>
        </w:rPr>
        <w:t>.</w:t>
      </w:r>
      <w:r w:rsidRPr="00304C83">
        <w:rPr>
          <w:rFonts w:cs="David" w:hint="cs"/>
          <w:sz w:val="24"/>
          <w:szCs w:val="24"/>
          <w:rtl/>
        </w:rPr>
        <w:t xml:space="preserve"> </w:t>
      </w:r>
      <w:proofErr w:type="spellStart"/>
      <w:r w:rsidRPr="00304C83">
        <w:rPr>
          <w:rFonts w:cs="David" w:hint="cs"/>
          <w:sz w:val="24"/>
          <w:szCs w:val="24"/>
          <w:rtl/>
        </w:rPr>
        <w:t>כההיא</w:t>
      </w:r>
      <w:proofErr w:type="spellEnd"/>
      <w:r w:rsidRPr="00304C83">
        <w:rPr>
          <w:rFonts w:cs="David" w:hint="cs"/>
          <w:sz w:val="24"/>
          <w:szCs w:val="24"/>
          <w:rtl/>
        </w:rPr>
        <w:t xml:space="preserve"> </w:t>
      </w:r>
      <w:proofErr w:type="spellStart"/>
      <w:r w:rsidRPr="00304C83">
        <w:rPr>
          <w:rFonts w:cs="David" w:hint="cs"/>
          <w:sz w:val="24"/>
          <w:szCs w:val="24"/>
          <w:rtl/>
        </w:rPr>
        <w:t>דרש"י</w:t>
      </w:r>
      <w:proofErr w:type="spellEnd"/>
      <w:r w:rsidRPr="00304C83">
        <w:rPr>
          <w:rFonts w:cs="David" w:hint="cs"/>
          <w:sz w:val="24"/>
          <w:szCs w:val="24"/>
          <w:rtl/>
        </w:rPr>
        <w:t xml:space="preserve"> </w:t>
      </w:r>
      <w:proofErr w:type="spellStart"/>
      <w:r w:rsidRPr="00304C83">
        <w:rPr>
          <w:rFonts w:cs="David" w:hint="cs"/>
          <w:sz w:val="24"/>
          <w:szCs w:val="24"/>
          <w:rtl/>
        </w:rPr>
        <w:t>פ"ק</w:t>
      </w:r>
      <w:proofErr w:type="spellEnd"/>
      <w:r w:rsidRPr="00304C83">
        <w:rPr>
          <w:rFonts w:cs="David" w:hint="cs"/>
          <w:sz w:val="24"/>
          <w:szCs w:val="24"/>
          <w:rtl/>
        </w:rPr>
        <w:t xml:space="preserve"> </w:t>
      </w:r>
      <w:proofErr w:type="spellStart"/>
      <w:r w:rsidRPr="00304C83">
        <w:rPr>
          <w:rFonts w:cs="David" w:hint="cs"/>
          <w:sz w:val="24"/>
          <w:szCs w:val="24"/>
          <w:rtl/>
        </w:rPr>
        <w:t>דסוטה</w:t>
      </w:r>
      <w:proofErr w:type="spellEnd"/>
      <w:r w:rsidRPr="00304C83">
        <w:rPr>
          <w:rFonts w:cs="David" w:hint="cs"/>
          <w:sz w:val="24"/>
          <w:szCs w:val="24"/>
          <w:rtl/>
        </w:rPr>
        <w:t xml:space="preserve"> וחברון שבע שנים נבנתה</w:t>
      </w:r>
      <w:r w:rsidR="00C93A70" w:rsidRPr="00304C83">
        <w:rPr>
          <w:rFonts w:cs="David" w:hint="cs"/>
          <w:sz w:val="24"/>
          <w:szCs w:val="24"/>
          <w:rtl/>
        </w:rPr>
        <w:t>,</w:t>
      </w:r>
      <w:r w:rsidRPr="00304C83">
        <w:rPr>
          <w:rFonts w:cs="David" w:hint="cs"/>
          <w:sz w:val="24"/>
          <w:szCs w:val="24"/>
          <w:rtl/>
        </w:rPr>
        <w:t xml:space="preserve"> </w:t>
      </w:r>
      <w:r w:rsidR="00C93A70" w:rsidRPr="00304C83">
        <w:rPr>
          <w:rFonts w:cs="David" w:hint="cs"/>
          <w:sz w:val="24"/>
          <w:szCs w:val="24"/>
          <w:rtl/>
        </w:rPr>
        <w:t>ו</w:t>
      </w:r>
      <w:r w:rsidRPr="00304C83">
        <w:rPr>
          <w:rFonts w:cs="David" w:hint="cs"/>
          <w:sz w:val="24"/>
          <w:szCs w:val="24"/>
          <w:rtl/>
        </w:rPr>
        <w:t xml:space="preserve">הא </w:t>
      </w:r>
      <w:proofErr w:type="spellStart"/>
      <w:r w:rsidR="00C93A70" w:rsidRPr="00304C83">
        <w:rPr>
          <w:rFonts w:cs="David" w:hint="cs"/>
          <w:sz w:val="24"/>
          <w:szCs w:val="24"/>
          <w:rtl/>
        </w:rPr>
        <w:t>ד</w:t>
      </w:r>
      <w:r w:rsidRPr="00304C83">
        <w:rPr>
          <w:rFonts w:cs="David" w:hint="cs"/>
          <w:sz w:val="24"/>
          <w:szCs w:val="24"/>
          <w:rtl/>
        </w:rPr>
        <w:t>כתיב</w:t>
      </w:r>
      <w:proofErr w:type="spellEnd"/>
      <w:r w:rsidRPr="00304C83">
        <w:rPr>
          <w:rFonts w:cs="David" w:hint="cs"/>
          <w:sz w:val="24"/>
          <w:szCs w:val="24"/>
          <w:rtl/>
        </w:rPr>
        <w:t xml:space="preserve"> ירכתי צפון </w:t>
      </w:r>
      <w:proofErr w:type="spellStart"/>
      <w:r w:rsidRPr="00304C83">
        <w:rPr>
          <w:rFonts w:cs="David" w:hint="cs"/>
          <w:sz w:val="24"/>
          <w:szCs w:val="24"/>
          <w:rtl/>
        </w:rPr>
        <w:t>קרית</w:t>
      </w:r>
      <w:proofErr w:type="spellEnd"/>
      <w:r w:rsidRPr="00304C83">
        <w:rPr>
          <w:rFonts w:cs="David" w:hint="cs"/>
          <w:sz w:val="24"/>
          <w:szCs w:val="24"/>
          <w:rtl/>
        </w:rPr>
        <w:t xml:space="preserve"> מלך רב</w:t>
      </w:r>
      <w:r w:rsidR="00EA5A47" w:rsidRPr="00304C83">
        <w:rPr>
          <w:rFonts w:cs="David" w:hint="cs"/>
          <w:sz w:val="24"/>
          <w:szCs w:val="24"/>
          <w:rtl/>
        </w:rPr>
        <w:t xml:space="preserve"> שמק</w:t>
      </w:r>
      <w:r w:rsidRPr="00304C83">
        <w:rPr>
          <w:rFonts w:cs="David" w:hint="cs"/>
          <w:sz w:val="24"/>
          <w:szCs w:val="24"/>
          <w:rtl/>
        </w:rPr>
        <w:t>ום שחיטת קדשי קדשים בצפון" עכ"ל.</w:t>
      </w:r>
    </w:p>
    <w:p w:rsidR="00883413" w:rsidRPr="00304C83" w:rsidRDefault="00883413" w:rsidP="00304C83">
      <w:pPr>
        <w:spacing w:line="360" w:lineRule="auto"/>
        <w:jc w:val="both"/>
        <w:rPr>
          <w:rFonts w:cs="David"/>
          <w:sz w:val="24"/>
          <w:szCs w:val="24"/>
          <w:rtl/>
        </w:rPr>
      </w:pPr>
      <w:proofErr w:type="spellStart"/>
      <w:r w:rsidRPr="00304C83">
        <w:rPr>
          <w:rFonts w:cs="David" w:hint="cs"/>
          <w:sz w:val="24"/>
          <w:szCs w:val="24"/>
          <w:rtl/>
        </w:rPr>
        <w:t>והר"ש</w:t>
      </w:r>
      <w:proofErr w:type="spellEnd"/>
      <w:r w:rsidRPr="00304C83">
        <w:rPr>
          <w:rFonts w:cs="David" w:hint="cs"/>
          <w:sz w:val="24"/>
          <w:szCs w:val="24"/>
          <w:rtl/>
        </w:rPr>
        <w:t>:</w:t>
      </w:r>
      <w:r w:rsidR="00EA5A47" w:rsidRPr="00304C83">
        <w:rPr>
          <w:rFonts w:cs="David" w:hint="cs"/>
          <w:sz w:val="24"/>
          <w:szCs w:val="24"/>
          <w:rtl/>
        </w:rPr>
        <w:t xml:space="preserve"> (רבינו שמעיה תלמיד</w:t>
      </w:r>
      <w:r w:rsidR="00C93A70" w:rsidRPr="00304C83">
        <w:rPr>
          <w:rFonts w:cs="David" w:hint="cs"/>
          <w:sz w:val="24"/>
          <w:szCs w:val="24"/>
          <w:rtl/>
        </w:rPr>
        <w:t xml:space="preserve"> רש"י</w:t>
      </w:r>
      <w:r w:rsidR="00EA5A47" w:rsidRPr="00304C83">
        <w:rPr>
          <w:rFonts w:cs="David" w:hint="cs"/>
          <w:sz w:val="24"/>
          <w:szCs w:val="24"/>
          <w:rtl/>
        </w:rPr>
        <w:t>)</w:t>
      </w:r>
      <w:r w:rsidRPr="00304C83">
        <w:rPr>
          <w:rFonts w:cs="David" w:hint="cs"/>
          <w:sz w:val="24"/>
          <w:szCs w:val="24"/>
          <w:rtl/>
        </w:rPr>
        <w:t xml:space="preserve"> "</w:t>
      </w:r>
      <w:r w:rsidR="00CE2584" w:rsidRPr="00304C83">
        <w:rPr>
          <w:rFonts w:cs="David" w:hint="cs"/>
          <w:sz w:val="24"/>
          <w:szCs w:val="24"/>
          <w:rtl/>
        </w:rPr>
        <w:t xml:space="preserve">הר הבית  </w:t>
      </w:r>
      <w:proofErr w:type="spellStart"/>
      <w:r w:rsidR="00CE2584" w:rsidRPr="00304C83">
        <w:rPr>
          <w:rFonts w:cs="David" w:hint="cs"/>
          <w:sz w:val="24"/>
          <w:szCs w:val="24"/>
          <w:rtl/>
        </w:rPr>
        <w:t>כו</w:t>
      </w:r>
      <w:proofErr w:type="spellEnd"/>
      <w:r w:rsidR="00CE2584" w:rsidRPr="00304C83">
        <w:rPr>
          <w:rFonts w:cs="David" w:hint="cs"/>
          <w:sz w:val="24"/>
          <w:szCs w:val="24"/>
          <w:rtl/>
        </w:rPr>
        <w:t>', הר המוריה שעליו הבית בנוי רובו מן הדרום רובו של בניין בדרום ההר שבדרום ההר  היה רוב תשמיש העזרה" עכ"ל</w:t>
      </w:r>
    </w:p>
    <w:p w:rsidR="00CE2584" w:rsidRPr="00304C83" w:rsidRDefault="00CE2584" w:rsidP="000F6E41">
      <w:pPr>
        <w:spacing w:line="360" w:lineRule="auto"/>
        <w:jc w:val="both"/>
        <w:rPr>
          <w:rFonts w:cs="David"/>
          <w:sz w:val="24"/>
          <w:szCs w:val="24"/>
          <w:rtl/>
        </w:rPr>
      </w:pPr>
      <w:r w:rsidRPr="00304C83">
        <w:rPr>
          <w:rFonts w:cs="David" w:hint="cs"/>
          <w:sz w:val="24"/>
          <w:szCs w:val="24"/>
          <w:rtl/>
        </w:rPr>
        <w:lastRenderedPageBreak/>
        <w:t>מלשונם מובן שרוב ה"בניין" (</w:t>
      </w:r>
      <w:proofErr w:type="spellStart"/>
      <w:r w:rsidRPr="00304C83">
        <w:rPr>
          <w:rFonts w:cs="David" w:hint="cs"/>
          <w:sz w:val="24"/>
          <w:szCs w:val="24"/>
          <w:rtl/>
        </w:rPr>
        <w:t>בר"ש</w:t>
      </w:r>
      <w:proofErr w:type="spellEnd"/>
      <w:r w:rsidRPr="00304C83">
        <w:rPr>
          <w:rFonts w:cs="David" w:hint="cs"/>
          <w:sz w:val="24"/>
          <w:szCs w:val="24"/>
          <w:rtl/>
        </w:rPr>
        <w:t xml:space="preserve">) ורוב </w:t>
      </w:r>
      <w:r w:rsidRPr="00304C83">
        <w:rPr>
          <w:rFonts w:cs="David" w:hint="cs"/>
          <w:b/>
          <w:bCs/>
          <w:sz w:val="24"/>
          <w:szCs w:val="24"/>
          <w:rtl/>
        </w:rPr>
        <w:t>בניין הלשכות</w:t>
      </w:r>
      <w:r w:rsidRPr="00304C83">
        <w:rPr>
          <w:rFonts w:cs="David" w:hint="cs"/>
          <w:sz w:val="24"/>
          <w:szCs w:val="24"/>
          <w:rtl/>
        </w:rPr>
        <w:t xml:space="preserve"> (</w:t>
      </w:r>
      <w:proofErr w:type="spellStart"/>
      <w:r w:rsidRPr="00304C83">
        <w:rPr>
          <w:rFonts w:cs="David" w:hint="cs"/>
          <w:sz w:val="24"/>
          <w:szCs w:val="24"/>
          <w:rtl/>
        </w:rPr>
        <w:t>רא"ש</w:t>
      </w:r>
      <w:proofErr w:type="spellEnd"/>
      <w:r w:rsidRPr="00304C83">
        <w:rPr>
          <w:rFonts w:cs="David" w:hint="cs"/>
          <w:sz w:val="24"/>
          <w:szCs w:val="24"/>
          <w:rtl/>
        </w:rPr>
        <w:t xml:space="preserve">) היה בדרום ההר. התוספות </w:t>
      </w:r>
      <w:proofErr w:type="spellStart"/>
      <w:r w:rsidRPr="00304C83">
        <w:rPr>
          <w:rFonts w:cs="David" w:hint="cs"/>
          <w:sz w:val="24"/>
          <w:szCs w:val="24"/>
          <w:rtl/>
        </w:rPr>
        <w:t>יו''ט</w:t>
      </w:r>
      <w:proofErr w:type="spellEnd"/>
      <w:r w:rsidRPr="00304C83">
        <w:rPr>
          <w:rStyle w:val="a5"/>
          <w:rFonts w:cs="David"/>
          <w:sz w:val="24"/>
          <w:szCs w:val="24"/>
          <w:rtl/>
        </w:rPr>
        <w:footnoteReference w:id="35"/>
      </w:r>
      <w:r w:rsidRPr="00304C83">
        <w:rPr>
          <w:rFonts w:cs="David" w:hint="cs"/>
          <w:sz w:val="24"/>
          <w:szCs w:val="24"/>
          <w:rtl/>
        </w:rPr>
        <w:t xml:space="preserve"> </w:t>
      </w:r>
      <w:r w:rsidR="00D76234">
        <w:rPr>
          <w:rFonts w:cs="David" w:hint="cs"/>
          <w:sz w:val="24"/>
          <w:szCs w:val="24"/>
          <w:rtl/>
        </w:rPr>
        <w:t>כותב "</w:t>
      </w:r>
      <w:r w:rsidRPr="00304C83">
        <w:rPr>
          <w:rFonts w:cs="David" w:hint="cs"/>
          <w:sz w:val="24"/>
          <w:szCs w:val="24"/>
          <w:rtl/>
        </w:rPr>
        <w:t xml:space="preserve">יפה פירש בעל </w:t>
      </w:r>
      <w:proofErr w:type="spellStart"/>
      <w:r w:rsidRPr="00304C83">
        <w:rPr>
          <w:rFonts w:cs="David" w:hint="cs"/>
          <w:sz w:val="24"/>
          <w:szCs w:val="24"/>
          <w:rtl/>
        </w:rPr>
        <w:t>השלטי</w:t>
      </w:r>
      <w:proofErr w:type="spellEnd"/>
      <w:r w:rsidRPr="00304C83">
        <w:rPr>
          <w:rFonts w:cs="David" w:hint="cs"/>
          <w:sz w:val="24"/>
          <w:szCs w:val="24"/>
          <w:rtl/>
        </w:rPr>
        <w:t xml:space="preserve"> גיבורים</w:t>
      </w:r>
      <w:r w:rsidR="00EA5A47" w:rsidRPr="00304C83">
        <w:rPr>
          <w:rFonts w:cs="David" w:hint="cs"/>
          <w:sz w:val="24"/>
          <w:szCs w:val="24"/>
          <w:rtl/>
        </w:rPr>
        <w:t xml:space="preserve"> שכתב שהוא על לשכות הרבה ובתים שהיו עשויים באמת ויושר למשמשי הבית נוסף על הלשכות שנאמרו במשנה כי אותן לא יספיקו </w:t>
      </w:r>
      <w:proofErr w:type="spellStart"/>
      <w:r w:rsidR="00EA5A47" w:rsidRPr="00304C83">
        <w:rPr>
          <w:rFonts w:cs="David" w:hint="cs"/>
          <w:sz w:val="24"/>
          <w:szCs w:val="24"/>
          <w:rtl/>
        </w:rPr>
        <w:t>ובפכ"ה</w:t>
      </w:r>
      <w:proofErr w:type="spellEnd"/>
      <w:r w:rsidR="00EA5A47" w:rsidRPr="00304C83">
        <w:rPr>
          <w:rFonts w:cs="David" w:hint="cs"/>
          <w:sz w:val="24"/>
          <w:szCs w:val="24"/>
          <w:rtl/>
        </w:rPr>
        <w:t xml:space="preserve"> מספרו עמד </w:t>
      </w:r>
      <w:proofErr w:type="spellStart"/>
      <w:r w:rsidR="00EA5A47" w:rsidRPr="00304C83">
        <w:rPr>
          <w:rFonts w:cs="David" w:hint="cs"/>
          <w:sz w:val="24"/>
          <w:szCs w:val="24"/>
          <w:rtl/>
        </w:rPr>
        <w:t>למנין</w:t>
      </w:r>
      <w:proofErr w:type="spellEnd"/>
      <w:r w:rsidR="00EA5A47" w:rsidRPr="00304C83">
        <w:rPr>
          <w:rFonts w:cs="David" w:hint="cs"/>
          <w:sz w:val="24"/>
          <w:szCs w:val="24"/>
          <w:rtl/>
        </w:rPr>
        <w:t xml:space="preserve"> וחשב ומנה אותן 30 ואני אומר לסיוע לו שכן נמצא </w:t>
      </w:r>
      <w:proofErr w:type="spellStart"/>
      <w:r w:rsidR="00EA5A47" w:rsidRPr="00304C83">
        <w:rPr>
          <w:rFonts w:cs="David" w:hint="cs"/>
          <w:sz w:val="24"/>
          <w:szCs w:val="24"/>
          <w:rtl/>
        </w:rPr>
        <w:t>בבנינא</w:t>
      </w:r>
      <w:proofErr w:type="spellEnd"/>
      <w:r w:rsidR="00EA5A47" w:rsidRPr="00304C83">
        <w:rPr>
          <w:rFonts w:cs="David" w:hint="cs"/>
          <w:sz w:val="24"/>
          <w:szCs w:val="24"/>
          <w:rtl/>
        </w:rPr>
        <w:t xml:space="preserve"> </w:t>
      </w:r>
      <w:proofErr w:type="spellStart"/>
      <w:r w:rsidR="00EA5A47" w:rsidRPr="00304C83">
        <w:rPr>
          <w:rFonts w:cs="David" w:hint="cs"/>
          <w:sz w:val="24"/>
          <w:szCs w:val="24"/>
          <w:rtl/>
        </w:rPr>
        <w:t>דיחזקאל</w:t>
      </w:r>
      <w:proofErr w:type="spellEnd"/>
      <w:r w:rsidR="00EA5A47" w:rsidRPr="00304C83">
        <w:rPr>
          <w:rFonts w:cs="David" w:hint="cs"/>
          <w:sz w:val="24"/>
          <w:szCs w:val="24"/>
          <w:rtl/>
        </w:rPr>
        <w:t xml:space="preserve">...ואמר שעל תשמישי אלו הלשכות ה30 או ה45 אמרו שרובן בדרום </w:t>
      </w:r>
      <w:proofErr w:type="spellStart"/>
      <w:r w:rsidR="00EA5A47" w:rsidRPr="00304C83">
        <w:rPr>
          <w:rFonts w:cs="David" w:hint="cs"/>
          <w:sz w:val="24"/>
          <w:szCs w:val="24"/>
          <w:rtl/>
        </w:rPr>
        <w:t>ו</w:t>
      </w:r>
      <w:r w:rsidR="00C93A70" w:rsidRPr="00304C83">
        <w:rPr>
          <w:rFonts w:cs="David" w:hint="cs"/>
          <w:sz w:val="24"/>
          <w:szCs w:val="24"/>
          <w:rtl/>
        </w:rPr>
        <w:t>כו</w:t>
      </w:r>
      <w:proofErr w:type="spellEnd"/>
      <w:r w:rsidR="00C93A70" w:rsidRPr="00304C83">
        <w:rPr>
          <w:rFonts w:cs="David" w:hint="cs"/>
          <w:sz w:val="24"/>
          <w:szCs w:val="24"/>
          <w:rtl/>
        </w:rPr>
        <w:t>'" עכ"ל ו</w:t>
      </w:r>
      <w:r w:rsidR="00EA5A47" w:rsidRPr="00304C83">
        <w:rPr>
          <w:rFonts w:cs="David" w:hint="cs"/>
          <w:sz w:val="24"/>
          <w:szCs w:val="24"/>
          <w:rtl/>
        </w:rPr>
        <w:t xml:space="preserve">אם כן לא </w:t>
      </w:r>
      <w:r w:rsidR="00C93A70" w:rsidRPr="00304C83">
        <w:rPr>
          <w:rFonts w:cs="David" w:hint="cs"/>
          <w:sz w:val="24"/>
          <w:szCs w:val="24"/>
          <w:rtl/>
        </w:rPr>
        <w:t>ברור</w:t>
      </w:r>
      <w:r w:rsidR="00EA5A47" w:rsidRPr="00304C83">
        <w:rPr>
          <w:rFonts w:cs="David" w:hint="cs"/>
          <w:sz w:val="24"/>
          <w:szCs w:val="24"/>
          <w:rtl/>
        </w:rPr>
        <w:t xml:space="preserve"> כלל </w:t>
      </w:r>
      <w:proofErr w:type="spellStart"/>
      <w:r w:rsidR="00C93A70" w:rsidRPr="00304C83">
        <w:rPr>
          <w:rFonts w:cs="David" w:hint="cs"/>
          <w:sz w:val="24"/>
          <w:szCs w:val="24"/>
          <w:rtl/>
        </w:rPr>
        <w:t>שהר"ש</w:t>
      </w:r>
      <w:proofErr w:type="spellEnd"/>
      <w:r w:rsidR="00C93A70" w:rsidRPr="00304C83">
        <w:rPr>
          <w:rFonts w:cs="David" w:hint="cs"/>
          <w:sz w:val="24"/>
          <w:szCs w:val="24"/>
          <w:rtl/>
        </w:rPr>
        <w:t xml:space="preserve"> </w:t>
      </w:r>
      <w:proofErr w:type="spellStart"/>
      <w:r w:rsidR="00C93A70" w:rsidRPr="00304C83">
        <w:rPr>
          <w:rFonts w:cs="David" w:hint="cs"/>
          <w:sz w:val="24"/>
          <w:szCs w:val="24"/>
          <w:rtl/>
        </w:rPr>
        <w:t>והרא"ש</w:t>
      </w:r>
      <w:proofErr w:type="spellEnd"/>
      <w:r w:rsidR="00C93A70" w:rsidRPr="00304C83">
        <w:rPr>
          <w:rFonts w:cs="David" w:hint="cs"/>
          <w:sz w:val="24"/>
          <w:szCs w:val="24"/>
          <w:rtl/>
        </w:rPr>
        <w:t xml:space="preserve"> חולקים</w:t>
      </w:r>
      <w:r w:rsidR="00EA5A47" w:rsidRPr="00304C83">
        <w:rPr>
          <w:rFonts w:cs="David" w:hint="cs"/>
          <w:sz w:val="24"/>
          <w:szCs w:val="24"/>
          <w:rtl/>
        </w:rPr>
        <w:t xml:space="preserve"> על הרמב"ם</w:t>
      </w:r>
      <w:r w:rsidR="00C93A70" w:rsidRPr="00304C83">
        <w:rPr>
          <w:rFonts w:cs="David" w:hint="cs"/>
          <w:sz w:val="24"/>
          <w:szCs w:val="24"/>
          <w:rtl/>
        </w:rPr>
        <w:t xml:space="preserve"> וי</w:t>
      </w:r>
      <w:r w:rsidR="000F6E41">
        <w:rPr>
          <w:rFonts w:cs="David" w:hint="cs"/>
          <w:sz w:val="24"/>
          <w:szCs w:val="24"/>
          <w:rtl/>
        </w:rPr>
        <w:t>ת</w:t>
      </w:r>
      <w:r w:rsidR="00C93A70" w:rsidRPr="00304C83">
        <w:rPr>
          <w:rFonts w:cs="David" w:hint="cs"/>
          <w:sz w:val="24"/>
          <w:szCs w:val="24"/>
          <w:rtl/>
        </w:rPr>
        <w:t>כן שסוברים כמוהו</w:t>
      </w:r>
      <w:r w:rsidR="000F6E41">
        <w:rPr>
          <w:rFonts w:cs="David" w:hint="cs"/>
          <w:sz w:val="24"/>
          <w:szCs w:val="24"/>
          <w:rtl/>
        </w:rPr>
        <w:t xml:space="preserve"> </w:t>
      </w:r>
      <w:r w:rsidR="000F6E41" w:rsidRPr="00304C83">
        <w:rPr>
          <w:rFonts w:cs="David" w:hint="cs"/>
          <w:sz w:val="24"/>
          <w:szCs w:val="24"/>
          <w:rtl/>
        </w:rPr>
        <w:t>וכן מובא</w:t>
      </w:r>
      <w:r w:rsidR="000F6E41">
        <w:rPr>
          <w:rFonts w:cs="David" w:hint="cs"/>
          <w:sz w:val="24"/>
          <w:szCs w:val="24"/>
          <w:rtl/>
        </w:rPr>
        <w:t xml:space="preserve"> בפירוש</w:t>
      </w:r>
      <w:r w:rsidR="000F6E41" w:rsidRPr="00304C83">
        <w:rPr>
          <w:rFonts w:cs="David" w:hint="cs"/>
          <w:sz w:val="24"/>
          <w:szCs w:val="24"/>
          <w:rtl/>
        </w:rPr>
        <w:t xml:space="preserve"> ב</w:t>
      </w:r>
      <w:r w:rsidR="000F6E41">
        <w:rPr>
          <w:rFonts w:cs="David" w:hint="cs"/>
          <w:sz w:val="24"/>
          <w:szCs w:val="24"/>
          <w:rtl/>
        </w:rPr>
        <w:t xml:space="preserve">ספר </w:t>
      </w:r>
      <w:r w:rsidR="000F6E41" w:rsidRPr="00304C83">
        <w:rPr>
          <w:rFonts w:cs="David" w:hint="cs"/>
          <w:sz w:val="24"/>
          <w:szCs w:val="24"/>
          <w:rtl/>
        </w:rPr>
        <w:t xml:space="preserve">עזרת </w:t>
      </w:r>
      <w:proofErr w:type="spellStart"/>
      <w:r w:rsidR="000F6E41" w:rsidRPr="00304C83">
        <w:rPr>
          <w:rFonts w:cs="David" w:hint="cs"/>
          <w:sz w:val="24"/>
          <w:szCs w:val="24"/>
          <w:rtl/>
        </w:rPr>
        <w:t>כהנים</w:t>
      </w:r>
      <w:proofErr w:type="spellEnd"/>
      <w:r w:rsidR="000F6E41" w:rsidRPr="00304C83">
        <w:rPr>
          <w:rStyle w:val="a5"/>
          <w:rFonts w:cs="David"/>
          <w:sz w:val="24"/>
          <w:szCs w:val="24"/>
          <w:rtl/>
        </w:rPr>
        <w:footnoteReference w:id="36"/>
      </w:r>
      <w:r w:rsidR="00EA5A47" w:rsidRPr="00304C83">
        <w:rPr>
          <w:rFonts w:cs="David" w:hint="cs"/>
          <w:sz w:val="24"/>
          <w:szCs w:val="24"/>
          <w:rtl/>
        </w:rPr>
        <w:t>.</w:t>
      </w:r>
      <w:r w:rsidR="000F6E41">
        <w:rPr>
          <w:rFonts w:cs="David" w:hint="cs"/>
          <w:sz w:val="24"/>
          <w:szCs w:val="24"/>
          <w:rtl/>
        </w:rPr>
        <w:t xml:space="preserve"> (שיש לאמר שסוברים כרמב"ם,  עין בתצלום בנספח)</w:t>
      </w:r>
      <w:r w:rsidR="00EA5A47" w:rsidRPr="00304C83">
        <w:rPr>
          <w:rFonts w:cs="David" w:hint="cs"/>
          <w:sz w:val="24"/>
          <w:szCs w:val="24"/>
          <w:rtl/>
        </w:rPr>
        <w:t xml:space="preserve"> ו</w:t>
      </w:r>
      <w:r w:rsidR="00C93A70" w:rsidRPr="00304C83">
        <w:rPr>
          <w:rFonts w:cs="David" w:hint="cs"/>
          <w:sz w:val="24"/>
          <w:szCs w:val="24"/>
          <w:rtl/>
        </w:rPr>
        <w:t xml:space="preserve">בכלל </w:t>
      </w:r>
      <w:r w:rsidR="00EA5A47" w:rsidRPr="00304C83">
        <w:rPr>
          <w:rFonts w:cs="David" w:hint="cs"/>
          <w:sz w:val="24"/>
          <w:szCs w:val="24"/>
          <w:rtl/>
        </w:rPr>
        <w:t>מדובר על לשכות חיצ</w:t>
      </w:r>
      <w:r w:rsidR="00C93A70" w:rsidRPr="00304C83">
        <w:rPr>
          <w:rFonts w:cs="David" w:hint="cs"/>
          <w:sz w:val="24"/>
          <w:szCs w:val="24"/>
          <w:rtl/>
        </w:rPr>
        <w:t>וניות שיש להם מקור ולא כמו שטענ</w:t>
      </w:r>
      <w:r w:rsidR="00EA5A47" w:rsidRPr="00304C83">
        <w:rPr>
          <w:rFonts w:cs="David" w:hint="cs"/>
          <w:sz w:val="24"/>
          <w:szCs w:val="24"/>
          <w:rtl/>
        </w:rPr>
        <w:t xml:space="preserve">ו בחלק א. וכן משמע </w:t>
      </w:r>
      <w:proofErr w:type="spellStart"/>
      <w:r w:rsidR="00EA5A47" w:rsidRPr="00304C83">
        <w:rPr>
          <w:rFonts w:cs="David" w:hint="cs"/>
          <w:sz w:val="24"/>
          <w:szCs w:val="24"/>
          <w:rtl/>
        </w:rPr>
        <w:t>מהברטנורא</w:t>
      </w:r>
      <w:proofErr w:type="spellEnd"/>
      <w:r w:rsidR="00EA5A47" w:rsidRPr="00304C83">
        <w:rPr>
          <w:rFonts w:cs="David" w:hint="cs"/>
          <w:sz w:val="24"/>
          <w:szCs w:val="24"/>
          <w:rtl/>
        </w:rPr>
        <w:t>, ומהמאירי ומהתוספות יו"ט שהיו לשכות ועלי</w:t>
      </w:r>
      <w:r w:rsidR="00C93A70" w:rsidRPr="00304C83">
        <w:rPr>
          <w:rFonts w:cs="David" w:hint="cs"/>
          <w:sz w:val="24"/>
          <w:szCs w:val="24"/>
          <w:rtl/>
        </w:rPr>
        <w:t>ה</w:t>
      </w:r>
      <w:r w:rsidR="00EA5A47" w:rsidRPr="00304C83">
        <w:rPr>
          <w:rFonts w:cs="David" w:hint="cs"/>
          <w:sz w:val="24"/>
          <w:szCs w:val="24"/>
          <w:rtl/>
        </w:rPr>
        <w:t>ם די</w:t>
      </w:r>
      <w:r w:rsidR="00C93A70" w:rsidRPr="00304C83">
        <w:rPr>
          <w:rFonts w:cs="David" w:hint="cs"/>
          <w:sz w:val="24"/>
          <w:szCs w:val="24"/>
          <w:rtl/>
        </w:rPr>
        <w:t>ב</w:t>
      </w:r>
      <w:r w:rsidR="00EA5A47" w:rsidRPr="00304C83">
        <w:rPr>
          <w:rFonts w:cs="David" w:hint="cs"/>
          <w:sz w:val="24"/>
          <w:szCs w:val="24"/>
          <w:rtl/>
        </w:rPr>
        <w:t xml:space="preserve">רה המשנה. ובפירושם של </w:t>
      </w:r>
      <w:proofErr w:type="spellStart"/>
      <w:r w:rsidR="00EA5A47" w:rsidRPr="00304C83">
        <w:rPr>
          <w:rFonts w:cs="David" w:hint="cs"/>
          <w:sz w:val="24"/>
          <w:szCs w:val="24"/>
          <w:rtl/>
        </w:rPr>
        <w:t>הר"ש</w:t>
      </w:r>
      <w:proofErr w:type="spellEnd"/>
      <w:r w:rsidR="00EA5A47" w:rsidRPr="00304C83">
        <w:rPr>
          <w:rFonts w:cs="David" w:hint="cs"/>
          <w:sz w:val="24"/>
          <w:szCs w:val="24"/>
          <w:rtl/>
        </w:rPr>
        <w:t xml:space="preserve"> </w:t>
      </w:r>
      <w:proofErr w:type="spellStart"/>
      <w:r w:rsidR="00EA5A47" w:rsidRPr="00304C83">
        <w:rPr>
          <w:rFonts w:cs="David" w:hint="cs"/>
          <w:sz w:val="24"/>
          <w:szCs w:val="24"/>
          <w:rtl/>
        </w:rPr>
        <w:t>והרא"ש</w:t>
      </w:r>
      <w:proofErr w:type="spellEnd"/>
      <w:r w:rsidR="00EA5A47" w:rsidRPr="00304C83">
        <w:rPr>
          <w:rFonts w:cs="David" w:hint="cs"/>
          <w:sz w:val="24"/>
          <w:szCs w:val="24"/>
          <w:rtl/>
        </w:rPr>
        <w:t xml:space="preserve"> לא מוזכר ה</w:t>
      </w:r>
      <w:r w:rsidR="000F6E41">
        <w:rPr>
          <w:rFonts w:cs="David" w:hint="cs"/>
          <w:sz w:val="24"/>
          <w:szCs w:val="24"/>
          <w:rtl/>
        </w:rPr>
        <w:t>מקדש</w:t>
      </w:r>
      <w:r w:rsidR="00EA5A47" w:rsidRPr="00304C83">
        <w:rPr>
          <w:rFonts w:cs="David" w:hint="cs"/>
          <w:sz w:val="24"/>
          <w:szCs w:val="24"/>
          <w:rtl/>
        </w:rPr>
        <w:t xml:space="preserve"> כי אם  "בניין" או בניין לשכות" ולא בניין ה</w:t>
      </w:r>
      <w:r w:rsidR="000F6E41">
        <w:rPr>
          <w:rFonts w:cs="David" w:hint="cs"/>
          <w:sz w:val="24"/>
          <w:szCs w:val="24"/>
          <w:rtl/>
        </w:rPr>
        <w:t>מקדש</w:t>
      </w:r>
      <w:r w:rsidR="00EA5A47" w:rsidRPr="00304C83">
        <w:rPr>
          <w:rFonts w:cs="David" w:hint="cs"/>
          <w:sz w:val="24"/>
          <w:szCs w:val="24"/>
          <w:rtl/>
        </w:rPr>
        <w:t>.</w:t>
      </w:r>
    </w:p>
    <w:p w:rsidR="003B563A" w:rsidRPr="00304C83" w:rsidRDefault="00EA5A47" w:rsidP="000F6E41">
      <w:pPr>
        <w:spacing w:line="360" w:lineRule="auto"/>
        <w:jc w:val="both"/>
        <w:rPr>
          <w:rFonts w:cs="David"/>
          <w:sz w:val="24"/>
          <w:szCs w:val="24"/>
          <w:rtl/>
        </w:rPr>
      </w:pPr>
      <w:r w:rsidRPr="00304C83">
        <w:rPr>
          <w:rFonts w:cs="David" w:hint="cs"/>
          <w:sz w:val="24"/>
          <w:szCs w:val="24"/>
          <w:rtl/>
        </w:rPr>
        <w:t>ומה שהקשנו ש</w:t>
      </w:r>
      <w:r w:rsidR="00883413" w:rsidRPr="00304C83">
        <w:rPr>
          <w:rFonts w:cs="David" w:hint="cs"/>
          <w:sz w:val="24"/>
          <w:szCs w:val="24"/>
          <w:rtl/>
        </w:rPr>
        <w:t xml:space="preserve">תמוה בלשון </w:t>
      </w:r>
      <w:proofErr w:type="spellStart"/>
      <w:r w:rsidR="00883413" w:rsidRPr="00304C83">
        <w:rPr>
          <w:rFonts w:cs="David" w:hint="cs"/>
          <w:sz w:val="24"/>
          <w:szCs w:val="24"/>
          <w:rtl/>
        </w:rPr>
        <w:t>הרא</w:t>
      </w:r>
      <w:proofErr w:type="spellEnd"/>
      <w:r w:rsidR="00883413" w:rsidRPr="00304C83">
        <w:rPr>
          <w:rFonts w:cs="David" w:hint="cs"/>
          <w:sz w:val="24"/>
          <w:szCs w:val="24"/>
          <w:rtl/>
        </w:rPr>
        <w:t xml:space="preserve">''ש שמקשה על עצמו הרי כתוב  הר ציון ירכתי צפון </w:t>
      </w:r>
      <w:proofErr w:type="spellStart"/>
      <w:r w:rsidR="00883413" w:rsidRPr="00304C83">
        <w:rPr>
          <w:rFonts w:cs="David" w:hint="cs"/>
          <w:sz w:val="24"/>
          <w:szCs w:val="24"/>
          <w:rtl/>
        </w:rPr>
        <w:t>קרית</w:t>
      </w:r>
      <w:proofErr w:type="spellEnd"/>
      <w:r w:rsidR="00883413" w:rsidRPr="00304C83">
        <w:rPr>
          <w:rFonts w:cs="David" w:hint="cs"/>
          <w:sz w:val="24"/>
          <w:szCs w:val="24"/>
          <w:rtl/>
        </w:rPr>
        <w:t xml:space="preserve"> מ</w:t>
      </w:r>
      <w:r w:rsidR="003B563A" w:rsidRPr="00304C83">
        <w:rPr>
          <w:rFonts w:cs="David" w:hint="cs"/>
          <w:sz w:val="24"/>
          <w:szCs w:val="24"/>
          <w:rtl/>
        </w:rPr>
        <w:t>לך רב. לאו דווקא מתפרש כקושיה כי</w:t>
      </w:r>
      <w:r w:rsidR="00BC210C">
        <w:rPr>
          <w:rFonts w:cs="David" w:hint="cs"/>
          <w:sz w:val="24"/>
          <w:szCs w:val="24"/>
          <w:rtl/>
        </w:rPr>
        <w:t xml:space="preserve"> אם בירור נוסף</w:t>
      </w:r>
      <w:r w:rsidR="000F6E41">
        <w:rPr>
          <w:rFonts w:cs="David" w:hint="cs"/>
          <w:sz w:val="24"/>
          <w:szCs w:val="24"/>
          <w:rtl/>
        </w:rPr>
        <w:t xml:space="preserve"> בעניין</w:t>
      </w:r>
      <w:r w:rsidR="00BC210C">
        <w:rPr>
          <w:rFonts w:cs="David" w:hint="cs"/>
          <w:sz w:val="24"/>
          <w:szCs w:val="24"/>
          <w:rtl/>
        </w:rPr>
        <w:t xml:space="preserve"> וז"ל </w:t>
      </w:r>
      <w:proofErr w:type="spellStart"/>
      <w:r w:rsidR="00BC210C">
        <w:rPr>
          <w:rFonts w:cs="David" w:hint="cs"/>
          <w:sz w:val="24"/>
          <w:szCs w:val="24"/>
          <w:rtl/>
        </w:rPr>
        <w:t>הרא"ש</w:t>
      </w:r>
      <w:proofErr w:type="spellEnd"/>
      <w:r w:rsidR="00BC210C">
        <w:rPr>
          <w:rFonts w:cs="David" w:hint="cs"/>
          <w:sz w:val="24"/>
          <w:szCs w:val="24"/>
          <w:rtl/>
        </w:rPr>
        <w:t xml:space="preserve"> ז"ל </w:t>
      </w:r>
      <w:r w:rsidR="003B563A" w:rsidRPr="00304C83">
        <w:rPr>
          <w:rFonts w:cs="David" w:hint="cs"/>
          <w:sz w:val="24"/>
          <w:szCs w:val="24"/>
          <w:rtl/>
        </w:rPr>
        <w:t>: "ורובו מן הדרום: רוב בניין הלשכות היו בדרומו של ת"ק על ת"ק והי</w:t>
      </w:r>
      <w:r w:rsidR="00C93A70" w:rsidRPr="00304C83">
        <w:rPr>
          <w:rFonts w:cs="David" w:hint="cs"/>
          <w:sz w:val="24"/>
          <w:szCs w:val="24"/>
          <w:rtl/>
        </w:rPr>
        <w:t>י</w:t>
      </w:r>
      <w:r w:rsidR="003B563A" w:rsidRPr="00304C83">
        <w:rPr>
          <w:rFonts w:cs="David" w:hint="cs"/>
          <w:sz w:val="24"/>
          <w:szCs w:val="24"/>
          <w:rtl/>
        </w:rPr>
        <w:t xml:space="preserve">נו </w:t>
      </w:r>
      <w:proofErr w:type="spellStart"/>
      <w:r w:rsidR="003B563A" w:rsidRPr="00304C83">
        <w:rPr>
          <w:rFonts w:cs="David" w:hint="cs"/>
          <w:sz w:val="24"/>
          <w:szCs w:val="24"/>
          <w:rtl/>
        </w:rPr>
        <w:t>דכתיב</w:t>
      </w:r>
      <w:proofErr w:type="spellEnd"/>
      <w:r w:rsidR="003B563A" w:rsidRPr="00304C83">
        <w:rPr>
          <w:rFonts w:cs="David" w:hint="cs"/>
          <w:sz w:val="24"/>
          <w:szCs w:val="24"/>
          <w:rtl/>
        </w:rPr>
        <w:t xml:space="preserve"> ביחזקאל </w:t>
      </w:r>
      <w:proofErr w:type="spellStart"/>
      <w:r w:rsidR="003B563A" w:rsidRPr="00304C83">
        <w:rPr>
          <w:rFonts w:cs="David" w:hint="cs"/>
          <w:sz w:val="24"/>
          <w:szCs w:val="24"/>
          <w:rtl/>
        </w:rPr>
        <w:t>ויניחני</w:t>
      </w:r>
      <w:proofErr w:type="spellEnd"/>
      <w:r w:rsidR="003B563A" w:rsidRPr="00304C83">
        <w:rPr>
          <w:rFonts w:cs="David" w:hint="cs"/>
          <w:sz w:val="24"/>
          <w:szCs w:val="24"/>
          <w:rtl/>
        </w:rPr>
        <w:t xml:space="preserve"> אל הר גבוה מאד ועליו כמבנה העיר מנגב שהיה מבונה הבניין עליו מנגב. </w:t>
      </w:r>
      <w:proofErr w:type="spellStart"/>
      <w:r w:rsidR="003B563A" w:rsidRPr="00304C83">
        <w:rPr>
          <w:rFonts w:cs="David" w:hint="cs"/>
          <w:sz w:val="24"/>
          <w:szCs w:val="24"/>
          <w:rtl/>
        </w:rPr>
        <w:t>כההיא</w:t>
      </w:r>
      <w:proofErr w:type="spellEnd"/>
      <w:r w:rsidR="003B563A" w:rsidRPr="00304C83">
        <w:rPr>
          <w:rFonts w:cs="David" w:hint="cs"/>
          <w:sz w:val="24"/>
          <w:szCs w:val="24"/>
          <w:rtl/>
        </w:rPr>
        <w:t xml:space="preserve"> </w:t>
      </w:r>
      <w:proofErr w:type="spellStart"/>
      <w:r w:rsidR="003B563A" w:rsidRPr="00304C83">
        <w:rPr>
          <w:rFonts w:cs="David" w:hint="cs"/>
          <w:sz w:val="24"/>
          <w:szCs w:val="24"/>
          <w:rtl/>
        </w:rPr>
        <w:t>דרש"י</w:t>
      </w:r>
      <w:proofErr w:type="spellEnd"/>
      <w:r w:rsidR="003B563A" w:rsidRPr="00304C83">
        <w:rPr>
          <w:rFonts w:cs="David" w:hint="cs"/>
          <w:sz w:val="24"/>
          <w:szCs w:val="24"/>
          <w:rtl/>
        </w:rPr>
        <w:t xml:space="preserve"> </w:t>
      </w:r>
      <w:proofErr w:type="spellStart"/>
      <w:r w:rsidR="003B563A" w:rsidRPr="00304C83">
        <w:rPr>
          <w:rFonts w:cs="David" w:hint="cs"/>
          <w:sz w:val="24"/>
          <w:szCs w:val="24"/>
          <w:rtl/>
        </w:rPr>
        <w:t>פ"ק</w:t>
      </w:r>
      <w:proofErr w:type="spellEnd"/>
      <w:r w:rsidR="003B563A" w:rsidRPr="00304C83">
        <w:rPr>
          <w:rFonts w:cs="David" w:hint="cs"/>
          <w:sz w:val="24"/>
          <w:szCs w:val="24"/>
          <w:rtl/>
        </w:rPr>
        <w:t xml:space="preserve"> </w:t>
      </w:r>
      <w:proofErr w:type="spellStart"/>
      <w:r w:rsidR="003B563A" w:rsidRPr="00304C83">
        <w:rPr>
          <w:rFonts w:cs="David" w:hint="cs"/>
          <w:sz w:val="24"/>
          <w:szCs w:val="24"/>
          <w:rtl/>
        </w:rPr>
        <w:t>דסוטה</w:t>
      </w:r>
      <w:proofErr w:type="spellEnd"/>
      <w:r w:rsidR="003B563A" w:rsidRPr="00304C83">
        <w:rPr>
          <w:rFonts w:cs="David" w:hint="cs"/>
          <w:sz w:val="24"/>
          <w:szCs w:val="24"/>
          <w:rtl/>
        </w:rPr>
        <w:t xml:space="preserve"> וחברון שבע שנים נבנתה הא כתיב ירכתי צפון </w:t>
      </w:r>
      <w:proofErr w:type="spellStart"/>
      <w:r w:rsidR="003B563A" w:rsidRPr="00304C83">
        <w:rPr>
          <w:rFonts w:cs="David" w:hint="cs"/>
          <w:sz w:val="24"/>
          <w:szCs w:val="24"/>
          <w:rtl/>
        </w:rPr>
        <w:t>קרית</w:t>
      </w:r>
      <w:proofErr w:type="spellEnd"/>
      <w:r w:rsidR="003B563A" w:rsidRPr="00304C83">
        <w:rPr>
          <w:rFonts w:cs="David" w:hint="cs"/>
          <w:sz w:val="24"/>
          <w:szCs w:val="24"/>
          <w:rtl/>
        </w:rPr>
        <w:t xml:space="preserve"> מלך רב שמקום שחיטת קדשי קדשים בצפון" עכ"ל. </w:t>
      </w:r>
      <w:r w:rsidR="000F6E41">
        <w:rPr>
          <w:rFonts w:cs="David" w:hint="cs"/>
          <w:sz w:val="24"/>
          <w:szCs w:val="24"/>
          <w:rtl/>
        </w:rPr>
        <w:t>הבירור הוא כדלהלן, הרי ראינו שכתוב</w:t>
      </w:r>
      <w:r w:rsidR="003B563A" w:rsidRPr="00304C83">
        <w:rPr>
          <w:rFonts w:cs="David" w:hint="cs"/>
          <w:sz w:val="24"/>
          <w:szCs w:val="24"/>
          <w:rtl/>
        </w:rPr>
        <w:t xml:space="preserve"> </w:t>
      </w:r>
      <w:r w:rsidR="000F6E41">
        <w:rPr>
          <w:rFonts w:cs="David" w:hint="cs"/>
          <w:sz w:val="24"/>
          <w:szCs w:val="24"/>
          <w:rtl/>
        </w:rPr>
        <w:t>ב</w:t>
      </w:r>
      <w:r w:rsidR="003B563A" w:rsidRPr="00304C83">
        <w:rPr>
          <w:rFonts w:cs="David" w:hint="cs"/>
          <w:sz w:val="24"/>
          <w:szCs w:val="24"/>
          <w:rtl/>
        </w:rPr>
        <w:t xml:space="preserve">משנה </w:t>
      </w:r>
      <w:r w:rsidR="000F6E41">
        <w:rPr>
          <w:rFonts w:cs="David" w:hint="cs"/>
          <w:sz w:val="24"/>
          <w:szCs w:val="24"/>
          <w:rtl/>
        </w:rPr>
        <w:t>"</w:t>
      </w:r>
      <w:r w:rsidR="003B563A" w:rsidRPr="00304C83">
        <w:rPr>
          <w:rFonts w:cs="David" w:hint="cs"/>
          <w:sz w:val="24"/>
          <w:szCs w:val="24"/>
          <w:rtl/>
        </w:rPr>
        <w:t>במקום שהיה רוב מידתו שם היה רוב תשמישו</w:t>
      </w:r>
      <w:r w:rsidR="000F6E41">
        <w:rPr>
          <w:rFonts w:cs="David" w:hint="cs"/>
          <w:sz w:val="24"/>
          <w:szCs w:val="24"/>
          <w:rtl/>
        </w:rPr>
        <w:t>"</w:t>
      </w:r>
      <w:r w:rsidR="003B563A" w:rsidRPr="00304C83">
        <w:rPr>
          <w:rFonts w:cs="David" w:hint="cs"/>
          <w:sz w:val="24"/>
          <w:szCs w:val="24"/>
          <w:rtl/>
        </w:rPr>
        <w:t xml:space="preserve"> ואם רוב תשמישו הוא בדרום {וזה וודאי לכולי עלמא </w:t>
      </w:r>
      <w:r w:rsidR="003B563A" w:rsidRPr="00304C83">
        <w:rPr>
          <w:rFonts w:cs="David"/>
          <w:sz w:val="24"/>
          <w:szCs w:val="24"/>
          <w:rtl/>
        </w:rPr>
        <w:t>–</w:t>
      </w:r>
      <w:r w:rsidR="003B563A" w:rsidRPr="00304C83">
        <w:rPr>
          <w:rFonts w:cs="David" w:hint="cs"/>
          <w:sz w:val="24"/>
          <w:szCs w:val="24"/>
          <w:rtl/>
        </w:rPr>
        <w:t xml:space="preserve"> כתוב במפורש במשנה} אזי צריך להבין מה הייחוד של הצפון בבחינת ה</w:t>
      </w:r>
      <w:r w:rsidR="003B563A" w:rsidRPr="00304C83">
        <w:rPr>
          <w:rFonts w:cs="David" w:hint="cs"/>
          <w:b/>
          <w:bCs/>
          <w:sz w:val="24"/>
          <w:szCs w:val="24"/>
          <w:rtl/>
        </w:rPr>
        <w:t>עבודה</w:t>
      </w:r>
      <w:r w:rsidR="003B563A" w:rsidRPr="00304C83">
        <w:rPr>
          <w:rFonts w:cs="David" w:hint="cs"/>
          <w:sz w:val="24"/>
          <w:szCs w:val="24"/>
          <w:rtl/>
        </w:rPr>
        <w:t xml:space="preserve"> במקדש. לא מבחינת ה</w:t>
      </w:r>
      <w:r w:rsidR="003B563A" w:rsidRPr="00304C83">
        <w:rPr>
          <w:rFonts w:cs="David" w:hint="cs"/>
          <w:b/>
          <w:bCs/>
          <w:sz w:val="24"/>
          <w:szCs w:val="24"/>
          <w:rtl/>
        </w:rPr>
        <w:t>שטח</w:t>
      </w:r>
      <w:r w:rsidR="003B563A" w:rsidRPr="00304C83">
        <w:rPr>
          <w:rFonts w:cs="David" w:hint="cs"/>
          <w:sz w:val="24"/>
          <w:szCs w:val="24"/>
          <w:rtl/>
        </w:rPr>
        <w:t xml:space="preserve"> ובזה תירץ </w:t>
      </w:r>
      <w:r w:rsidR="003B563A" w:rsidRPr="00304C83">
        <w:rPr>
          <w:rFonts w:cs="David"/>
          <w:sz w:val="24"/>
          <w:szCs w:val="24"/>
          <w:rtl/>
        </w:rPr>
        <w:t>–</w:t>
      </w:r>
      <w:r w:rsidR="003B563A" w:rsidRPr="00304C83">
        <w:rPr>
          <w:rFonts w:cs="David" w:hint="cs"/>
          <w:sz w:val="24"/>
          <w:szCs w:val="24"/>
          <w:rtl/>
        </w:rPr>
        <w:t xml:space="preserve"> שחיטת קדשי קדשים </w:t>
      </w:r>
      <w:r w:rsidR="003B563A" w:rsidRPr="00304C83">
        <w:rPr>
          <w:rFonts w:cs="David"/>
          <w:sz w:val="24"/>
          <w:szCs w:val="24"/>
          <w:rtl/>
        </w:rPr>
        <w:t>–</w:t>
      </w:r>
      <w:r w:rsidR="003B563A" w:rsidRPr="00304C83">
        <w:rPr>
          <w:rFonts w:cs="David" w:hint="cs"/>
          <w:sz w:val="24"/>
          <w:szCs w:val="24"/>
          <w:rtl/>
        </w:rPr>
        <w:t xml:space="preserve"> עיקר ה</w:t>
      </w:r>
      <w:r w:rsidR="003B563A" w:rsidRPr="00304C83">
        <w:rPr>
          <w:rFonts w:cs="David" w:hint="cs"/>
          <w:b/>
          <w:bCs/>
          <w:sz w:val="24"/>
          <w:szCs w:val="24"/>
          <w:rtl/>
        </w:rPr>
        <w:t xml:space="preserve">עבודה </w:t>
      </w:r>
      <w:r w:rsidR="000F6E41">
        <w:rPr>
          <w:rFonts w:cs="David" w:hint="cs"/>
          <w:sz w:val="24"/>
          <w:szCs w:val="24"/>
          <w:rtl/>
        </w:rPr>
        <w:t>בצפון.</w:t>
      </w:r>
    </w:p>
    <w:p w:rsidR="00983C02" w:rsidRPr="00304C83" w:rsidRDefault="00983C02" w:rsidP="00304C83">
      <w:pPr>
        <w:spacing w:line="360" w:lineRule="auto"/>
        <w:jc w:val="both"/>
        <w:rPr>
          <w:rFonts w:cs="David"/>
          <w:sz w:val="24"/>
          <w:szCs w:val="24"/>
          <w:rtl/>
        </w:rPr>
      </w:pPr>
    </w:p>
    <w:p w:rsidR="00883413" w:rsidRPr="00304C83" w:rsidRDefault="00983C02" w:rsidP="00304C83">
      <w:pPr>
        <w:spacing w:line="360" w:lineRule="auto"/>
        <w:jc w:val="both"/>
        <w:rPr>
          <w:rFonts w:cs="David"/>
          <w:sz w:val="24"/>
          <w:szCs w:val="24"/>
          <w:rtl/>
        </w:rPr>
      </w:pPr>
      <w:r w:rsidRPr="00323E29">
        <w:rPr>
          <w:rFonts w:cs="David" w:hint="cs"/>
          <w:b/>
          <w:bCs/>
          <w:sz w:val="28"/>
          <w:szCs w:val="28"/>
          <w:u w:val="single"/>
          <w:rtl/>
        </w:rPr>
        <w:t>לסיכומו של עניין</w:t>
      </w:r>
      <w:r w:rsidRPr="00323E29">
        <w:rPr>
          <w:rFonts w:cs="David" w:hint="cs"/>
          <w:b/>
          <w:bCs/>
          <w:sz w:val="28"/>
          <w:szCs w:val="28"/>
          <w:rtl/>
        </w:rPr>
        <w:t xml:space="preserve"> </w:t>
      </w:r>
      <w:r w:rsidRPr="00304C83">
        <w:rPr>
          <w:rFonts w:cs="David" w:hint="cs"/>
          <w:sz w:val="24"/>
          <w:szCs w:val="24"/>
          <w:rtl/>
        </w:rPr>
        <w:t>אם אין מחלוקת כלל בין הרמב"ם וסיעתו (</w:t>
      </w:r>
      <w:proofErr w:type="spellStart"/>
      <w:r w:rsidR="00831293" w:rsidRPr="00304C83">
        <w:rPr>
          <w:rFonts w:cs="David" w:hint="cs"/>
          <w:sz w:val="24"/>
          <w:szCs w:val="24"/>
          <w:rtl/>
        </w:rPr>
        <w:t>ברטנורא</w:t>
      </w:r>
      <w:proofErr w:type="spellEnd"/>
      <w:r w:rsidRPr="00304C83">
        <w:rPr>
          <w:rFonts w:cs="David" w:hint="cs"/>
          <w:sz w:val="24"/>
          <w:szCs w:val="24"/>
          <w:rtl/>
        </w:rPr>
        <w:t xml:space="preserve"> מאירי שלטי גיבורים תוספות יום טוב תפארת ישראל וכן </w:t>
      </w:r>
      <w:proofErr w:type="spellStart"/>
      <w:r w:rsidRPr="00304C83">
        <w:rPr>
          <w:rFonts w:cs="David" w:hint="cs"/>
          <w:sz w:val="24"/>
          <w:szCs w:val="24"/>
          <w:rtl/>
        </w:rPr>
        <w:t>הר"ר</w:t>
      </w:r>
      <w:proofErr w:type="spellEnd"/>
      <w:r w:rsidRPr="00304C83">
        <w:rPr>
          <w:rFonts w:cs="David" w:hint="cs"/>
          <w:sz w:val="24"/>
          <w:szCs w:val="24"/>
          <w:rtl/>
        </w:rPr>
        <w:t xml:space="preserve"> </w:t>
      </w:r>
      <w:proofErr w:type="spellStart"/>
      <w:r w:rsidRPr="00304C83">
        <w:rPr>
          <w:rFonts w:cs="David" w:hint="cs"/>
          <w:sz w:val="24"/>
          <w:szCs w:val="24"/>
          <w:rtl/>
        </w:rPr>
        <w:t>יהוסף</w:t>
      </w:r>
      <w:proofErr w:type="spellEnd"/>
      <w:r w:rsidRPr="00304C83">
        <w:rPr>
          <w:rFonts w:cs="David" w:hint="cs"/>
          <w:sz w:val="24"/>
          <w:szCs w:val="24"/>
          <w:rtl/>
        </w:rPr>
        <w:t xml:space="preserve"> אשכנזי במלאכת שלמה) </w:t>
      </w:r>
      <w:proofErr w:type="spellStart"/>
      <w:r w:rsidRPr="00304C83">
        <w:rPr>
          <w:rFonts w:cs="David" w:hint="cs"/>
          <w:sz w:val="24"/>
          <w:szCs w:val="24"/>
          <w:rtl/>
        </w:rPr>
        <w:t>לרא"ש</w:t>
      </w:r>
      <w:proofErr w:type="spellEnd"/>
      <w:r w:rsidRPr="00304C83">
        <w:rPr>
          <w:rFonts w:cs="David" w:hint="cs"/>
          <w:sz w:val="24"/>
          <w:szCs w:val="24"/>
          <w:rtl/>
        </w:rPr>
        <w:t xml:space="preserve"> </w:t>
      </w:r>
      <w:proofErr w:type="spellStart"/>
      <w:r w:rsidRPr="00304C83">
        <w:rPr>
          <w:rFonts w:cs="David" w:hint="cs"/>
          <w:sz w:val="24"/>
          <w:szCs w:val="24"/>
          <w:rtl/>
        </w:rPr>
        <w:t>ולר"ש</w:t>
      </w:r>
      <w:proofErr w:type="spellEnd"/>
      <w:r w:rsidRPr="00304C83">
        <w:rPr>
          <w:rFonts w:cs="David" w:hint="cs"/>
          <w:sz w:val="24"/>
          <w:szCs w:val="24"/>
          <w:rtl/>
        </w:rPr>
        <w:t xml:space="preserve"> אין סיבה להניח אחרת</w:t>
      </w:r>
      <w:r w:rsidR="000F6E41">
        <w:rPr>
          <w:rFonts w:cs="David" w:hint="cs"/>
          <w:sz w:val="24"/>
          <w:szCs w:val="24"/>
          <w:rtl/>
        </w:rPr>
        <w:t xml:space="preserve"> כמ"ש בעזרת </w:t>
      </w:r>
      <w:proofErr w:type="spellStart"/>
      <w:r w:rsidR="000F6E41">
        <w:rPr>
          <w:rFonts w:cs="David" w:hint="cs"/>
          <w:sz w:val="24"/>
          <w:szCs w:val="24"/>
          <w:rtl/>
        </w:rPr>
        <w:t>כהנים</w:t>
      </w:r>
      <w:proofErr w:type="spellEnd"/>
      <w:r w:rsidR="000F6E41">
        <w:rPr>
          <w:rFonts w:cs="David" w:hint="cs"/>
          <w:sz w:val="24"/>
          <w:szCs w:val="24"/>
          <w:rtl/>
        </w:rPr>
        <w:t xml:space="preserve">. </w:t>
      </w:r>
      <w:r w:rsidRPr="00304C83">
        <w:rPr>
          <w:rFonts w:cs="David" w:hint="cs"/>
          <w:sz w:val="24"/>
          <w:szCs w:val="24"/>
          <w:rtl/>
        </w:rPr>
        <w:t>אז לא נכנס</w:t>
      </w:r>
      <w:r w:rsidR="000F6E41">
        <w:rPr>
          <w:rFonts w:cs="David" w:hint="cs"/>
          <w:sz w:val="24"/>
          <w:szCs w:val="24"/>
          <w:rtl/>
        </w:rPr>
        <w:t>ת</w:t>
      </w:r>
      <w:r w:rsidRPr="00304C83">
        <w:rPr>
          <w:rFonts w:cs="David" w:hint="cs"/>
          <w:sz w:val="24"/>
          <w:szCs w:val="24"/>
          <w:rtl/>
        </w:rPr>
        <w:t xml:space="preserve"> למשוואה ההלכתית כלל שיטה שבה רוב בניין היה  בדרום ולכן עדיין שריר וקיים מה שאמר הרב גורן שעל פי כל השיטות ואף אם פוסקים </w:t>
      </w:r>
      <w:proofErr w:type="spellStart"/>
      <w:r w:rsidRPr="00304C83">
        <w:rPr>
          <w:rFonts w:cs="David" w:hint="cs"/>
          <w:sz w:val="24"/>
          <w:szCs w:val="24"/>
          <w:rtl/>
        </w:rPr>
        <w:t>כהכפתור</w:t>
      </w:r>
      <w:proofErr w:type="spellEnd"/>
      <w:r w:rsidRPr="00304C83">
        <w:rPr>
          <w:rFonts w:cs="David" w:hint="cs"/>
          <w:sz w:val="24"/>
          <w:szCs w:val="24"/>
          <w:rtl/>
        </w:rPr>
        <w:t xml:space="preserve"> ופרח שהר הבית המקודש ת"ק על ת"ק</w:t>
      </w:r>
      <w:r w:rsidRPr="00304C83">
        <w:rPr>
          <w:rFonts w:cs="David"/>
          <w:sz w:val="24"/>
          <w:szCs w:val="24"/>
        </w:rPr>
        <w:t xml:space="preserve"> </w:t>
      </w:r>
      <w:r w:rsidRPr="00304C83">
        <w:rPr>
          <w:rFonts w:cs="David" w:hint="cs"/>
          <w:sz w:val="24"/>
          <w:szCs w:val="24"/>
          <w:rtl/>
        </w:rPr>
        <w:t xml:space="preserve">היה בדרום המתחם חרם א-שריף עדיין מי שהולך משער המוגרבים ישר אינו נכנס לשטח האסור בכניסה </w:t>
      </w:r>
      <w:proofErr w:type="spellStart"/>
      <w:r w:rsidRPr="00304C83">
        <w:rPr>
          <w:rFonts w:cs="David" w:hint="cs"/>
          <w:sz w:val="24"/>
          <w:szCs w:val="24"/>
          <w:rtl/>
        </w:rPr>
        <w:t>לטמאי</w:t>
      </w:r>
      <w:proofErr w:type="spellEnd"/>
      <w:r w:rsidRPr="00304C83">
        <w:rPr>
          <w:rFonts w:cs="David" w:hint="cs"/>
          <w:sz w:val="24"/>
          <w:szCs w:val="24"/>
          <w:rtl/>
        </w:rPr>
        <w:t xml:space="preserve"> מתים.</w:t>
      </w:r>
    </w:p>
    <w:p w:rsidR="00C63579" w:rsidRPr="00304C83" w:rsidRDefault="005E54B8" w:rsidP="00304C83">
      <w:pPr>
        <w:spacing w:line="360" w:lineRule="auto"/>
        <w:jc w:val="both"/>
        <w:rPr>
          <w:rFonts w:cs="David"/>
          <w:sz w:val="24"/>
          <w:szCs w:val="24"/>
          <w:rtl/>
        </w:rPr>
      </w:pPr>
      <w:r w:rsidRPr="00304C83">
        <w:rPr>
          <w:rFonts w:cs="David" w:hint="cs"/>
          <w:sz w:val="24"/>
          <w:szCs w:val="24"/>
          <w:rtl/>
        </w:rPr>
        <w:t>מלבד זאת בהר הבית מסביב לחומות וודאי היה שטח מעבר ואפילו בין קיר העזרה המערב</w:t>
      </w:r>
      <w:r w:rsidR="00831293" w:rsidRPr="00304C83">
        <w:rPr>
          <w:rFonts w:cs="David" w:hint="cs"/>
          <w:sz w:val="24"/>
          <w:szCs w:val="24"/>
          <w:rtl/>
        </w:rPr>
        <w:t>י</w:t>
      </w:r>
      <w:r w:rsidRPr="00304C83">
        <w:rPr>
          <w:rFonts w:cs="David" w:hint="cs"/>
          <w:sz w:val="24"/>
          <w:szCs w:val="24"/>
          <w:rtl/>
        </w:rPr>
        <w:t xml:space="preserve"> </w:t>
      </w:r>
      <w:proofErr w:type="spellStart"/>
      <w:r w:rsidRPr="00304C83">
        <w:rPr>
          <w:rFonts w:cs="David" w:hint="cs"/>
          <w:sz w:val="24"/>
          <w:szCs w:val="24"/>
          <w:rtl/>
        </w:rPr>
        <w:t>שמאחרי</w:t>
      </w:r>
      <w:proofErr w:type="spellEnd"/>
      <w:r w:rsidRPr="00304C83">
        <w:rPr>
          <w:rFonts w:cs="David" w:hint="cs"/>
          <w:sz w:val="24"/>
          <w:szCs w:val="24"/>
          <w:rtl/>
        </w:rPr>
        <w:t xml:space="preserve"> קדש הקדשים היה מעבר עד כותל ההר שכתוב מיעוטו </w:t>
      </w:r>
      <w:r w:rsidR="00831293" w:rsidRPr="00304C83">
        <w:rPr>
          <w:rFonts w:cs="David" w:hint="cs"/>
          <w:sz w:val="24"/>
          <w:szCs w:val="24"/>
          <w:rtl/>
        </w:rPr>
        <w:t>במערב</w:t>
      </w:r>
      <w:r w:rsidRPr="00304C83">
        <w:rPr>
          <w:rFonts w:cs="David" w:hint="cs"/>
          <w:sz w:val="24"/>
          <w:szCs w:val="24"/>
          <w:rtl/>
        </w:rPr>
        <w:t xml:space="preserve">. ואם מפרשים </w:t>
      </w:r>
      <w:proofErr w:type="spellStart"/>
      <w:r w:rsidRPr="00304C83">
        <w:rPr>
          <w:rFonts w:cs="David" w:hint="cs"/>
          <w:sz w:val="24"/>
          <w:szCs w:val="24"/>
          <w:rtl/>
        </w:rPr>
        <w:t>כדפירשנו</w:t>
      </w:r>
      <w:proofErr w:type="spellEnd"/>
      <w:r w:rsidRPr="00304C83">
        <w:rPr>
          <w:rFonts w:cs="David" w:hint="cs"/>
          <w:sz w:val="24"/>
          <w:szCs w:val="24"/>
          <w:rtl/>
        </w:rPr>
        <w:t xml:space="preserve">  שמדובר על הלשכות (</w:t>
      </w:r>
      <w:proofErr w:type="spellStart"/>
      <w:r w:rsidRPr="00304C83">
        <w:rPr>
          <w:rFonts w:cs="David" w:hint="cs"/>
          <w:sz w:val="24"/>
          <w:szCs w:val="24"/>
          <w:rtl/>
        </w:rPr>
        <w:t>רא"ש</w:t>
      </w:r>
      <w:proofErr w:type="spellEnd"/>
      <w:r w:rsidRPr="00304C83">
        <w:rPr>
          <w:rFonts w:cs="David" w:hint="cs"/>
          <w:sz w:val="24"/>
          <w:szCs w:val="24"/>
          <w:rtl/>
        </w:rPr>
        <w:t xml:space="preserve">, </w:t>
      </w:r>
      <w:proofErr w:type="spellStart"/>
      <w:r w:rsidRPr="00304C83">
        <w:rPr>
          <w:rFonts w:cs="David" w:hint="cs"/>
          <w:sz w:val="24"/>
          <w:szCs w:val="24"/>
          <w:rtl/>
        </w:rPr>
        <w:t>ר"ש</w:t>
      </w:r>
      <w:proofErr w:type="spellEnd"/>
      <w:r w:rsidRPr="00304C83">
        <w:rPr>
          <w:rFonts w:cs="David" w:hint="cs"/>
          <w:sz w:val="24"/>
          <w:szCs w:val="24"/>
          <w:rtl/>
        </w:rPr>
        <w:t xml:space="preserve">, שלטי גיבורים, </w:t>
      </w:r>
      <w:proofErr w:type="spellStart"/>
      <w:r w:rsidRPr="00304C83">
        <w:rPr>
          <w:rFonts w:cs="David" w:hint="cs"/>
          <w:sz w:val="24"/>
          <w:szCs w:val="24"/>
          <w:rtl/>
        </w:rPr>
        <w:t>תויו"ט</w:t>
      </w:r>
      <w:proofErr w:type="spellEnd"/>
      <w:r w:rsidRPr="00304C83">
        <w:rPr>
          <w:rFonts w:cs="David" w:hint="cs"/>
          <w:sz w:val="24"/>
          <w:szCs w:val="24"/>
          <w:rtl/>
        </w:rPr>
        <w:t xml:space="preserve">, מלאכת שלמה, </w:t>
      </w:r>
      <w:proofErr w:type="spellStart"/>
      <w:r w:rsidRPr="00304C83">
        <w:rPr>
          <w:rFonts w:cs="David" w:hint="cs"/>
          <w:sz w:val="24"/>
          <w:szCs w:val="24"/>
          <w:rtl/>
        </w:rPr>
        <w:t>הר"ר</w:t>
      </w:r>
      <w:proofErr w:type="spellEnd"/>
      <w:r w:rsidRPr="00304C83">
        <w:rPr>
          <w:rFonts w:cs="David" w:hint="cs"/>
          <w:sz w:val="24"/>
          <w:szCs w:val="24"/>
          <w:rtl/>
        </w:rPr>
        <w:t xml:space="preserve"> </w:t>
      </w:r>
      <w:proofErr w:type="spellStart"/>
      <w:r w:rsidRPr="00304C83">
        <w:rPr>
          <w:rFonts w:cs="David" w:hint="cs"/>
          <w:sz w:val="24"/>
          <w:szCs w:val="24"/>
          <w:rtl/>
        </w:rPr>
        <w:t>יהוסף</w:t>
      </w:r>
      <w:proofErr w:type="spellEnd"/>
      <w:r w:rsidRPr="00304C83">
        <w:rPr>
          <w:rFonts w:cs="David" w:hint="cs"/>
          <w:sz w:val="24"/>
          <w:szCs w:val="24"/>
          <w:rtl/>
        </w:rPr>
        <w:t xml:space="preserve"> אשכנזי) אז היה שם לשכות. אמנם מעט אך היה. והיה מעבר להליכה וראיה לכך </w:t>
      </w:r>
      <w:proofErr w:type="spellStart"/>
      <w:r w:rsidRPr="00304C83">
        <w:rPr>
          <w:rFonts w:cs="David" w:hint="cs"/>
          <w:sz w:val="24"/>
          <w:szCs w:val="24"/>
          <w:rtl/>
        </w:rPr>
        <w:t>מדסבבו</w:t>
      </w:r>
      <w:proofErr w:type="spellEnd"/>
      <w:r w:rsidRPr="00304C83">
        <w:rPr>
          <w:rFonts w:cs="David" w:hint="cs"/>
          <w:sz w:val="24"/>
          <w:szCs w:val="24"/>
          <w:rtl/>
        </w:rPr>
        <w:t xml:space="preserve"> את ההר</w:t>
      </w:r>
      <w:r w:rsidR="000F6E41">
        <w:rPr>
          <w:rFonts w:cs="David" w:hint="cs"/>
          <w:sz w:val="24"/>
          <w:szCs w:val="24"/>
          <w:rtl/>
        </w:rPr>
        <w:t>,</w:t>
      </w:r>
      <w:r w:rsidRPr="00304C83">
        <w:rPr>
          <w:rFonts w:cs="David" w:hint="cs"/>
          <w:sz w:val="24"/>
          <w:szCs w:val="24"/>
          <w:rtl/>
        </w:rPr>
        <w:t xml:space="preserve"> וכן כותב התפארת ישראל</w:t>
      </w:r>
      <w:r w:rsidRPr="00304C83">
        <w:rPr>
          <w:rStyle w:val="a5"/>
          <w:rFonts w:cs="David"/>
          <w:sz w:val="24"/>
          <w:szCs w:val="24"/>
          <w:rtl/>
        </w:rPr>
        <w:footnoteReference w:id="37"/>
      </w:r>
      <w:r w:rsidRPr="00304C83">
        <w:rPr>
          <w:rFonts w:cs="David" w:hint="cs"/>
          <w:sz w:val="24"/>
          <w:szCs w:val="24"/>
          <w:rtl/>
        </w:rPr>
        <w:t xml:space="preserve"> </w:t>
      </w:r>
      <w:proofErr w:type="spellStart"/>
      <w:r w:rsidRPr="00304C83">
        <w:rPr>
          <w:rFonts w:cs="David" w:hint="cs"/>
          <w:sz w:val="24"/>
          <w:szCs w:val="24"/>
          <w:rtl/>
        </w:rPr>
        <w:t>בהדיא</w:t>
      </w:r>
      <w:proofErr w:type="spellEnd"/>
      <w:r w:rsidRPr="00304C83">
        <w:rPr>
          <w:rFonts w:cs="David" w:hint="cs"/>
          <w:sz w:val="24"/>
          <w:szCs w:val="24"/>
          <w:rtl/>
        </w:rPr>
        <w:t xml:space="preserve"> בשם </w:t>
      </w:r>
      <w:proofErr w:type="spellStart"/>
      <w:r w:rsidRPr="00304C83">
        <w:rPr>
          <w:rFonts w:cs="David" w:hint="cs"/>
          <w:sz w:val="24"/>
          <w:szCs w:val="24"/>
          <w:rtl/>
        </w:rPr>
        <w:t>השלטי</w:t>
      </w:r>
      <w:proofErr w:type="spellEnd"/>
      <w:r w:rsidRPr="00304C83">
        <w:rPr>
          <w:rFonts w:cs="David" w:hint="cs"/>
          <w:sz w:val="24"/>
          <w:szCs w:val="24"/>
          <w:rtl/>
        </w:rPr>
        <w:t xml:space="preserve"> גיבורים</w:t>
      </w:r>
      <w:r w:rsidRPr="00304C83">
        <w:rPr>
          <w:rStyle w:val="a5"/>
          <w:rFonts w:cs="David"/>
          <w:sz w:val="24"/>
          <w:szCs w:val="24"/>
          <w:rtl/>
        </w:rPr>
        <w:footnoteReference w:id="38"/>
      </w:r>
      <w:r w:rsidRPr="00304C83">
        <w:rPr>
          <w:rFonts w:cs="David" w:hint="cs"/>
          <w:sz w:val="24"/>
          <w:szCs w:val="24"/>
          <w:rtl/>
        </w:rPr>
        <w:t xml:space="preserve"> "היה הרווח בדרום רס"ה אמות והרווח מצד צפון </w:t>
      </w:r>
      <w:r w:rsidRPr="00304C83">
        <w:rPr>
          <w:rFonts w:cs="David" w:hint="cs"/>
          <w:sz w:val="24"/>
          <w:szCs w:val="24"/>
          <w:rtl/>
        </w:rPr>
        <w:lastRenderedPageBreak/>
        <w:t xml:space="preserve">ק' אמה והרווח מצד מזרח קט"ו אמה והרווח מצד מערב ס"ג אמה ובכל הרווח ההוא בנויים לשכות" </w:t>
      </w:r>
    </w:p>
    <w:p w:rsidR="00D34C25" w:rsidRPr="00304C83" w:rsidRDefault="00DA1EBC" w:rsidP="00304C83">
      <w:pPr>
        <w:spacing w:line="360" w:lineRule="auto"/>
        <w:jc w:val="both"/>
        <w:rPr>
          <w:rFonts w:cs="David"/>
          <w:sz w:val="24"/>
          <w:szCs w:val="24"/>
          <w:rtl/>
        </w:rPr>
      </w:pPr>
      <w:r w:rsidRPr="00304C83">
        <w:rPr>
          <w:rFonts w:cs="David" w:hint="cs"/>
          <w:sz w:val="24"/>
          <w:szCs w:val="24"/>
          <w:rtl/>
        </w:rPr>
        <w:t xml:space="preserve">בנוסף על כך </w:t>
      </w:r>
      <w:r w:rsidR="00D34C25" w:rsidRPr="00304C83">
        <w:rPr>
          <w:rFonts w:cs="David" w:hint="cs"/>
          <w:sz w:val="24"/>
          <w:szCs w:val="24"/>
          <w:rtl/>
        </w:rPr>
        <w:t>הכפתור ופרח</w:t>
      </w:r>
      <w:r w:rsidR="00D34C25" w:rsidRPr="00304C83">
        <w:rPr>
          <w:rStyle w:val="a5"/>
          <w:rFonts w:cs="David"/>
          <w:sz w:val="24"/>
          <w:szCs w:val="24"/>
          <w:rtl/>
        </w:rPr>
        <w:footnoteReference w:id="39"/>
      </w:r>
      <w:r w:rsidR="00D34C25" w:rsidRPr="00304C83">
        <w:rPr>
          <w:rFonts w:cs="David" w:hint="cs"/>
          <w:sz w:val="24"/>
          <w:szCs w:val="24"/>
          <w:rtl/>
        </w:rPr>
        <w:t xml:space="preserve"> כותב בפירוש ש</w:t>
      </w:r>
      <w:r w:rsidRPr="00304C83">
        <w:rPr>
          <w:rFonts w:cs="David" w:hint="cs"/>
          <w:sz w:val="24"/>
          <w:szCs w:val="24"/>
          <w:rtl/>
        </w:rPr>
        <w:t>ה</w:t>
      </w:r>
      <w:r w:rsidR="00D34C25" w:rsidRPr="00304C83">
        <w:rPr>
          <w:rFonts w:cs="David" w:hint="cs"/>
          <w:sz w:val="24"/>
          <w:szCs w:val="24"/>
          <w:rtl/>
        </w:rPr>
        <w:t xml:space="preserve">חיל </w:t>
      </w:r>
      <w:r w:rsidRPr="00304C83">
        <w:rPr>
          <w:rFonts w:cs="David" w:hint="cs"/>
          <w:sz w:val="24"/>
          <w:szCs w:val="24"/>
          <w:rtl/>
        </w:rPr>
        <w:t>"</w:t>
      </w:r>
      <w:r w:rsidR="00D34C25" w:rsidRPr="00304C83">
        <w:rPr>
          <w:rFonts w:cs="David" w:hint="cs"/>
          <w:sz w:val="24"/>
          <w:szCs w:val="24"/>
          <w:rtl/>
        </w:rPr>
        <w:t xml:space="preserve">הינו </w:t>
      </w:r>
      <w:r w:rsidRPr="00304C83">
        <w:rPr>
          <w:rFonts w:cs="David" w:hint="cs"/>
          <w:sz w:val="24"/>
          <w:szCs w:val="24"/>
          <w:rtl/>
        </w:rPr>
        <w:t xml:space="preserve">מרובע ארוך שכ"ב על קל"ה" כך שלא כמו שהעמדנו בשיטת </w:t>
      </w:r>
      <w:proofErr w:type="spellStart"/>
      <w:r w:rsidRPr="00304C83">
        <w:rPr>
          <w:rFonts w:cs="David" w:hint="cs"/>
          <w:sz w:val="24"/>
          <w:szCs w:val="24"/>
          <w:rtl/>
        </w:rPr>
        <w:t>הרא"ש</w:t>
      </w:r>
      <w:proofErr w:type="spellEnd"/>
      <w:r w:rsidRPr="00304C83">
        <w:rPr>
          <w:rFonts w:cs="David" w:hint="cs"/>
          <w:sz w:val="24"/>
          <w:szCs w:val="24"/>
          <w:rtl/>
        </w:rPr>
        <w:t xml:space="preserve"> </w:t>
      </w:r>
      <w:proofErr w:type="spellStart"/>
      <w:r w:rsidRPr="00304C83">
        <w:rPr>
          <w:rFonts w:cs="David" w:hint="cs"/>
          <w:sz w:val="24"/>
          <w:szCs w:val="24"/>
          <w:rtl/>
        </w:rPr>
        <w:t>והר"ש</w:t>
      </w:r>
      <w:proofErr w:type="spellEnd"/>
      <w:r w:rsidRPr="00304C83">
        <w:rPr>
          <w:rFonts w:cs="David" w:hint="cs"/>
          <w:sz w:val="24"/>
          <w:szCs w:val="24"/>
          <w:rtl/>
        </w:rPr>
        <w:t xml:space="preserve"> בתחילה על מנת לי</w:t>
      </w:r>
      <w:r w:rsidR="00E22F42">
        <w:rPr>
          <w:rFonts w:cs="David" w:hint="cs"/>
          <w:sz w:val="24"/>
          <w:szCs w:val="24"/>
          <w:rtl/>
        </w:rPr>
        <w:t>י</w:t>
      </w:r>
      <w:r w:rsidRPr="00304C83">
        <w:rPr>
          <w:rFonts w:cs="David" w:hint="cs"/>
          <w:sz w:val="24"/>
          <w:szCs w:val="24"/>
          <w:rtl/>
        </w:rPr>
        <w:t>שבם</w:t>
      </w:r>
      <w:r w:rsidR="00127786" w:rsidRPr="00304C83">
        <w:rPr>
          <w:rStyle w:val="a5"/>
          <w:rFonts w:cs="David"/>
          <w:sz w:val="24"/>
          <w:szCs w:val="24"/>
          <w:rtl/>
        </w:rPr>
        <w:footnoteReference w:id="40"/>
      </w:r>
      <w:r w:rsidRPr="00304C83">
        <w:rPr>
          <w:rFonts w:cs="David" w:hint="cs"/>
          <w:sz w:val="24"/>
          <w:szCs w:val="24"/>
          <w:rtl/>
        </w:rPr>
        <w:t>. ויש לומר ששאר לשכות שהיו שם הי</w:t>
      </w:r>
      <w:r w:rsidR="000F6E41">
        <w:rPr>
          <w:rFonts w:cs="David" w:hint="cs"/>
          <w:sz w:val="24"/>
          <w:szCs w:val="24"/>
          <w:rtl/>
        </w:rPr>
        <w:t>ו דווקא בהר הבית המקודש ולא בחי</w:t>
      </w:r>
      <w:r w:rsidRPr="00304C83">
        <w:rPr>
          <w:rFonts w:cs="David" w:hint="cs"/>
          <w:sz w:val="24"/>
          <w:szCs w:val="24"/>
          <w:rtl/>
        </w:rPr>
        <w:t>ל עצמו.</w:t>
      </w:r>
    </w:p>
    <w:p w:rsidR="00DA1EBC" w:rsidRDefault="00DA1EBC" w:rsidP="00304C83">
      <w:pPr>
        <w:spacing w:line="360" w:lineRule="auto"/>
        <w:jc w:val="both"/>
        <w:rPr>
          <w:rFonts w:cs="David"/>
          <w:sz w:val="24"/>
          <w:szCs w:val="24"/>
          <w:rtl/>
        </w:rPr>
      </w:pPr>
      <w:r w:rsidRPr="00304C83">
        <w:rPr>
          <w:rFonts w:cs="David" w:hint="cs"/>
          <w:sz w:val="24"/>
          <w:szCs w:val="24"/>
          <w:rtl/>
        </w:rPr>
        <w:t xml:space="preserve">וכן כל הקושי </w:t>
      </w:r>
      <w:proofErr w:type="spellStart"/>
      <w:r w:rsidRPr="00304C83">
        <w:rPr>
          <w:rFonts w:cs="David" w:hint="cs"/>
          <w:sz w:val="24"/>
          <w:szCs w:val="24"/>
          <w:rtl/>
        </w:rPr>
        <w:t>באיזור</w:t>
      </w:r>
      <w:proofErr w:type="spellEnd"/>
      <w:r w:rsidRPr="00304C83">
        <w:rPr>
          <w:rFonts w:cs="David" w:hint="cs"/>
          <w:sz w:val="24"/>
          <w:szCs w:val="24"/>
          <w:rtl/>
        </w:rPr>
        <w:t xml:space="preserve"> הדרומי יוצא רק משילוב של </w:t>
      </w:r>
      <w:proofErr w:type="spellStart"/>
      <w:r w:rsidRPr="00304C83">
        <w:rPr>
          <w:rFonts w:cs="David" w:hint="cs"/>
          <w:sz w:val="24"/>
          <w:szCs w:val="24"/>
          <w:rtl/>
        </w:rPr>
        <w:t>ההו"א</w:t>
      </w:r>
      <w:proofErr w:type="spellEnd"/>
      <w:r w:rsidRPr="00304C83">
        <w:rPr>
          <w:rFonts w:cs="David" w:hint="cs"/>
          <w:sz w:val="24"/>
          <w:szCs w:val="24"/>
          <w:rtl/>
        </w:rPr>
        <w:t xml:space="preserve"> </w:t>
      </w:r>
      <w:proofErr w:type="spellStart"/>
      <w:r w:rsidRPr="00304C83">
        <w:rPr>
          <w:rFonts w:cs="David" w:hint="cs"/>
          <w:sz w:val="24"/>
          <w:szCs w:val="24"/>
          <w:rtl/>
        </w:rPr>
        <w:t>ברא"ש</w:t>
      </w:r>
      <w:proofErr w:type="spellEnd"/>
      <w:r w:rsidRPr="00304C83">
        <w:rPr>
          <w:rFonts w:cs="David" w:hint="cs"/>
          <w:sz w:val="24"/>
          <w:szCs w:val="24"/>
          <w:rtl/>
        </w:rPr>
        <w:t xml:space="preserve"> </w:t>
      </w:r>
      <w:proofErr w:type="spellStart"/>
      <w:r w:rsidRPr="00304C83">
        <w:rPr>
          <w:rFonts w:cs="David" w:hint="cs"/>
          <w:sz w:val="24"/>
          <w:szCs w:val="24"/>
          <w:rtl/>
        </w:rPr>
        <w:t>ובר"ש</w:t>
      </w:r>
      <w:proofErr w:type="spellEnd"/>
      <w:r w:rsidRPr="00304C83">
        <w:rPr>
          <w:rFonts w:cs="David" w:hint="cs"/>
          <w:sz w:val="24"/>
          <w:szCs w:val="24"/>
          <w:rtl/>
        </w:rPr>
        <w:t xml:space="preserve"> עם שיטת הכפתור ופרח שההר המקודש נמצא בדרום חרם א-שריף. אך הכפתור ופרח כותב בעצמו בפירוש</w:t>
      </w:r>
      <w:r w:rsidRPr="00304C83">
        <w:rPr>
          <w:rStyle w:val="a5"/>
          <w:rFonts w:cs="David"/>
          <w:sz w:val="24"/>
          <w:szCs w:val="24"/>
          <w:rtl/>
        </w:rPr>
        <w:footnoteReference w:id="41"/>
      </w:r>
      <w:r w:rsidRPr="00304C83">
        <w:rPr>
          <w:rFonts w:cs="David" w:hint="cs"/>
          <w:sz w:val="24"/>
          <w:szCs w:val="24"/>
          <w:rtl/>
        </w:rPr>
        <w:t xml:space="preserve"> וז"ל: "העזרה לא </w:t>
      </w:r>
      <w:proofErr w:type="spellStart"/>
      <w:r w:rsidRPr="00304C83">
        <w:rPr>
          <w:rFonts w:cs="David" w:hint="cs"/>
          <w:sz w:val="24"/>
          <w:szCs w:val="24"/>
          <w:rtl/>
        </w:rPr>
        <w:t>היתה</w:t>
      </w:r>
      <w:proofErr w:type="spellEnd"/>
      <w:r w:rsidRPr="00304C83">
        <w:rPr>
          <w:rFonts w:cs="David" w:hint="cs"/>
          <w:sz w:val="24"/>
          <w:szCs w:val="24"/>
          <w:rtl/>
        </w:rPr>
        <w:t xml:space="preserve"> מכוונת בדיוק באמצע הר הבית, אלא רחוקה מן הדרום של הר הבית יותר מכל הרוחות וקרובה למערבו יותר מכל הרוחות. ובינה לבין הצפון יותר ממה שבינה לבין המערב, ובינה ובין המזרח יותר ממה שבינה ובין </w:t>
      </w:r>
      <w:proofErr w:type="spellStart"/>
      <w:r w:rsidRPr="00304C83">
        <w:rPr>
          <w:rFonts w:cs="David" w:hint="cs"/>
          <w:sz w:val="24"/>
          <w:szCs w:val="24"/>
          <w:rtl/>
        </w:rPr>
        <w:t>הצפון.נמצא</w:t>
      </w:r>
      <w:proofErr w:type="spellEnd"/>
      <w:r w:rsidRPr="00304C83">
        <w:rPr>
          <w:rFonts w:cs="David" w:hint="cs"/>
          <w:sz w:val="24"/>
          <w:szCs w:val="24"/>
          <w:rtl/>
        </w:rPr>
        <w:t xml:space="preserve"> היותר קרוב המערב, אחריו הצפון, אחריו המזרח ואחריו הדרום. " עכ"ל הנה אנו רואים שאם באים לפסוק כשיטת הכ</w:t>
      </w:r>
      <w:r w:rsidR="00E22F42">
        <w:rPr>
          <w:rFonts w:cs="David" w:hint="cs"/>
          <w:sz w:val="24"/>
          <w:szCs w:val="24"/>
          <w:rtl/>
        </w:rPr>
        <w:t>פ</w:t>
      </w:r>
      <w:r w:rsidRPr="00304C83">
        <w:rPr>
          <w:rFonts w:cs="David" w:hint="cs"/>
          <w:sz w:val="24"/>
          <w:szCs w:val="24"/>
          <w:rtl/>
        </w:rPr>
        <w:t xml:space="preserve">תור ופרח וודאי הוא פסק </w:t>
      </w:r>
      <w:proofErr w:type="spellStart"/>
      <w:r w:rsidRPr="00304C83">
        <w:rPr>
          <w:rFonts w:cs="David" w:hint="cs"/>
          <w:sz w:val="24"/>
          <w:szCs w:val="24"/>
          <w:rtl/>
        </w:rPr>
        <w:t>כהרמב"ם</w:t>
      </w:r>
      <w:proofErr w:type="spellEnd"/>
      <w:r w:rsidRPr="00304C83">
        <w:rPr>
          <w:rFonts w:cs="David" w:hint="cs"/>
          <w:sz w:val="24"/>
          <w:szCs w:val="24"/>
          <w:rtl/>
        </w:rPr>
        <w:t xml:space="preserve"> ולא כמו שניסינו להעמיד בתחילה </w:t>
      </w:r>
      <w:proofErr w:type="spellStart"/>
      <w:r w:rsidRPr="00304C83">
        <w:rPr>
          <w:rFonts w:cs="David" w:hint="cs"/>
          <w:sz w:val="24"/>
          <w:szCs w:val="24"/>
          <w:rtl/>
        </w:rPr>
        <w:t>ברא"ש</w:t>
      </w:r>
      <w:proofErr w:type="spellEnd"/>
      <w:r w:rsidRPr="00304C83">
        <w:rPr>
          <w:rFonts w:cs="David" w:hint="cs"/>
          <w:sz w:val="24"/>
          <w:szCs w:val="24"/>
          <w:rtl/>
        </w:rPr>
        <w:t xml:space="preserve"> </w:t>
      </w:r>
      <w:proofErr w:type="spellStart"/>
      <w:r w:rsidRPr="00304C83">
        <w:rPr>
          <w:rFonts w:cs="David" w:hint="cs"/>
          <w:sz w:val="24"/>
          <w:szCs w:val="24"/>
          <w:rtl/>
        </w:rPr>
        <w:t>ובר"ש</w:t>
      </w:r>
      <w:proofErr w:type="spellEnd"/>
      <w:r w:rsidRPr="00304C83">
        <w:rPr>
          <w:rFonts w:cs="David" w:hint="cs"/>
          <w:sz w:val="24"/>
          <w:szCs w:val="24"/>
          <w:rtl/>
        </w:rPr>
        <w:t>.</w:t>
      </w:r>
    </w:p>
    <w:p w:rsidR="000F6E41" w:rsidRPr="00304C83" w:rsidRDefault="000F6E41" w:rsidP="000F6E41">
      <w:pPr>
        <w:spacing w:line="360" w:lineRule="auto"/>
        <w:jc w:val="both"/>
        <w:rPr>
          <w:rFonts w:cs="David"/>
          <w:sz w:val="24"/>
          <w:szCs w:val="24"/>
          <w:rtl/>
        </w:rPr>
      </w:pPr>
      <w:r w:rsidRPr="00304C83">
        <w:rPr>
          <w:rFonts w:cs="David" w:hint="cs"/>
          <w:sz w:val="24"/>
          <w:szCs w:val="24"/>
          <w:rtl/>
        </w:rPr>
        <w:t xml:space="preserve">ובהתכתבות עם הרב </w:t>
      </w:r>
      <w:proofErr w:type="spellStart"/>
      <w:r w:rsidRPr="00304C83">
        <w:rPr>
          <w:rFonts w:cs="David" w:hint="cs"/>
          <w:sz w:val="24"/>
          <w:szCs w:val="24"/>
          <w:rtl/>
        </w:rPr>
        <w:t>סילבצקי</w:t>
      </w:r>
      <w:proofErr w:type="spellEnd"/>
      <w:r w:rsidRPr="00304C83">
        <w:rPr>
          <w:rFonts w:cs="David" w:hint="cs"/>
          <w:sz w:val="24"/>
          <w:szCs w:val="24"/>
          <w:rtl/>
        </w:rPr>
        <w:t xml:space="preserve"> כתב לו הרב דב ליאור שהוא מסתמך על דעתם של 3 גדולים שפסקו כולם </w:t>
      </w:r>
      <w:proofErr w:type="spellStart"/>
      <w:r w:rsidRPr="00304C83">
        <w:rPr>
          <w:rFonts w:cs="David" w:hint="cs"/>
          <w:sz w:val="24"/>
          <w:szCs w:val="24"/>
          <w:rtl/>
        </w:rPr>
        <w:t>שאיזור</w:t>
      </w:r>
      <w:proofErr w:type="spellEnd"/>
      <w:r w:rsidRPr="00304C83">
        <w:rPr>
          <w:rFonts w:cs="David" w:hint="cs"/>
          <w:sz w:val="24"/>
          <w:szCs w:val="24"/>
          <w:rtl/>
        </w:rPr>
        <w:t xml:space="preserve"> המקדש היה בתוך הרמה. הרב </w:t>
      </w:r>
      <w:proofErr w:type="spellStart"/>
      <w:r w:rsidRPr="00304C83">
        <w:rPr>
          <w:rFonts w:cs="David" w:hint="cs"/>
          <w:sz w:val="24"/>
          <w:szCs w:val="24"/>
          <w:rtl/>
        </w:rPr>
        <w:t>טיקוצינסקי</w:t>
      </w:r>
      <w:proofErr w:type="spellEnd"/>
      <w:r w:rsidRPr="00304C83">
        <w:rPr>
          <w:rFonts w:cs="David" w:hint="cs"/>
          <w:sz w:val="24"/>
          <w:szCs w:val="24"/>
          <w:rtl/>
        </w:rPr>
        <w:t>, הרב גורן והרב קורן. הקושי הגדול הוא ששלושתם כתבו בפירוש</w:t>
      </w:r>
      <w:r w:rsidRPr="00304C83">
        <w:rPr>
          <w:rStyle w:val="a5"/>
          <w:rFonts w:cs="David"/>
          <w:sz w:val="24"/>
          <w:szCs w:val="24"/>
          <w:rtl/>
        </w:rPr>
        <w:footnoteReference w:id="42"/>
      </w:r>
      <w:r w:rsidRPr="00304C83">
        <w:rPr>
          <w:rFonts w:cs="David" w:hint="cs"/>
          <w:sz w:val="24"/>
          <w:szCs w:val="24"/>
          <w:rtl/>
        </w:rPr>
        <w:t xml:space="preserve"> שהם לא כותבים את זה בצורה הלכתית כי אם כמחקר שעל מנת להיכנס להר צריך בירור מעמיק יותר (הרב קורן אף לא נכנס להר בעצמו)</w:t>
      </w:r>
      <w:r w:rsidRPr="00304C83">
        <w:rPr>
          <w:rStyle w:val="a5"/>
          <w:rFonts w:cs="David"/>
          <w:sz w:val="24"/>
          <w:szCs w:val="24"/>
          <w:rtl/>
        </w:rPr>
        <w:footnoteReference w:id="43"/>
      </w:r>
    </w:p>
    <w:p w:rsidR="000F6E41" w:rsidRPr="00304C83" w:rsidRDefault="000F6E41" w:rsidP="000F6E41">
      <w:pPr>
        <w:spacing w:line="360" w:lineRule="auto"/>
        <w:jc w:val="both"/>
        <w:rPr>
          <w:rFonts w:cs="David"/>
          <w:sz w:val="24"/>
          <w:szCs w:val="24"/>
          <w:rtl/>
        </w:rPr>
      </w:pPr>
      <w:r w:rsidRPr="00304C83">
        <w:rPr>
          <w:rFonts w:cs="David" w:hint="cs"/>
          <w:sz w:val="24"/>
          <w:szCs w:val="24"/>
          <w:rtl/>
        </w:rPr>
        <w:t xml:space="preserve">אך גם הסביר שמכיוון ששלושתם הגיעו לאותו </w:t>
      </w:r>
      <w:proofErr w:type="spellStart"/>
      <w:r w:rsidRPr="00304C83">
        <w:rPr>
          <w:rFonts w:cs="David" w:hint="cs"/>
          <w:sz w:val="24"/>
          <w:szCs w:val="24"/>
          <w:rtl/>
        </w:rPr>
        <w:t>איזור</w:t>
      </w:r>
      <w:proofErr w:type="spellEnd"/>
      <w:r w:rsidRPr="00304C83">
        <w:rPr>
          <w:rFonts w:cs="David" w:hint="cs"/>
          <w:sz w:val="24"/>
          <w:szCs w:val="24"/>
          <w:rtl/>
        </w:rPr>
        <w:t xml:space="preserve"> והמקום שאליו עולים לפי שלושתם אינו בתחום האיסור כלל וכלל ואנחנו בשעת סכנה של הפקרת ההר לידי ערלים ישמע</w:t>
      </w:r>
      <w:r>
        <w:rPr>
          <w:rFonts w:cs="David" w:hint="cs"/>
          <w:sz w:val="24"/>
          <w:szCs w:val="24"/>
          <w:rtl/>
        </w:rPr>
        <w:t>א</w:t>
      </w:r>
      <w:r w:rsidRPr="00304C83">
        <w:rPr>
          <w:rFonts w:cs="David" w:hint="cs"/>
          <w:sz w:val="24"/>
          <w:szCs w:val="24"/>
          <w:rtl/>
        </w:rPr>
        <w:t xml:space="preserve">לים וכן כל התיירים הגויים שעולים אליו ומי ערב לנו שספק </w:t>
      </w:r>
      <w:proofErr w:type="spellStart"/>
      <w:r w:rsidRPr="00304C83">
        <w:rPr>
          <w:rFonts w:cs="David" w:hint="cs"/>
          <w:sz w:val="24"/>
          <w:szCs w:val="24"/>
          <w:rtl/>
        </w:rPr>
        <w:t>ספיקא</w:t>
      </w:r>
      <w:proofErr w:type="spellEnd"/>
      <w:r w:rsidRPr="00304C83">
        <w:rPr>
          <w:rFonts w:cs="David" w:hint="cs"/>
          <w:sz w:val="24"/>
          <w:szCs w:val="24"/>
          <w:rtl/>
        </w:rPr>
        <w:t xml:space="preserve"> דרבנן </w:t>
      </w:r>
      <w:r w:rsidRPr="00304C83">
        <w:rPr>
          <w:rFonts w:cs="David"/>
          <w:sz w:val="24"/>
          <w:szCs w:val="24"/>
          <w:rtl/>
        </w:rPr>
        <w:t>–</w:t>
      </w:r>
      <w:r w:rsidRPr="00304C83">
        <w:rPr>
          <w:rFonts w:cs="David" w:hint="cs"/>
          <w:sz w:val="24"/>
          <w:szCs w:val="24"/>
          <w:rtl/>
        </w:rPr>
        <w:t xml:space="preserve"> (מכיוון שרוב השטח האסור הוא ה"חיל" שאיסורו בזמן הבית הוא רק מדרבנן ואיסורו היום במחלוקת ראשונים האם קדושתו קידשה לעתיד לבוא או רק לזמנו. ויש ספק אם נכנסים לשם.) חמור מוודאי הפקרת הר הבית בידיהם.</w:t>
      </w:r>
    </w:p>
    <w:p w:rsidR="000F6E41" w:rsidRDefault="000F6E41" w:rsidP="00304C83">
      <w:pPr>
        <w:spacing w:line="360" w:lineRule="auto"/>
        <w:jc w:val="both"/>
        <w:rPr>
          <w:rFonts w:cs="David"/>
          <w:sz w:val="24"/>
          <w:szCs w:val="24"/>
          <w:rtl/>
        </w:rPr>
      </w:pPr>
    </w:p>
    <w:p w:rsidR="00E87B7D" w:rsidRDefault="00E87B7D" w:rsidP="00304C83">
      <w:pPr>
        <w:spacing w:line="360" w:lineRule="auto"/>
        <w:jc w:val="both"/>
        <w:rPr>
          <w:rFonts w:cs="David"/>
          <w:sz w:val="24"/>
          <w:szCs w:val="24"/>
          <w:rtl/>
        </w:rPr>
      </w:pPr>
    </w:p>
    <w:p w:rsidR="00E87B7D" w:rsidRDefault="00E87B7D" w:rsidP="00304C83">
      <w:pPr>
        <w:spacing w:line="360" w:lineRule="auto"/>
        <w:jc w:val="both"/>
        <w:rPr>
          <w:rFonts w:cs="David"/>
          <w:sz w:val="24"/>
          <w:szCs w:val="24"/>
          <w:rtl/>
        </w:rPr>
      </w:pPr>
    </w:p>
    <w:p w:rsidR="000F6E41" w:rsidRPr="00304C83" w:rsidRDefault="000F6E41" w:rsidP="00304C83">
      <w:pPr>
        <w:spacing w:line="360" w:lineRule="auto"/>
        <w:jc w:val="both"/>
        <w:rPr>
          <w:rFonts w:cs="David"/>
          <w:sz w:val="24"/>
          <w:szCs w:val="24"/>
          <w:rtl/>
        </w:rPr>
      </w:pPr>
    </w:p>
    <w:p w:rsidR="005E54B8" w:rsidRPr="00323E29" w:rsidRDefault="005E54B8" w:rsidP="00304C83">
      <w:pPr>
        <w:spacing w:line="360" w:lineRule="auto"/>
        <w:jc w:val="both"/>
        <w:rPr>
          <w:rFonts w:cs="David"/>
          <w:b/>
          <w:bCs/>
          <w:sz w:val="28"/>
          <w:szCs w:val="28"/>
          <w:u w:val="single"/>
          <w:rtl/>
        </w:rPr>
      </w:pPr>
      <w:r w:rsidRPr="00323E29">
        <w:rPr>
          <w:rFonts w:cs="David" w:hint="cs"/>
          <w:b/>
          <w:bCs/>
          <w:sz w:val="28"/>
          <w:szCs w:val="28"/>
          <w:u w:val="single"/>
          <w:rtl/>
        </w:rPr>
        <w:lastRenderedPageBreak/>
        <w:t>היוצא מכל זאת</w:t>
      </w:r>
    </w:p>
    <w:p w:rsidR="00983C02" w:rsidRPr="00304C83" w:rsidRDefault="005E54B8" w:rsidP="000F6E41">
      <w:pPr>
        <w:spacing w:line="360" w:lineRule="auto"/>
        <w:jc w:val="both"/>
        <w:rPr>
          <w:rFonts w:cs="David"/>
          <w:sz w:val="24"/>
          <w:szCs w:val="24"/>
          <w:rtl/>
        </w:rPr>
      </w:pPr>
      <w:r w:rsidRPr="00304C83">
        <w:rPr>
          <w:rFonts w:cs="David" w:hint="cs"/>
          <w:sz w:val="24"/>
          <w:szCs w:val="24"/>
          <w:rtl/>
        </w:rPr>
        <w:t>שמי שכיום עושה את הסיבוב הרגיל של ההר</w:t>
      </w:r>
      <w:r w:rsidR="00127786" w:rsidRPr="00304C83">
        <w:rPr>
          <w:rFonts w:cs="David" w:hint="cs"/>
          <w:sz w:val="24"/>
          <w:szCs w:val="24"/>
          <w:rtl/>
        </w:rPr>
        <w:t xml:space="preserve"> כשהוא</w:t>
      </w:r>
      <w:r w:rsidR="000F6E41">
        <w:rPr>
          <w:rFonts w:cs="David" w:hint="cs"/>
          <w:sz w:val="24"/>
          <w:szCs w:val="24"/>
          <w:rtl/>
        </w:rPr>
        <w:t xml:space="preserve"> טהור</w:t>
      </w:r>
      <w:r w:rsidR="00127786" w:rsidRPr="00304C83">
        <w:rPr>
          <w:rFonts w:cs="David" w:hint="cs"/>
          <w:sz w:val="24"/>
          <w:szCs w:val="24"/>
          <w:rtl/>
        </w:rPr>
        <w:t xml:space="preserve"> מטומאה היוצאת מגופו</w:t>
      </w:r>
      <w:r w:rsidRPr="00304C83">
        <w:rPr>
          <w:rFonts w:cs="David" w:hint="cs"/>
          <w:sz w:val="24"/>
          <w:szCs w:val="24"/>
          <w:rtl/>
        </w:rPr>
        <w:t xml:space="preserve"> (ישר בשער המוגרבים, פניה שמאלה לחומת המזרח, הליכה על שביל החומה שמאלה בסוף השביל {לאחר שעוברים את הרמה} שמאלה לכיוון</w:t>
      </w:r>
      <w:r w:rsidR="00A65F36" w:rsidRPr="00304C83">
        <w:rPr>
          <w:rFonts w:cs="David" w:hint="cs"/>
          <w:sz w:val="24"/>
          <w:szCs w:val="24"/>
          <w:rtl/>
        </w:rPr>
        <w:t xml:space="preserve"> הכותל המערבי (לשמור על מרחק של כ10 מטרים מן הרמה} וחזרה לאורך </w:t>
      </w:r>
      <w:proofErr w:type="spellStart"/>
      <w:r w:rsidR="00A65F36" w:rsidRPr="00304C83">
        <w:rPr>
          <w:rFonts w:cs="David" w:hint="cs"/>
          <w:sz w:val="24"/>
          <w:szCs w:val="24"/>
          <w:rtl/>
        </w:rPr>
        <w:t>הכתל</w:t>
      </w:r>
      <w:proofErr w:type="spellEnd"/>
      <w:r w:rsidR="00A65F36" w:rsidRPr="00304C83">
        <w:rPr>
          <w:rFonts w:cs="David" w:hint="cs"/>
          <w:sz w:val="24"/>
          <w:szCs w:val="24"/>
          <w:rtl/>
        </w:rPr>
        <w:t xml:space="preserve"> המערבי {אפשר ללכת בשביל בנחת כי יש שם כ30 מטר} ויציאה משער השלשלת</w:t>
      </w:r>
      <w:r w:rsidR="00E22F42">
        <w:rPr>
          <w:rFonts w:cs="David" w:hint="cs"/>
          <w:sz w:val="24"/>
          <w:szCs w:val="24"/>
          <w:rtl/>
        </w:rPr>
        <w:t>)</w:t>
      </w:r>
      <w:r w:rsidR="00A65F36" w:rsidRPr="00304C83">
        <w:rPr>
          <w:rFonts w:cs="David" w:hint="cs"/>
          <w:sz w:val="24"/>
          <w:szCs w:val="24"/>
          <w:rtl/>
        </w:rPr>
        <w:t xml:space="preserve"> עדיין לפי כל</w:t>
      </w:r>
      <w:r w:rsidR="00A65F36" w:rsidRPr="00304C83">
        <w:rPr>
          <w:rFonts w:cs="David" w:hint="cs"/>
          <w:b/>
          <w:bCs/>
          <w:sz w:val="24"/>
          <w:szCs w:val="24"/>
          <w:rtl/>
        </w:rPr>
        <w:t xml:space="preserve"> </w:t>
      </w:r>
      <w:r w:rsidR="00A65F36" w:rsidRPr="00304C83">
        <w:rPr>
          <w:rFonts w:cs="David" w:hint="cs"/>
          <w:sz w:val="24"/>
          <w:szCs w:val="24"/>
          <w:rtl/>
        </w:rPr>
        <w:t>השיטות</w:t>
      </w:r>
      <w:r w:rsidR="00C93A70" w:rsidRPr="00304C83">
        <w:rPr>
          <w:rFonts w:cs="David" w:hint="cs"/>
          <w:sz w:val="24"/>
          <w:szCs w:val="24"/>
          <w:rtl/>
        </w:rPr>
        <w:t xml:space="preserve"> שהבאנו</w:t>
      </w:r>
      <w:r w:rsidR="00A65F36" w:rsidRPr="00304C83">
        <w:rPr>
          <w:rFonts w:cs="David" w:hint="cs"/>
          <w:sz w:val="24"/>
          <w:szCs w:val="24"/>
          <w:rtl/>
        </w:rPr>
        <w:t xml:space="preserve"> לא עבר במקום האסור </w:t>
      </w:r>
      <w:proofErr w:type="spellStart"/>
      <w:r w:rsidR="00A65F36" w:rsidRPr="00304C83">
        <w:rPr>
          <w:rFonts w:cs="David" w:hint="cs"/>
          <w:sz w:val="24"/>
          <w:szCs w:val="24"/>
          <w:rtl/>
        </w:rPr>
        <w:t>לטמאי</w:t>
      </w:r>
      <w:proofErr w:type="spellEnd"/>
      <w:r w:rsidR="00A65F36" w:rsidRPr="00304C83">
        <w:rPr>
          <w:rFonts w:cs="David" w:hint="cs"/>
          <w:sz w:val="24"/>
          <w:szCs w:val="24"/>
          <w:rtl/>
        </w:rPr>
        <w:t xml:space="preserve"> מתים.</w:t>
      </w:r>
    </w:p>
    <w:p w:rsidR="00BE7802" w:rsidRPr="00304C83" w:rsidRDefault="00BE7802" w:rsidP="00304C83">
      <w:pPr>
        <w:spacing w:line="360" w:lineRule="auto"/>
        <w:jc w:val="both"/>
        <w:rPr>
          <w:rFonts w:cs="David"/>
          <w:sz w:val="24"/>
          <w:szCs w:val="24"/>
          <w:rtl/>
        </w:rPr>
      </w:pPr>
    </w:p>
    <w:p w:rsidR="00BE7802" w:rsidRPr="00323E29" w:rsidRDefault="00F967F8" w:rsidP="00304C83">
      <w:pPr>
        <w:spacing w:line="360" w:lineRule="auto"/>
        <w:jc w:val="both"/>
        <w:rPr>
          <w:rFonts w:cs="David"/>
          <w:b/>
          <w:bCs/>
          <w:sz w:val="28"/>
          <w:szCs w:val="28"/>
          <w:u w:val="single"/>
          <w:rtl/>
        </w:rPr>
      </w:pPr>
      <w:r>
        <w:rPr>
          <w:rFonts w:cs="David" w:hint="cs"/>
          <w:b/>
          <w:bCs/>
          <w:sz w:val="28"/>
          <w:szCs w:val="28"/>
          <w:u w:val="single"/>
          <w:rtl/>
        </w:rPr>
        <w:t>בירור הפסיקה ההלכתית והשיקולים</w:t>
      </w:r>
      <w:r w:rsidR="00320CA9">
        <w:rPr>
          <w:rFonts w:cs="David" w:hint="cs"/>
          <w:b/>
          <w:bCs/>
          <w:sz w:val="28"/>
          <w:szCs w:val="28"/>
          <w:u w:val="single"/>
          <w:rtl/>
        </w:rPr>
        <w:t xml:space="preserve"> האפשריים</w:t>
      </w:r>
      <w:r>
        <w:rPr>
          <w:rFonts w:cs="David" w:hint="cs"/>
          <w:b/>
          <w:bCs/>
          <w:sz w:val="28"/>
          <w:szCs w:val="28"/>
          <w:u w:val="single"/>
          <w:rtl/>
        </w:rPr>
        <w:t xml:space="preserve"> בנושא</w:t>
      </w:r>
    </w:p>
    <w:p w:rsidR="00320CA9" w:rsidRPr="00320CA9" w:rsidRDefault="00320CA9" w:rsidP="00304C83">
      <w:pPr>
        <w:spacing w:line="360" w:lineRule="auto"/>
        <w:jc w:val="both"/>
        <w:rPr>
          <w:rFonts w:cs="David"/>
          <w:b/>
          <w:bCs/>
          <w:sz w:val="28"/>
          <w:szCs w:val="28"/>
          <w:u w:val="single"/>
          <w:rtl/>
        </w:rPr>
      </w:pPr>
      <w:r w:rsidRPr="00320CA9">
        <w:rPr>
          <w:rFonts w:cs="David" w:hint="cs"/>
          <w:b/>
          <w:bCs/>
          <w:sz w:val="28"/>
          <w:szCs w:val="28"/>
          <w:u w:val="single"/>
          <w:rtl/>
        </w:rPr>
        <w:t>הקדמה</w:t>
      </w:r>
    </w:p>
    <w:p w:rsidR="00F967F8" w:rsidRDefault="000F6E41" w:rsidP="00304C83">
      <w:pPr>
        <w:spacing w:line="360" w:lineRule="auto"/>
        <w:jc w:val="both"/>
        <w:rPr>
          <w:rFonts w:cs="David"/>
          <w:sz w:val="24"/>
          <w:szCs w:val="24"/>
          <w:rtl/>
        </w:rPr>
      </w:pPr>
      <w:r>
        <w:rPr>
          <w:rFonts w:cs="David" w:hint="cs"/>
          <w:sz w:val="24"/>
          <w:szCs w:val="24"/>
          <w:rtl/>
        </w:rPr>
        <w:t xml:space="preserve">קצרה היריעה מלכתוב את </w:t>
      </w:r>
      <w:r w:rsidR="00F967F8">
        <w:rPr>
          <w:rFonts w:cs="David" w:hint="cs"/>
          <w:sz w:val="24"/>
          <w:szCs w:val="24"/>
          <w:rtl/>
        </w:rPr>
        <w:t xml:space="preserve">כל הפולמוסים </w:t>
      </w:r>
      <w:r w:rsidR="00806EB0">
        <w:rPr>
          <w:rFonts w:cs="David" w:hint="cs"/>
          <w:sz w:val="24"/>
          <w:szCs w:val="24"/>
          <w:rtl/>
        </w:rPr>
        <w:t>שנערכו בנושא אך אביא בקצרה את השיקולים שלעניות דעתי אמורים לעלות</w:t>
      </w:r>
      <w:r>
        <w:rPr>
          <w:rFonts w:cs="David" w:hint="cs"/>
          <w:sz w:val="24"/>
          <w:szCs w:val="24"/>
          <w:rtl/>
        </w:rPr>
        <w:t xml:space="preserve"> ואף עלו</w:t>
      </w:r>
      <w:r w:rsidR="00806EB0">
        <w:rPr>
          <w:rFonts w:cs="David" w:hint="cs"/>
          <w:sz w:val="24"/>
          <w:szCs w:val="24"/>
          <w:rtl/>
        </w:rPr>
        <w:t xml:space="preserve"> מול עיני הפוסקים בשלב הפסיקה הסופית לאחר הבירור ההלכתי לגבי המקום עצמו. וכן מספר התבטאויות של גדולי הרבנים.</w:t>
      </w:r>
    </w:p>
    <w:p w:rsidR="003C0126" w:rsidRPr="00304C83" w:rsidRDefault="00C93A70" w:rsidP="00304C83">
      <w:pPr>
        <w:spacing w:line="360" w:lineRule="auto"/>
        <w:jc w:val="both"/>
        <w:rPr>
          <w:rFonts w:cs="David"/>
          <w:sz w:val="24"/>
          <w:szCs w:val="24"/>
          <w:rtl/>
        </w:rPr>
      </w:pPr>
      <w:r w:rsidRPr="00304C83">
        <w:rPr>
          <w:rFonts w:cs="David" w:hint="cs"/>
          <w:sz w:val="24"/>
          <w:szCs w:val="24"/>
          <w:rtl/>
        </w:rPr>
        <w:t xml:space="preserve">אמנם הבאנו את דעתו הנחרצת של מרן הרב שפירא זצ"ל אך גם הוא בעצמו אמר שמי שעולה להר כשיטת הרב גורן או הרב קורן יש לו על מי שיסמוך. וכמו שבכל פסק הלכתי יש דעות לכאן ולכאן להחמיר ולהקל גם כאן וודאי לנו שלא יצאנו מידי ספק וכמו שאמר הרב דב ליאור שלולא היינו במלחמת </w:t>
      </w:r>
      <w:r w:rsidR="00B332F4" w:rsidRPr="00304C83">
        <w:rPr>
          <w:rFonts w:cs="David" w:hint="cs"/>
          <w:sz w:val="24"/>
          <w:szCs w:val="24"/>
          <w:rtl/>
        </w:rPr>
        <w:t>שלטון על הר הבית לא וודאי שהיינו מתירים עליה אליו מלבד בצמוד לחומות.</w:t>
      </w:r>
    </w:p>
    <w:p w:rsidR="003C0126" w:rsidRPr="00304C83" w:rsidRDefault="00B332F4" w:rsidP="00304C83">
      <w:pPr>
        <w:spacing w:line="360" w:lineRule="auto"/>
        <w:jc w:val="both"/>
        <w:rPr>
          <w:rFonts w:cs="David"/>
          <w:sz w:val="24"/>
          <w:szCs w:val="24"/>
          <w:rtl/>
        </w:rPr>
      </w:pPr>
      <w:r w:rsidRPr="00304C83">
        <w:rPr>
          <w:rFonts w:cs="David" w:hint="cs"/>
          <w:sz w:val="24"/>
          <w:szCs w:val="24"/>
          <w:rtl/>
        </w:rPr>
        <w:t xml:space="preserve">אך יש לזכור שמלבד הרב שפירא ישנם גדולים אחרים שהתירו עליה מפורשת לאותו </w:t>
      </w:r>
      <w:proofErr w:type="spellStart"/>
      <w:r w:rsidRPr="00304C83">
        <w:rPr>
          <w:rFonts w:cs="David" w:hint="cs"/>
          <w:sz w:val="24"/>
          <w:szCs w:val="24"/>
          <w:rtl/>
        </w:rPr>
        <w:t>איזור</w:t>
      </w:r>
      <w:proofErr w:type="spellEnd"/>
      <w:r w:rsidRPr="00304C83">
        <w:rPr>
          <w:rFonts w:cs="David" w:hint="cs"/>
          <w:sz w:val="24"/>
          <w:szCs w:val="24"/>
          <w:rtl/>
        </w:rPr>
        <w:t>. הרב מרדכי אליהו</w:t>
      </w:r>
      <w:r w:rsidRPr="00304C83">
        <w:rPr>
          <w:rStyle w:val="a5"/>
          <w:rFonts w:cs="David"/>
          <w:sz w:val="24"/>
          <w:szCs w:val="24"/>
          <w:rtl/>
        </w:rPr>
        <w:footnoteReference w:id="44"/>
      </w:r>
      <w:r w:rsidRPr="00304C83">
        <w:rPr>
          <w:rFonts w:cs="David" w:hint="cs"/>
          <w:sz w:val="24"/>
          <w:szCs w:val="24"/>
          <w:rtl/>
        </w:rPr>
        <w:t xml:space="preserve"> הרב דב ליאור</w:t>
      </w:r>
      <w:r w:rsidR="000F6E41">
        <w:rPr>
          <w:rFonts w:cs="David" w:hint="cs"/>
          <w:sz w:val="24"/>
          <w:szCs w:val="24"/>
          <w:rtl/>
        </w:rPr>
        <w:t>,</w:t>
      </w:r>
      <w:r w:rsidRPr="00304C83">
        <w:rPr>
          <w:rFonts w:cs="David" w:hint="cs"/>
          <w:sz w:val="24"/>
          <w:szCs w:val="24"/>
          <w:rtl/>
        </w:rPr>
        <w:t xml:space="preserve"> הרב יעקב מידן</w:t>
      </w:r>
      <w:r w:rsidR="000F6E41">
        <w:rPr>
          <w:rFonts w:cs="David" w:hint="cs"/>
          <w:sz w:val="24"/>
          <w:szCs w:val="24"/>
          <w:rtl/>
        </w:rPr>
        <w:t>,</w:t>
      </w:r>
      <w:r w:rsidRPr="00304C83">
        <w:rPr>
          <w:rFonts w:cs="David" w:hint="cs"/>
          <w:sz w:val="24"/>
          <w:szCs w:val="24"/>
          <w:rtl/>
        </w:rPr>
        <w:t xml:space="preserve"> הרב ישראל אריאל ועוד.</w:t>
      </w:r>
    </w:p>
    <w:p w:rsidR="00B332F4" w:rsidRDefault="00B332F4" w:rsidP="000F6E41">
      <w:pPr>
        <w:spacing w:line="360" w:lineRule="auto"/>
        <w:jc w:val="both"/>
        <w:rPr>
          <w:rFonts w:cs="David"/>
          <w:sz w:val="24"/>
          <w:szCs w:val="24"/>
          <w:rtl/>
        </w:rPr>
      </w:pPr>
      <w:r w:rsidRPr="00304C83">
        <w:rPr>
          <w:rFonts w:cs="David" w:hint="cs"/>
          <w:sz w:val="24"/>
          <w:szCs w:val="24"/>
          <w:rtl/>
        </w:rPr>
        <w:t>שיקולם ההלכתי מתבסס</w:t>
      </w:r>
      <w:r w:rsidR="000F6E41">
        <w:rPr>
          <w:rFonts w:cs="David" w:hint="cs"/>
          <w:sz w:val="24"/>
          <w:szCs w:val="24"/>
          <w:rtl/>
        </w:rPr>
        <w:t xml:space="preserve"> כנראה על הקביעה שמלבד הספיקות שאכן קיימים,</w:t>
      </w:r>
      <w:r w:rsidRPr="00304C83">
        <w:rPr>
          <w:rFonts w:cs="David" w:hint="cs"/>
          <w:sz w:val="24"/>
          <w:szCs w:val="24"/>
          <w:rtl/>
        </w:rPr>
        <w:t xml:space="preserve"> כמו כל נושא הלכתי</w:t>
      </w:r>
      <w:r w:rsidR="000F6E41">
        <w:rPr>
          <w:rFonts w:cs="David" w:hint="cs"/>
          <w:sz w:val="24"/>
          <w:szCs w:val="24"/>
          <w:rtl/>
        </w:rPr>
        <w:t xml:space="preserve"> אחר,</w:t>
      </w:r>
      <w:r w:rsidRPr="00304C83">
        <w:rPr>
          <w:rFonts w:cs="David" w:hint="cs"/>
          <w:sz w:val="24"/>
          <w:szCs w:val="24"/>
          <w:rtl/>
        </w:rPr>
        <w:t xml:space="preserve"> הבסיס להתיר הוא רחב ומוצק ולא דל כמו שהוצג בתחילה. וכן על כך שרב מוחלט של מקומות הספק אינם כלל </w:t>
      </w:r>
      <w:proofErr w:type="spellStart"/>
      <w:r w:rsidRPr="00304C83">
        <w:rPr>
          <w:rFonts w:cs="David" w:hint="cs"/>
          <w:sz w:val="24"/>
          <w:szCs w:val="24"/>
          <w:rtl/>
        </w:rPr>
        <w:t>ספיק</w:t>
      </w:r>
      <w:proofErr w:type="spellEnd"/>
      <w:r w:rsidRPr="00304C83">
        <w:rPr>
          <w:rFonts w:cs="David" w:hint="cs"/>
          <w:sz w:val="24"/>
          <w:szCs w:val="24"/>
          <w:rtl/>
        </w:rPr>
        <w:t xml:space="preserve"> כריתות כי אם </w:t>
      </w:r>
      <w:r w:rsidRPr="000F6E41">
        <w:rPr>
          <w:rFonts w:cs="David" w:hint="cs"/>
          <w:b/>
          <w:bCs/>
          <w:sz w:val="24"/>
          <w:szCs w:val="24"/>
          <w:rtl/>
        </w:rPr>
        <w:t xml:space="preserve">ספק </w:t>
      </w:r>
      <w:proofErr w:type="spellStart"/>
      <w:r w:rsidRPr="000F6E41">
        <w:rPr>
          <w:rFonts w:cs="David" w:hint="cs"/>
          <w:b/>
          <w:bCs/>
          <w:sz w:val="24"/>
          <w:szCs w:val="24"/>
          <w:rtl/>
        </w:rPr>
        <w:t>ספיקא</w:t>
      </w:r>
      <w:proofErr w:type="spellEnd"/>
      <w:r w:rsidRPr="000F6E41">
        <w:rPr>
          <w:rFonts w:cs="David" w:hint="cs"/>
          <w:b/>
          <w:bCs/>
          <w:sz w:val="24"/>
          <w:szCs w:val="24"/>
          <w:rtl/>
        </w:rPr>
        <w:t xml:space="preserve"> דרבנן!</w:t>
      </w:r>
      <w:r w:rsidRPr="00304C83">
        <w:rPr>
          <w:rFonts w:cs="David" w:hint="cs"/>
          <w:sz w:val="24"/>
          <w:szCs w:val="24"/>
          <w:rtl/>
        </w:rPr>
        <w:t xml:space="preserve"> ספק אם נכנסים </w:t>
      </w:r>
      <w:proofErr w:type="spellStart"/>
      <w:r w:rsidRPr="00304C83">
        <w:rPr>
          <w:rFonts w:cs="David" w:hint="cs"/>
          <w:sz w:val="24"/>
          <w:szCs w:val="24"/>
          <w:rtl/>
        </w:rPr>
        <w:t>לאיזור</w:t>
      </w:r>
      <w:proofErr w:type="spellEnd"/>
      <w:r w:rsidRPr="00304C83">
        <w:rPr>
          <w:rFonts w:cs="David" w:hint="cs"/>
          <w:sz w:val="24"/>
          <w:szCs w:val="24"/>
          <w:rtl/>
        </w:rPr>
        <w:t xml:space="preserve"> החיל וספק אם קדושת החיל שהיא דרבנן קידשה לעתיד לבוא. עובדה זאת מקילה מאד על הפסיקה המתירה לעלות להר בימינו בפרט עקב המצב </w:t>
      </w:r>
      <w:proofErr w:type="spellStart"/>
      <w:r w:rsidRPr="00304C83">
        <w:rPr>
          <w:rFonts w:cs="David" w:hint="cs"/>
          <w:sz w:val="24"/>
          <w:szCs w:val="24"/>
          <w:rtl/>
        </w:rPr>
        <w:t>הבטחוני</w:t>
      </w:r>
      <w:proofErr w:type="spellEnd"/>
      <w:r w:rsidR="00304C83">
        <w:rPr>
          <w:rFonts w:cs="David" w:hint="cs"/>
          <w:sz w:val="24"/>
          <w:szCs w:val="24"/>
          <w:rtl/>
        </w:rPr>
        <w:t xml:space="preserve"> </w:t>
      </w:r>
      <w:r w:rsidRPr="00304C83">
        <w:rPr>
          <w:rFonts w:cs="David" w:hint="cs"/>
          <w:sz w:val="24"/>
          <w:szCs w:val="24"/>
          <w:rtl/>
        </w:rPr>
        <w:t>-</w:t>
      </w:r>
      <w:r w:rsidR="00304C83">
        <w:rPr>
          <w:rFonts w:cs="David" w:hint="cs"/>
          <w:sz w:val="24"/>
          <w:szCs w:val="24"/>
          <w:rtl/>
        </w:rPr>
        <w:t xml:space="preserve"> </w:t>
      </w:r>
      <w:r w:rsidRPr="00304C83">
        <w:rPr>
          <w:rFonts w:cs="David" w:hint="cs"/>
          <w:sz w:val="24"/>
          <w:szCs w:val="24"/>
          <w:rtl/>
        </w:rPr>
        <w:t>שלטוני.</w:t>
      </w:r>
    </w:p>
    <w:p w:rsidR="00E87B7D" w:rsidRDefault="00806EB0" w:rsidP="00E87B7D">
      <w:pPr>
        <w:spacing w:line="360" w:lineRule="auto"/>
        <w:jc w:val="both"/>
        <w:rPr>
          <w:rFonts w:cs="David"/>
          <w:b/>
          <w:bCs/>
          <w:sz w:val="32"/>
          <w:szCs w:val="32"/>
          <w:u w:val="single"/>
          <w:rtl/>
        </w:rPr>
      </w:pPr>
      <w:r>
        <w:rPr>
          <w:rFonts w:cs="David" w:hint="cs"/>
          <w:sz w:val="24"/>
          <w:szCs w:val="24"/>
          <w:rtl/>
        </w:rPr>
        <w:t xml:space="preserve">בעניין הגזירה שמה נפתח גדר ויעלו שלא כדין כותב הרב חיים דוד הלוי </w:t>
      </w:r>
      <w:proofErr w:type="spellStart"/>
      <w:r>
        <w:rPr>
          <w:rFonts w:cs="David" w:hint="cs"/>
          <w:sz w:val="24"/>
          <w:szCs w:val="24"/>
          <w:rtl/>
        </w:rPr>
        <w:t>בשו"ת</w:t>
      </w:r>
      <w:proofErr w:type="spellEnd"/>
      <w:r>
        <w:rPr>
          <w:rFonts w:cs="David" w:hint="cs"/>
          <w:sz w:val="24"/>
          <w:szCs w:val="24"/>
          <w:rtl/>
        </w:rPr>
        <w:t xml:space="preserve"> עשה לך רב</w:t>
      </w:r>
      <w:r>
        <w:rPr>
          <w:rStyle w:val="a5"/>
          <w:rFonts w:cs="David"/>
          <w:sz w:val="24"/>
          <w:szCs w:val="24"/>
          <w:rtl/>
        </w:rPr>
        <w:footnoteReference w:id="45"/>
      </w:r>
      <w:r>
        <w:rPr>
          <w:rFonts w:cs="David" w:hint="cs"/>
          <w:sz w:val="24"/>
          <w:szCs w:val="24"/>
          <w:rtl/>
        </w:rPr>
        <w:t xml:space="preserve"> </w:t>
      </w:r>
      <w:r w:rsidRPr="00806EB0">
        <w:rPr>
          <w:rFonts w:cs="David"/>
          <w:sz w:val="24"/>
          <w:szCs w:val="24"/>
          <w:rtl/>
        </w:rPr>
        <w:t>"</w:t>
      </w:r>
      <w:r w:rsidRPr="00806EB0">
        <w:rPr>
          <w:rFonts w:cs="David" w:hint="cs"/>
          <w:sz w:val="24"/>
          <w:szCs w:val="24"/>
          <w:rtl/>
        </w:rPr>
        <w:t>אין</w:t>
      </w:r>
      <w:r w:rsidRPr="00806EB0">
        <w:rPr>
          <w:rFonts w:cs="David"/>
          <w:sz w:val="24"/>
          <w:szCs w:val="24"/>
          <w:rtl/>
        </w:rPr>
        <w:t xml:space="preserve"> </w:t>
      </w:r>
      <w:r w:rsidRPr="00806EB0">
        <w:rPr>
          <w:rFonts w:cs="David" w:hint="cs"/>
          <w:sz w:val="24"/>
          <w:szCs w:val="24"/>
          <w:rtl/>
        </w:rPr>
        <w:t>כדאי</w:t>
      </w:r>
      <w:r w:rsidRPr="00806EB0">
        <w:rPr>
          <w:rFonts w:cs="David"/>
          <w:sz w:val="24"/>
          <w:szCs w:val="24"/>
          <w:rtl/>
        </w:rPr>
        <w:t xml:space="preserve"> </w:t>
      </w:r>
      <w:r w:rsidRPr="00806EB0">
        <w:rPr>
          <w:rFonts w:cs="David" w:hint="cs"/>
          <w:sz w:val="24"/>
          <w:szCs w:val="24"/>
          <w:rtl/>
        </w:rPr>
        <w:t>בחששות</w:t>
      </w:r>
      <w:r w:rsidRPr="00806EB0">
        <w:rPr>
          <w:rFonts w:cs="David"/>
          <w:sz w:val="24"/>
          <w:szCs w:val="24"/>
          <w:rtl/>
        </w:rPr>
        <w:t xml:space="preserve"> </w:t>
      </w:r>
      <w:r w:rsidRPr="00806EB0">
        <w:rPr>
          <w:rFonts w:cs="David" w:hint="cs"/>
          <w:sz w:val="24"/>
          <w:szCs w:val="24"/>
          <w:rtl/>
        </w:rPr>
        <w:t>אלה</w:t>
      </w:r>
      <w:r w:rsidRPr="00806EB0">
        <w:rPr>
          <w:rFonts w:cs="David"/>
          <w:sz w:val="24"/>
          <w:szCs w:val="24"/>
          <w:rtl/>
        </w:rPr>
        <w:t xml:space="preserve"> </w:t>
      </w:r>
      <w:r w:rsidRPr="00806EB0">
        <w:rPr>
          <w:rFonts w:cs="David" w:hint="cs"/>
          <w:sz w:val="24"/>
          <w:szCs w:val="24"/>
          <w:rtl/>
        </w:rPr>
        <w:t>לאסור</w:t>
      </w:r>
      <w:r w:rsidRPr="00806EB0">
        <w:rPr>
          <w:rFonts w:cs="David"/>
          <w:sz w:val="24"/>
          <w:szCs w:val="24"/>
          <w:rtl/>
        </w:rPr>
        <w:t xml:space="preserve"> </w:t>
      </w:r>
      <w:r w:rsidRPr="00806EB0">
        <w:rPr>
          <w:rFonts w:cs="David" w:hint="cs"/>
          <w:sz w:val="24"/>
          <w:szCs w:val="24"/>
          <w:rtl/>
        </w:rPr>
        <w:t>על</w:t>
      </w:r>
      <w:r w:rsidRPr="00806EB0">
        <w:rPr>
          <w:rFonts w:cs="David"/>
          <w:sz w:val="24"/>
          <w:szCs w:val="24"/>
          <w:rtl/>
        </w:rPr>
        <w:t xml:space="preserve"> </w:t>
      </w:r>
      <w:r w:rsidRPr="00806EB0">
        <w:rPr>
          <w:rFonts w:cs="David" w:hint="cs"/>
          <w:sz w:val="24"/>
          <w:szCs w:val="24"/>
          <w:rtl/>
        </w:rPr>
        <w:t>עצמנו</w:t>
      </w:r>
      <w:r w:rsidRPr="00806EB0">
        <w:rPr>
          <w:rFonts w:cs="David"/>
          <w:sz w:val="24"/>
          <w:szCs w:val="24"/>
          <w:rtl/>
        </w:rPr>
        <w:t xml:space="preserve"> </w:t>
      </w:r>
      <w:r w:rsidRPr="00806EB0">
        <w:rPr>
          <w:rFonts w:cs="David" w:hint="cs"/>
          <w:sz w:val="24"/>
          <w:szCs w:val="24"/>
          <w:rtl/>
        </w:rPr>
        <w:t>הכניסה</w:t>
      </w:r>
      <w:r w:rsidRPr="00806EB0">
        <w:rPr>
          <w:rFonts w:cs="David"/>
          <w:sz w:val="24"/>
          <w:szCs w:val="24"/>
          <w:rtl/>
        </w:rPr>
        <w:t xml:space="preserve"> </w:t>
      </w:r>
      <w:r w:rsidRPr="00806EB0">
        <w:rPr>
          <w:rFonts w:cs="David" w:hint="cs"/>
          <w:sz w:val="24"/>
          <w:szCs w:val="24"/>
          <w:rtl/>
        </w:rPr>
        <w:t>להר</w:t>
      </w:r>
      <w:r w:rsidRPr="00806EB0">
        <w:rPr>
          <w:rFonts w:cs="David"/>
          <w:sz w:val="24"/>
          <w:szCs w:val="24"/>
          <w:rtl/>
        </w:rPr>
        <w:t xml:space="preserve"> </w:t>
      </w:r>
      <w:r w:rsidRPr="00806EB0">
        <w:rPr>
          <w:rFonts w:cs="David" w:hint="cs"/>
          <w:sz w:val="24"/>
          <w:szCs w:val="24"/>
          <w:rtl/>
        </w:rPr>
        <w:t>הבית</w:t>
      </w:r>
      <w:r w:rsidRPr="00806EB0">
        <w:rPr>
          <w:rFonts w:cs="David"/>
          <w:sz w:val="24"/>
          <w:szCs w:val="24"/>
          <w:rtl/>
        </w:rPr>
        <w:t xml:space="preserve"> </w:t>
      </w:r>
      <w:r w:rsidRPr="00806EB0">
        <w:rPr>
          <w:rFonts w:cs="David" w:hint="cs"/>
          <w:sz w:val="24"/>
          <w:szCs w:val="24"/>
          <w:rtl/>
        </w:rPr>
        <w:t>כ</w:t>
      </w:r>
      <w:bookmarkStart w:id="0" w:name="_GoBack"/>
      <w:bookmarkEnd w:id="0"/>
      <w:r w:rsidRPr="00806EB0">
        <w:rPr>
          <w:rFonts w:cs="David" w:hint="cs"/>
          <w:sz w:val="24"/>
          <w:szCs w:val="24"/>
          <w:rtl/>
        </w:rPr>
        <w:t>י</w:t>
      </w:r>
      <w:r w:rsidRPr="00806EB0">
        <w:rPr>
          <w:rFonts w:cs="David"/>
          <w:sz w:val="24"/>
          <w:szCs w:val="24"/>
          <w:rtl/>
        </w:rPr>
        <w:t xml:space="preserve"> </w:t>
      </w:r>
      <w:r w:rsidRPr="00806EB0">
        <w:rPr>
          <w:rFonts w:cs="David" w:hint="cs"/>
          <w:sz w:val="24"/>
          <w:szCs w:val="24"/>
          <w:rtl/>
        </w:rPr>
        <w:t>אלה</w:t>
      </w:r>
      <w:r w:rsidRPr="00806EB0">
        <w:rPr>
          <w:rFonts w:cs="David"/>
          <w:sz w:val="24"/>
          <w:szCs w:val="24"/>
          <w:rtl/>
        </w:rPr>
        <w:t xml:space="preserve"> </w:t>
      </w:r>
      <w:r w:rsidRPr="00806EB0">
        <w:rPr>
          <w:rFonts w:cs="David" w:hint="cs"/>
          <w:sz w:val="24"/>
          <w:szCs w:val="24"/>
          <w:rtl/>
        </w:rPr>
        <w:t>שאינם</w:t>
      </w:r>
      <w:r w:rsidRPr="00806EB0">
        <w:rPr>
          <w:rFonts w:cs="David"/>
          <w:sz w:val="24"/>
          <w:szCs w:val="24"/>
          <w:rtl/>
        </w:rPr>
        <w:t xml:space="preserve"> </w:t>
      </w:r>
      <w:r w:rsidRPr="00806EB0">
        <w:rPr>
          <w:rFonts w:cs="David" w:hint="cs"/>
          <w:sz w:val="24"/>
          <w:szCs w:val="24"/>
          <w:rtl/>
        </w:rPr>
        <w:t>חוששים</w:t>
      </w:r>
      <w:r w:rsidRPr="00806EB0">
        <w:rPr>
          <w:rFonts w:cs="David"/>
          <w:sz w:val="24"/>
          <w:szCs w:val="24"/>
          <w:rtl/>
        </w:rPr>
        <w:t xml:space="preserve"> </w:t>
      </w:r>
      <w:r w:rsidRPr="00806EB0">
        <w:rPr>
          <w:rFonts w:cs="David" w:hint="cs"/>
          <w:sz w:val="24"/>
          <w:szCs w:val="24"/>
          <w:rtl/>
        </w:rPr>
        <w:t>לקדושת</w:t>
      </w:r>
      <w:r w:rsidRPr="00806EB0">
        <w:rPr>
          <w:rFonts w:cs="David"/>
          <w:sz w:val="24"/>
          <w:szCs w:val="24"/>
          <w:rtl/>
        </w:rPr>
        <w:t xml:space="preserve"> </w:t>
      </w:r>
      <w:r w:rsidRPr="00806EB0">
        <w:rPr>
          <w:rFonts w:cs="David" w:hint="cs"/>
          <w:sz w:val="24"/>
          <w:szCs w:val="24"/>
          <w:rtl/>
        </w:rPr>
        <w:t>המקום</w:t>
      </w:r>
      <w:r w:rsidRPr="00806EB0">
        <w:rPr>
          <w:rFonts w:cs="David"/>
          <w:sz w:val="24"/>
          <w:szCs w:val="24"/>
          <w:rtl/>
        </w:rPr>
        <w:t xml:space="preserve"> </w:t>
      </w:r>
      <w:r w:rsidRPr="00806EB0">
        <w:rPr>
          <w:rFonts w:cs="David" w:hint="cs"/>
          <w:sz w:val="24"/>
          <w:szCs w:val="24"/>
          <w:rtl/>
        </w:rPr>
        <w:t>הלא</w:t>
      </w:r>
      <w:r w:rsidRPr="00806EB0">
        <w:rPr>
          <w:rFonts w:cs="David"/>
          <w:sz w:val="24"/>
          <w:szCs w:val="24"/>
          <w:rtl/>
        </w:rPr>
        <w:t xml:space="preserve"> </w:t>
      </w:r>
      <w:r w:rsidRPr="00806EB0">
        <w:rPr>
          <w:rFonts w:cs="David" w:hint="cs"/>
          <w:sz w:val="24"/>
          <w:szCs w:val="24"/>
          <w:rtl/>
        </w:rPr>
        <w:t>גם</w:t>
      </w:r>
      <w:r w:rsidRPr="00806EB0">
        <w:rPr>
          <w:rFonts w:cs="David"/>
          <w:sz w:val="24"/>
          <w:szCs w:val="24"/>
          <w:rtl/>
        </w:rPr>
        <w:t xml:space="preserve"> </w:t>
      </w:r>
      <w:r w:rsidRPr="00806EB0">
        <w:rPr>
          <w:rFonts w:cs="David" w:hint="cs"/>
          <w:sz w:val="24"/>
          <w:szCs w:val="24"/>
          <w:rtl/>
        </w:rPr>
        <w:t>עתה</w:t>
      </w:r>
      <w:r w:rsidRPr="00806EB0">
        <w:rPr>
          <w:rFonts w:cs="David"/>
          <w:sz w:val="24"/>
          <w:szCs w:val="24"/>
          <w:rtl/>
        </w:rPr>
        <w:t xml:space="preserve"> </w:t>
      </w:r>
      <w:r w:rsidRPr="00806EB0">
        <w:rPr>
          <w:rFonts w:cs="David" w:hint="cs"/>
          <w:sz w:val="24"/>
          <w:szCs w:val="24"/>
          <w:rtl/>
        </w:rPr>
        <w:t>נכנסים</w:t>
      </w:r>
      <w:r w:rsidRPr="00806EB0">
        <w:rPr>
          <w:rFonts w:cs="David"/>
          <w:sz w:val="24"/>
          <w:szCs w:val="24"/>
          <w:rtl/>
        </w:rPr>
        <w:t xml:space="preserve"> </w:t>
      </w:r>
      <w:r w:rsidRPr="00806EB0">
        <w:rPr>
          <w:rFonts w:cs="David" w:hint="cs"/>
          <w:sz w:val="24"/>
          <w:szCs w:val="24"/>
          <w:rtl/>
        </w:rPr>
        <w:t>הם</w:t>
      </w:r>
      <w:r w:rsidRPr="00806EB0">
        <w:rPr>
          <w:rFonts w:cs="David"/>
          <w:sz w:val="24"/>
          <w:szCs w:val="24"/>
          <w:rtl/>
        </w:rPr>
        <w:t xml:space="preserve"> </w:t>
      </w:r>
      <w:r w:rsidRPr="00806EB0">
        <w:rPr>
          <w:rFonts w:cs="David" w:hint="cs"/>
          <w:sz w:val="24"/>
          <w:szCs w:val="24"/>
          <w:rtl/>
        </w:rPr>
        <w:t>לפני</w:t>
      </w:r>
      <w:r w:rsidRPr="00806EB0">
        <w:rPr>
          <w:rFonts w:cs="David"/>
          <w:sz w:val="24"/>
          <w:szCs w:val="24"/>
          <w:rtl/>
        </w:rPr>
        <w:t xml:space="preserve"> </w:t>
      </w:r>
      <w:r w:rsidRPr="00806EB0">
        <w:rPr>
          <w:rFonts w:cs="David" w:hint="cs"/>
          <w:sz w:val="24"/>
          <w:szCs w:val="24"/>
          <w:rtl/>
        </w:rPr>
        <w:t>ולפנים</w:t>
      </w:r>
      <w:r w:rsidRPr="00806EB0">
        <w:rPr>
          <w:rFonts w:cs="David"/>
          <w:sz w:val="24"/>
          <w:szCs w:val="24"/>
          <w:rtl/>
        </w:rPr>
        <w:t xml:space="preserve">, </w:t>
      </w:r>
      <w:r w:rsidRPr="00806EB0">
        <w:rPr>
          <w:rFonts w:cs="David" w:hint="cs"/>
          <w:sz w:val="24"/>
          <w:szCs w:val="24"/>
          <w:rtl/>
        </w:rPr>
        <w:t>ומי</w:t>
      </w:r>
      <w:r w:rsidRPr="00806EB0">
        <w:rPr>
          <w:rFonts w:cs="David"/>
          <w:sz w:val="24"/>
          <w:szCs w:val="24"/>
          <w:rtl/>
        </w:rPr>
        <w:t xml:space="preserve"> </w:t>
      </w:r>
      <w:r w:rsidRPr="00806EB0">
        <w:rPr>
          <w:rFonts w:cs="David" w:hint="cs"/>
          <w:sz w:val="24"/>
          <w:szCs w:val="24"/>
          <w:rtl/>
        </w:rPr>
        <w:t>הוא</w:t>
      </w:r>
      <w:r w:rsidRPr="00806EB0">
        <w:rPr>
          <w:rFonts w:cs="David"/>
          <w:sz w:val="24"/>
          <w:szCs w:val="24"/>
          <w:rtl/>
        </w:rPr>
        <w:t xml:space="preserve"> </w:t>
      </w:r>
      <w:r w:rsidRPr="00806EB0">
        <w:rPr>
          <w:rFonts w:cs="David" w:hint="cs"/>
          <w:sz w:val="24"/>
          <w:szCs w:val="24"/>
          <w:rtl/>
        </w:rPr>
        <w:t>המפסיד</w:t>
      </w:r>
      <w:r w:rsidRPr="00806EB0">
        <w:rPr>
          <w:rFonts w:cs="David"/>
          <w:sz w:val="24"/>
          <w:szCs w:val="24"/>
          <w:rtl/>
        </w:rPr>
        <w:t xml:space="preserve"> </w:t>
      </w:r>
      <w:r w:rsidRPr="00806EB0">
        <w:rPr>
          <w:rFonts w:cs="David" w:hint="cs"/>
          <w:sz w:val="24"/>
          <w:szCs w:val="24"/>
          <w:rtl/>
        </w:rPr>
        <w:t>מגזירה</w:t>
      </w:r>
      <w:r w:rsidRPr="00806EB0">
        <w:rPr>
          <w:rFonts w:cs="David"/>
          <w:sz w:val="24"/>
          <w:szCs w:val="24"/>
          <w:rtl/>
        </w:rPr>
        <w:t xml:space="preserve"> </w:t>
      </w:r>
      <w:r w:rsidRPr="00806EB0">
        <w:rPr>
          <w:rFonts w:cs="David" w:hint="cs"/>
          <w:sz w:val="24"/>
          <w:szCs w:val="24"/>
          <w:rtl/>
        </w:rPr>
        <w:t>זאת</w:t>
      </w:r>
      <w:r w:rsidRPr="00806EB0">
        <w:rPr>
          <w:rFonts w:cs="David"/>
          <w:sz w:val="24"/>
          <w:szCs w:val="24"/>
          <w:rtl/>
        </w:rPr>
        <w:t xml:space="preserve">? </w:t>
      </w:r>
      <w:r w:rsidRPr="00806EB0">
        <w:rPr>
          <w:rFonts w:cs="David" w:hint="cs"/>
          <w:sz w:val="24"/>
          <w:szCs w:val="24"/>
          <w:rtl/>
        </w:rPr>
        <w:t>רק</w:t>
      </w:r>
      <w:r w:rsidRPr="00806EB0">
        <w:rPr>
          <w:rFonts w:cs="David"/>
          <w:sz w:val="24"/>
          <w:szCs w:val="24"/>
          <w:rtl/>
        </w:rPr>
        <w:t xml:space="preserve"> </w:t>
      </w:r>
      <w:r w:rsidRPr="00806EB0">
        <w:rPr>
          <w:rFonts w:cs="David" w:hint="cs"/>
          <w:sz w:val="24"/>
          <w:szCs w:val="24"/>
          <w:rtl/>
        </w:rPr>
        <w:t>יראי</w:t>
      </w:r>
      <w:r w:rsidRPr="00806EB0">
        <w:rPr>
          <w:rFonts w:cs="David"/>
          <w:sz w:val="24"/>
          <w:szCs w:val="24"/>
          <w:rtl/>
        </w:rPr>
        <w:t xml:space="preserve"> </w:t>
      </w:r>
      <w:r w:rsidRPr="00806EB0">
        <w:rPr>
          <w:rFonts w:cs="David" w:hint="cs"/>
          <w:sz w:val="24"/>
          <w:szCs w:val="24"/>
          <w:rtl/>
        </w:rPr>
        <w:t>ה</w:t>
      </w:r>
      <w:r w:rsidRPr="00806EB0">
        <w:rPr>
          <w:rFonts w:cs="David"/>
          <w:sz w:val="24"/>
          <w:szCs w:val="24"/>
          <w:rtl/>
        </w:rPr>
        <w:t xml:space="preserve">' </w:t>
      </w:r>
      <w:r w:rsidRPr="00806EB0">
        <w:rPr>
          <w:rFonts w:cs="David" w:hint="cs"/>
          <w:sz w:val="24"/>
          <w:szCs w:val="24"/>
          <w:rtl/>
        </w:rPr>
        <w:t>שלבם</w:t>
      </w:r>
      <w:r w:rsidRPr="00806EB0">
        <w:rPr>
          <w:rFonts w:cs="David"/>
          <w:sz w:val="24"/>
          <w:szCs w:val="24"/>
          <w:rtl/>
        </w:rPr>
        <w:t xml:space="preserve"> </w:t>
      </w:r>
      <w:r w:rsidRPr="00806EB0">
        <w:rPr>
          <w:rFonts w:cs="David" w:hint="cs"/>
          <w:sz w:val="24"/>
          <w:szCs w:val="24"/>
          <w:rtl/>
        </w:rPr>
        <w:t>יוצא</w:t>
      </w:r>
      <w:r w:rsidRPr="00806EB0">
        <w:rPr>
          <w:rFonts w:cs="David"/>
          <w:sz w:val="24"/>
          <w:szCs w:val="24"/>
          <w:rtl/>
        </w:rPr>
        <w:t xml:space="preserve"> </w:t>
      </w:r>
      <w:r w:rsidRPr="00806EB0">
        <w:rPr>
          <w:rFonts w:cs="David" w:hint="cs"/>
          <w:sz w:val="24"/>
          <w:szCs w:val="24"/>
          <w:rtl/>
        </w:rPr>
        <w:t>לעמוד</w:t>
      </w:r>
      <w:r w:rsidRPr="00806EB0">
        <w:rPr>
          <w:rFonts w:cs="David"/>
          <w:sz w:val="24"/>
          <w:szCs w:val="24"/>
          <w:rtl/>
        </w:rPr>
        <w:t xml:space="preserve"> </w:t>
      </w:r>
      <w:r w:rsidRPr="00806EB0">
        <w:rPr>
          <w:rFonts w:cs="David" w:hint="cs"/>
          <w:sz w:val="24"/>
          <w:szCs w:val="24"/>
          <w:rtl/>
        </w:rPr>
        <w:t>במקום</w:t>
      </w:r>
      <w:r w:rsidRPr="00806EB0">
        <w:rPr>
          <w:rFonts w:cs="David"/>
          <w:sz w:val="24"/>
          <w:szCs w:val="24"/>
          <w:rtl/>
        </w:rPr>
        <w:t xml:space="preserve"> </w:t>
      </w:r>
      <w:r w:rsidRPr="00806EB0">
        <w:rPr>
          <w:rFonts w:cs="David" w:hint="cs"/>
          <w:sz w:val="24"/>
          <w:szCs w:val="24"/>
          <w:rtl/>
        </w:rPr>
        <w:t>הקרוב</w:t>
      </w:r>
      <w:r w:rsidRPr="00806EB0">
        <w:rPr>
          <w:rFonts w:cs="David"/>
          <w:sz w:val="24"/>
          <w:szCs w:val="24"/>
          <w:rtl/>
        </w:rPr>
        <w:t xml:space="preserve"> </w:t>
      </w:r>
      <w:r w:rsidRPr="00806EB0">
        <w:rPr>
          <w:rFonts w:cs="David" w:hint="cs"/>
          <w:sz w:val="24"/>
          <w:szCs w:val="24"/>
          <w:rtl/>
        </w:rPr>
        <w:t>ככל</w:t>
      </w:r>
      <w:r w:rsidRPr="00806EB0">
        <w:rPr>
          <w:rFonts w:cs="David"/>
          <w:sz w:val="24"/>
          <w:szCs w:val="24"/>
          <w:rtl/>
        </w:rPr>
        <w:t xml:space="preserve"> </w:t>
      </w:r>
      <w:r w:rsidRPr="00806EB0">
        <w:rPr>
          <w:rFonts w:cs="David" w:hint="cs"/>
          <w:sz w:val="24"/>
          <w:szCs w:val="24"/>
          <w:rtl/>
        </w:rPr>
        <w:t>האפשר</w:t>
      </w:r>
      <w:r w:rsidRPr="00806EB0">
        <w:rPr>
          <w:rFonts w:cs="David"/>
          <w:sz w:val="24"/>
          <w:szCs w:val="24"/>
          <w:rtl/>
        </w:rPr>
        <w:t xml:space="preserve"> </w:t>
      </w:r>
      <w:r w:rsidRPr="00806EB0">
        <w:rPr>
          <w:rFonts w:cs="David" w:hint="cs"/>
          <w:sz w:val="24"/>
          <w:szCs w:val="24"/>
          <w:rtl/>
        </w:rPr>
        <w:t>לאותה</w:t>
      </w:r>
      <w:r w:rsidRPr="00806EB0">
        <w:rPr>
          <w:rFonts w:cs="David"/>
          <w:sz w:val="24"/>
          <w:szCs w:val="24"/>
          <w:rtl/>
        </w:rPr>
        <w:t xml:space="preserve"> </w:t>
      </w:r>
      <w:r w:rsidRPr="00806EB0">
        <w:rPr>
          <w:rFonts w:cs="David" w:hint="cs"/>
          <w:sz w:val="24"/>
          <w:szCs w:val="24"/>
          <w:rtl/>
        </w:rPr>
        <w:t>נקודת</w:t>
      </w:r>
      <w:r w:rsidRPr="00806EB0">
        <w:rPr>
          <w:rFonts w:cs="David"/>
          <w:sz w:val="24"/>
          <w:szCs w:val="24"/>
          <w:rtl/>
        </w:rPr>
        <w:t xml:space="preserve"> </w:t>
      </w:r>
      <w:r w:rsidRPr="00806EB0">
        <w:rPr>
          <w:rFonts w:cs="David" w:hint="cs"/>
          <w:sz w:val="24"/>
          <w:szCs w:val="24"/>
          <w:rtl/>
        </w:rPr>
        <w:t>אור</w:t>
      </w:r>
      <w:r w:rsidRPr="00806EB0">
        <w:rPr>
          <w:rFonts w:cs="David"/>
          <w:sz w:val="24"/>
          <w:szCs w:val="24"/>
          <w:rtl/>
        </w:rPr>
        <w:t xml:space="preserve"> </w:t>
      </w:r>
      <w:r w:rsidRPr="00806EB0">
        <w:rPr>
          <w:rFonts w:cs="David" w:hint="cs"/>
          <w:sz w:val="24"/>
          <w:szCs w:val="24"/>
          <w:rtl/>
        </w:rPr>
        <w:t>מופלאה</w:t>
      </w:r>
      <w:r w:rsidRPr="00806EB0">
        <w:rPr>
          <w:rFonts w:cs="David"/>
          <w:sz w:val="24"/>
          <w:szCs w:val="24"/>
          <w:rtl/>
        </w:rPr>
        <w:t xml:space="preserve">, </w:t>
      </w:r>
      <w:r w:rsidRPr="00806EB0">
        <w:rPr>
          <w:rFonts w:cs="David" w:hint="cs"/>
          <w:sz w:val="24"/>
          <w:szCs w:val="24"/>
          <w:rtl/>
        </w:rPr>
        <w:t>שבה</w:t>
      </w:r>
      <w:r w:rsidRPr="00806EB0">
        <w:rPr>
          <w:rFonts w:cs="David"/>
          <w:sz w:val="24"/>
          <w:szCs w:val="24"/>
          <w:rtl/>
        </w:rPr>
        <w:t xml:space="preserve"> </w:t>
      </w:r>
      <w:r w:rsidRPr="00806EB0">
        <w:rPr>
          <w:rFonts w:cs="David" w:hint="cs"/>
          <w:sz w:val="24"/>
          <w:szCs w:val="24"/>
          <w:rtl/>
        </w:rPr>
        <w:t>נגלתה</w:t>
      </w:r>
      <w:r w:rsidRPr="00806EB0">
        <w:rPr>
          <w:rFonts w:cs="David"/>
          <w:sz w:val="24"/>
          <w:szCs w:val="24"/>
          <w:rtl/>
        </w:rPr>
        <w:t xml:space="preserve"> </w:t>
      </w:r>
      <w:r w:rsidRPr="00806EB0">
        <w:rPr>
          <w:rFonts w:cs="David" w:hint="cs"/>
          <w:sz w:val="24"/>
          <w:szCs w:val="24"/>
          <w:rtl/>
        </w:rPr>
        <w:t>בעבר</w:t>
      </w:r>
      <w:r w:rsidRPr="00806EB0">
        <w:rPr>
          <w:rFonts w:cs="David"/>
          <w:sz w:val="24"/>
          <w:szCs w:val="24"/>
          <w:rtl/>
        </w:rPr>
        <w:t xml:space="preserve"> </w:t>
      </w:r>
      <w:r w:rsidRPr="00806EB0">
        <w:rPr>
          <w:rFonts w:cs="David" w:hint="cs"/>
          <w:sz w:val="24"/>
          <w:szCs w:val="24"/>
          <w:rtl/>
        </w:rPr>
        <w:t>שכינת</w:t>
      </w:r>
      <w:r w:rsidRPr="00806EB0">
        <w:rPr>
          <w:rFonts w:cs="David"/>
          <w:sz w:val="24"/>
          <w:szCs w:val="24"/>
          <w:rtl/>
        </w:rPr>
        <w:t xml:space="preserve"> </w:t>
      </w:r>
      <w:r w:rsidRPr="00806EB0">
        <w:rPr>
          <w:rFonts w:cs="David" w:hint="cs"/>
          <w:sz w:val="24"/>
          <w:szCs w:val="24"/>
          <w:rtl/>
        </w:rPr>
        <w:t>ה</w:t>
      </w:r>
      <w:r w:rsidRPr="00806EB0">
        <w:rPr>
          <w:rFonts w:cs="David"/>
          <w:sz w:val="24"/>
          <w:szCs w:val="24"/>
          <w:rtl/>
        </w:rPr>
        <w:t xml:space="preserve">' </w:t>
      </w:r>
      <w:r w:rsidRPr="00806EB0">
        <w:rPr>
          <w:rFonts w:cs="David" w:hint="cs"/>
          <w:sz w:val="24"/>
          <w:szCs w:val="24"/>
          <w:rtl/>
        </w:rPr>
        <w:t>באור</w:t>
      </w:r>
      <w:r w:rsidRPr="00806EB0">
        <w:rPr>
          <w:rFonts w:cs="David"/>
          <w:sz w:val="24"/>
          <w:szCs w:val="24"/>
          <w:rtl/>
        </w:rPr>
        <w:t xml:space="preserve"> </w:t>
      </w:r>
      <w:r w:rsidRPr="00806EB0">
        <w:rPr>
          <w:rFonts w:cs="David" w:hint="cs"/>
          <w:sz w:val="24"/>
          <w:szCs w:val="24"/>
          <w:rtl/>
        </w:rPr>
        <w:t>בהיר</w:t>
      </w:r>
      <w:r w:rsidRPr="00806EB0">
        <w:rPr>
          <w:rFonts w:cs="David"/>
          <w:sz w:val="24"/>
          <w:szCs w:val="24"/>
          <w:rtl/>
        </w:rPr>
        <w:t xml:space="preserve">, </w:t>
      </w:r>
      <w:r w:rsidRPr="00806EB0">
        <w:rPr>
          <w:rFonts w:cs="David" w:hint="cs"/>
          <w:sz w:val="24"/>
          <w:szCs w:val="24"/>
          <w:rtl/>
        </w:rPr>
        <w:t>ושרויה</w:t>
      </w:r>
      <w:r w:rsidRPr="00806EB0">
        <w:rPr>
          <w:rFonts w:cs="David"/>
          <w:sz w:val="24"/>
          <w:szCs w:val="24"/>
          <w:rtl/>
        </w:rPr>
        <w:t xml:space="preserve"> </w:t>
      </w:r>
      <w:r w:rsidRPr="00806EB0">
        <w:rPr>
          <w:rFonts w:cs="David" w:hint="cs"/>
          <w:sz w:val="24"/>
          <w:szCs w:val="24"/>
          <w:rtl/>
        </w:rPr>
        <w:t>גם</w:t>
      </w:r>
      <w:r w:rsidRPr="00806EB0">
        <w:rPr>
          <w:rFonts w:cs="David"/>
          <w:sz w:val="24"/>
          <w:szCs w:val="24"/>
          <w:rtl/>
        </w:rPr>
        <w:t xml:space="preserve"> </w:t>
      </w:r>
      <w:r w:rsidRPr="00806EB0">
        <w:rPr>
          <w:rFonts w:cs="David" w:hint="cs"/>
          <w:sz w:val="24"/>
          <w:szCs w:val="24"/>
          <w:rtl/>
        </w:rPr>
        <w:t>בהווה</w:t>
      </w:r>
      <w:r w:rsidRPr="00806EB0">
        <w:rPr>
          <w:rFonts w:cs="David"/>
          <w:sz w:val="24"/>
          <w:szCs w:val="24"/>
          <w:rtl/>
        </w:rPr>
        <w:t xml:space="preserve">, </w:t>
      </w:r>
      <w:r w:rsidRPr="00806EB0">
        <w:rPr>
          <w:rFonts w:cs="David" w:hint="cs"/>
          <w:sz w:val="24"/>
          <w:szCs w:val="24"/>
          <w:rtl/>
        </w:rPr>
        <w:t>אם</w:t>
      </w:r>
      <w:r w:rsidRPr="00806EB0">
        <w:rPr>
          <w:rFonts w:cs="David"/>
          <w:sz w:val="24"/>
          <w:szCs w:val="24"/>
          <w:rtl/>
        </w:rPr>
        <w:t xml:space="preserve"> </w:t>
      </w:r>
      <w:r w:rsidRPr="00806EB0">
        <w:rPr>
          <w:rFonts w:cs="David" w:hint="cs"/>
          <w:sz w:val="24"/>
          <w:szCs w:val="24"/>
          <w:rtl/>
        </w:rPr>
        <w:t>כי</w:t>
      </w:r>
      <w:r w:rsidRPr="00806EB0">
        <w:rPr>
          <w:rFonts w:cs="David"/>
          <w:sz w:val="24"/>
          <w:szCs w:val="24"/>
          <w:rtl/>
        </w:rPr>
        <w:t xml:space="preserve"> </w:t>
      </w:r>
      <w:r w:rsidRPr="00806EB0">
        <w:rPr>
          <w:rFonts w:cs="David" w:hint="cs"/>
          <w:sz w:val="24"/>
          <w:szCs w:val="24"/>
          <w:rtl/>
        </w:rPr>
        <w:t>בהסתר</w:t>
      </w:r>
      <w:r w:rsidRPr="00806EB0">
        <w:rPr>
          <w:rFonts w:cs="David"/>
          <w:sz w:val="24"/>
          <w:szCs w:val="24"/>
          <w:rtl/>
        </w:rPr>
        <w:t xml:space="preserve"> </w:t>
      </w:r>
      <w:r w:rsidRPr="00806EB0">
        <w:rPr>
          <w:rFonts w:cs="David" w:hint="cs"/>
          <w:sz w:val="24"/>
          <w:szCs w:val="24"/>
          <w:rtl/>
        </w:rPr>
        <w:t>פנים</w:t>
      </w:r>
      <w:r w:rsidRPr="00806EB0">
        <w:rPr>
          <w:rFonts w:cs="David"/>
          <w:sz w:val="24"/>
          <w:szCs w:val="24"/>
          <w:rtl/>
        </w:rPr>
        <w:t>".</w:t>
      </w:r>
    </w:p>
    <w:p w:rsidR="007E4528" w:rsidRPr="00304C83" w:rsidRDefault="003C0126" w:rsidP="00E87B7D">
      <w:pPr>
        <w:spacing w:line="360" w:lineRule="auto"/>
        <w:jc w:val="both"/>
        <w:rPr>
          <w:rFonts w:cs="David"/>
          <w:b/>
          <w:bCs/>
          <w:sz w:val="24"/>
          <w:szCs w:val="24"/>
          <w:u w:val="single"/>
          <w:rtl/>
        </w:rPr>
      </w:pPr>
      <w:r w:rsidRPr="00323E29">
        <w:rPr>
          <w:rFonts w:cs="David" w:hint="cs"/>
          <w:b/>
          <w:bCs/>
          <w:sz w:val="32"/>
          <w:szCs w:val="32"/>
          <w:u w:val="single"/>
          <w:rtl/>
        </w:rPr>
        <w:lastRenderedPageBreak/>
        <w:t>נספחים</w:t>
      </w:r>
      <w:r w:rsidR="007E4528" w:rsidRPr="00323E29">
        <w:rPr>
          <w:rFonts w:cs="David" w:hint="cs"/>
          <w:b/>
          <w:bCs/>
          <w:sz w:val="32"/>
          <w:szCs w:val="32"/>
          <w:u w:val="single"/>
          <w:rtl/>
        </w:rPr>
        <w:t xml:space="preserve"> </w:t>
      </w:r>
      <w:r w:rsidR="007E4528" w:rsidRPr="00323E29">
        <w:rPr>
          <w:rFonts w:cs="David" w:hint="cs"/>
          <w:sz w:val="32"/>
          <w:szCs w:val="32"/>
          <w:rtl/>
        </w:rPr>
        <w:t xml:space="preserve"> </w:t>
      </w:r>
      <w:r w:rsidR="007E4528" w:rsidRPr="00304C83">
        <w:rPr>
          <w:rFonts w:cs="David" w:hint="cs"/>
          <w:sz w:val="24"/>
          <w:szCs w:val="24"/>
          <w:rtl/>
        </w:rPr>
        <w:t xml:space="preserve">  (ספרים שלא מצאתי בבית המדרש הבאתי צילום</w:t>
      </w:r>
      <w:r w:rsidR="00320CA9">
        <w:rPr>
          <w:rFonts w:cs="David" w:hint="cs"/>
          <w:sz w:val="24"/>
          <w:szCs w:val="24"/>
          <w:rtl/>
        </w:rPr>
        <w:t xml:space="preserve"> לחסוך למעיין חיפוש בספרים הפחות נפוצים</w:t>
      </w:r>
      <w:r w:rsidR="007E4528" w:rsidRPr="00304C83">
        <w:rPr>
          <w:rFonts w:cs="David" w:hint="cs"/>
          <w:sz w:val="24"/>
          <w:szCs w:val="24"/>
          <w:rtl/>
        </w:rPr>
        <w:t>)</w:t>
      </w:r>
    </w:p>
    <w:p w:rsidR="003C0126" w:rsidRPr="00304C83" w:rsidRDefault="003C0126" w:rsidP="00304C83">
      <w:pPr>
        <w:spacing w:line="360" w:lineRule="auto"/>
        <w:jc w:val="both"/>
        <w:rPr>
          <w:rFonts w:cs="David"/>
          <w:sz w:val="24"/>
          <w:szCs w:val="24"/>
          <w:rtl/>
        </w:rPr>
      </w:pPr>
      <w:r w:rsidRPr="00304C83">
        <w:rPr>
          <w:rFonts w:cs="David" w:hint="cs"/>
          <w:sz w:val="24"/>
          <w:szCs w:val="24"/>
          <w:rtl/>
        </w:rPr>
        <w:t xml:space="preserve">עזרת </w:t>
      </w:r>
      <w:proofErr w:type="spellStart"/>
      <w:r w:rsidRPr="00304C83">
        <w:rPr>
          <w:rFonts w:cs="David" w:hint="cs"/>
          <w:sz w:val="24"/>
          <w:szCs w:val="24"/>
          <w:rtl/>
        </w:rPr>
        <w:t>כהנים</w:t>
      </w:r>
      <w:proofErr w:type="spellEnd"/>
      <w:r w:rsidRPr="00304C83">
        <w:rPr>
          <w:rFonts w:cs="David" w:hint="cs"/>
          <w:sz w:val="24"/>
          <w:szCs w:val="24"/>
          <w:rtl/>
        </w:rPr>
        <w:t xml:space="preserve"> בני יוסף מידות פרק ב' משנה א'</w:t>
      </w:r>
    </w:p>
    <w:p w:rsidR="003C0126" w:rsidRPr="00304C83" w:rsidRDefault="003C0126" w:rsidP="00304C83">
      <w:pPr>
        <w:spacing w:line="360" w:lineRule="auto"/>
        <w:jc w:val="both"/>
        <w:rPr>
          <w:rFonts w:cs="David"/>
          <w:sz w:val="24"/>
          <w:szCs w:val="24"/>
          <w:rtl/>
        </w:rPr>
      </w:pPr>
      <w:r w:rsidRPr="00304C83">
        <w:rPr>
          <w:rFonts w:cs="David"/>
          <w:noProof/>
          <w:sz w:val="24"/>
          <w:szCs w:val="24"/>
          <w:rtl/>
        </w:rPr>
        <w:drawing>
          <wp:anchor distT="0" distB="0" distL="114300" distR="114300" simplePos="0" relativeHeight="251649536" behindDoc="1" locked="0" layoutInCell="1" allowOverlap="1" wp14:anchorId="2F84EFB0" wp14:editId="19EC0A3B">
            <wp:simplePos x="0" y="0"/>
            <wp:positionH relativeFrom="column">
              <wp:posOffset>2409190</wp:posOffset>
            </wp:positionH>
            <wp:positionV relativeFrom="paragraph">
              <wp:posOffset>52705</wp:posOffset>
            </wp:positionV>
            <wp:extent cx="3008630" cy="3898900"/>
            <wp:effectExtent l="0" t="0" r="1270" b="6350"/>
            <wp:wrapThrough wrapText="bothSides">
              <wp:wrapPolygon edited="0">
                <wp:start x="0" y="0"/>
                <wp:lineTo x="0" y="21530"/>
                <wp:lineTo x="21472" y="21530"/>
                <wp:lineTo x="21472"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630" cy="389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p>
    <w:p w:rsidR="007E4528" w:rsidRPr="00304C83" w:rsidRDefault="007E4528" w:rsidP="00304C83">
      <w:pPr>
        <w:spacing w:line="360" w:lineRule="auto"/>
        <w:jc w:val="both"/>
        <w:rPr>
          <w:rFonts w:cs="David"/>
          <w:sz w:val="24"/>
          <w:szCs w:val="24"/>
          <w:rtl/>
        </w:rPr>
      </w:pPr>
    </w:p>
    <w:p w:rsidR="007E4528" w:rsidRPr="00304C83" w:rsidRDefault="007E4528" w:rsidP="00304C83">
      <w:pPr>
        <w:spacing w:line="360" w:lineRule="auto"/>
        <w:jc w:val="both"/>
        <w:rPr>
          <w:rFonts w:cs="David"/>
          <w:sz w:val="24"/>
          <w:szCs w:val="24"/>
          <w:rtl/>
        </w:rPr>
      </w:pPr>
    </w:p>
    <w:p w:rsidR="003C0126" w:rsidRPr="00304C83" w:rsidRDefault="003C0126" w:rsidP="00304C83">
      <w:pPr>
        <w:spacing w:line="360" w:lineRule="auto"/>
        <w:jc w:val="both"/>
        <w:rPr>
          <w:rFonts w:cs="David"/>
          <w:sz w:val="24"/>
          <w:szCs w:val="24"/>
          <w:rtl/>
        </w:rPr>
      </w:pPr>
      <w:r w:rsidRPr="00304C83">
        <w:rPr>
          <w:rFonts w:cs="David" w:hint="cs"/>
          <w:sz w:val="24"/>
          <w:szCs w:val="24"/>
          <w:rtl/>
        </w:rPr>
        <w:t>כפתור ופרח 223</w:t>
      </w:r>
    </w:p>
    <w:p w:rsidR="00320CA9" w:rsidRPr="00304C83" w:rsidRDefault="003C0126" w:rsidP="00320CA9">
      <w:pPr>
        <w:spacing w:line="360" w:lineRule="auto"/>
        <w:jc w:val="both"/>
        <w:rPr>
          <w:rFonts w:cs="David"/>
          <w:sz w:val="24"/>
          <w:szCs w:val="24"/>
          <w:rtl/>
        </w:rPr>
      </w:pPr>
      <w:r w:rsidRPr="00304C83">
        <w:rPr>
          <w:rFonts w:cs="David"/>
          <w:noProof/>
          <w:sz w:val="24"/>
          <w:szCs w:val="24"/>
          <w:rtl/>
        </w:rPr>
        <w:drawing>
          <wp:inline distT="0" distB="0" distL="0" distR="0" wp14:anchorId="7D26C92B" wp14:editId="54007DDE">
            <wp:extent cx="5274310" cy="471872"/>
            <wp:effectExtent l="0" t="0" r="2540" b="444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71872"/>
                    </a:xfrm>
                    <a:prstGeom prst="rect">
                      <a:avLst/>
                    </a:prstGeom>
                    <a:noFill/>
                    <a:ln>
                      <a:noFill/>
                    </a:ln>
                  </pic:spPr>
                </pic:pic>
              </a:graphicData>
            </a:graphic>
          </wp:inline>
        </w:drawing>
      </w:r>
    </w:p>
    <w:p w:rsidR="003C0126" w:rsidRPr="00304C83" w:rsidRDefault="007E4528" w:rsidP="00320CA9">
      <w:pPr>
        <w:spacing w:line="360" w:lineRule="auto"/>
        <w:jc w:val="center"/>
        <w:rPr>
          <w:rFonts w:cs="David"/>
          <w:sz w:val="24"/>
          <w:szCs w:val="24"/>
          <w:rtl/>
        </w:rPr>
      </w:pPr>
      <w:r w:rsidRPr="00304C83">
        <w:rPr>
          <w:rFonts w:cs="David" w:hint="cs"/>
          <w:sz w:val="24"/>
          <w:szCs w:val="24"/>
          <w:rtl/>
        </w:rPr>
        <w:t xml:space="preserve">כפתור ופרח </w:t>
      </w:r>
      <w:r w:rsidR="003C0126" w:rsidRPr="00304C83">
        <w:rPr>
          <w:rFonts w:cs="David" w:hint="cs"/>
          <w:sz w:val="24"/>
          <w:szCs w:val="24"/>
          <w:rtl/>
        </w:rPr>
        <w:t>226</w:t>
      </w:r>
    </w:p>
    <w:p w:rsidR="003C0126" w:rsidRPr="00304C83" w:rsidRDefault="003C0126" w:rsidP="00304C83">
      <w:pPr>
        <w:spacing w:line="360" w:lineRule="auto"/>
        <w:jc w:val="both"/>
        <w:rPr>
          <w:rFonts w:cs="David"/>
          <w:sz w:val="24"/>
          <w:szCs w:val="24"/>
          <w:rtl/>
        </w:rPr>
      </w:pPr>
      <w:r w:rsidRPr="00304C83">
        <w:rPr>
          <w:rFonts w:cs="David"/>
          <w:noProof/>
          <w:sz w:val="24"/>
          <w:szCs w:val="24"/>
          <w:rtl/>
        </w:rPr>
        <w:drawing>
          <wp:inline distT="0" distB="0" distL="0" distR="0" wp14:anchorId="307C2E83" wp14:editId="27111F99">
            <wp:extent cx="5274310" cy="819803"/>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819803"/>
                    </a:xfrm>
                    <a:prstGeom prst="rect">
                      <a:avLst/>
                    </a:prstGeom>
                    <a:noFill/>
                    <a:ln>
                      <a:noFill/>
                    </a:ln>
                  </pic:spPr>
                </pic:pic>
              </a:graphicData>
            </a:graphic>
          </wp:inline>
        </w:drawing>
      </w:r>
    </w:p>
    <w:p w:rsidR="007E4528" w:rsidRPr="00304C83" w:rsidRDefault="007E4528" w:rsidP="00304C83">
      <w:pPr>
        <w:spacing w:line="360" w:lineRule="auto"/>
        <w:jc w:val="both"/>
        <w:rPr>
          <w:rFonts w:cs="David"/>
          <w:sz w:val="24"/>
          <w:szCs w:val="24"/>
          <w:rtl/>
        </w:rPr>
      </w:pPr>
      <w:r w:rsidRPr="00304C83">
        <w:rPr>
          <w:rFonts w:cs="David" w:hint="cs"/>
          <w:noProof/>
          <w:sz w:val="24"/>
          <w:szCs w:val="24"/>
          <w:rtl/>
        </w:rPr>
        <w:drawing>
          <wp:inline distT="0" distB="0" distL="0" distR="0" wp14:anchorId="56F5F969" wp14:editId="356E2044">
            <wp:extent cx="5374640" cy="55880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4640" cy="558800"/>
                    </a:xfrm>
                    <a:prstGeom prst="rect">
                      <a:avLst/>
                    </a:prstGeom>
                    <a:noFill/>
                    <a:ln>
                      <a:noFill/>
                    </a:ln>
                  </pic:spPr>
                </pic:pic>
              </a:graphicData>
            </a:graphic>
          </wp:inline>
        </w:drawing>
      </w:r>
    </w:p>
    <w:p w:rsidR="007E4528" w:rsidRPr="00304C83" w:rsidRDefault="007E4528" w:rsidP="00304C83">
      <w:pPr>
        <w:spacing w:line="360" w:lineRule="auto"/>
        <w:jc w:val="both"/>
        <w:rPr>
          <w:rFonts w:cs="David"/>
          <w:sz w:val="24"/>
          <w:szCs w:val="24"/>
          <w:rtl/>
        </w:rPr>
      </w:pPr>
    </w:p>
    <w:p w:rsidR="003C0126" w:rsidRPr="00304C83" w:rsidRDefault="007E4528" w:rsidP="00304C83">
      <w:pPr>
        <w:spacing w:line="360" w:lineRule="auto"/>
        <w:rPr>
          <w:rFonts w:cs="David"/>
          <w:sz w:val="24"/>
          <w:szCs w:val="24"/>
          <w:rtl/>
        </w:rPr>
      </w:pPr>
      <w:r w:rsidRPr="00304C83">
        <w:rPr>
          <w:rFonts w:cs="David" w:hint="cs"/>
          <w:sz w:val="24"/>
          <w:szCs w:val="24"/>
          <w:rtl/>
        </w:rPr>
        <w:lastRenderedPageBreak/>
        <w:t>הקד</w:t>
      </w:r>
      <w:r w:rsidR="003C0126" w:rsidRPr="00304C83">
        <w:rPr>
          <w:rFonts w:cs="David" w:hint="cs"/>
          <w:sz w:val="24"/>
          <w:szCs w:val="24"/>
          <w:rtl/>
        </w:rPr>
        <w:t xml:space="preserve">מה לחצרות בית ה' </w:t>
      </w:r>
      <w:r w:rsidR="00304C83">
        <w:rPr>
          <w:rFonts w:cs="David" w:hint="cs"/>
          <w:sz w:val="24"/>
          <w:szCs w:val="24"/>
          <w:rtl/>
        </w:rPr>
        <w:t>:</w:t>
      </w:r>
      <w:r w:rsidR="003C0126" w:rsidRPr="00304C83">
        <w:rPr>
          <w:rFonts w:cs="David" w:hint="cs"/>
          <w:noProof/>
          <w:sz w:val="24"/>
          <w:szCs w:val="24"/>
          <w:rtl/>
        </w:rPr>
        <w:drawing>
          <wp:inline distT="0" distB="0" distL="0" distR="0" wp14:anchorId="4E82C231" wp14:editId="0960B17D">
            <wp:extent cx="5274310" cy="2392897"/>
            <wp:effectExtent l="0" t="0" r="2540" b="762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392897"/>
                    </a:xfrm>
                    <a:prstGeom prst="rect">
                      <a:avLst/>
                    </a:prstGeom>
                    <a:noFill/>
                    <a:ln>
                      <a:noFill/>
                    </a:ln>
                  </pic:spPr>
                </pic:pic>
              </a:graphicData>
            </a:graphic>
          </wp:inline>
        </w:drawing>
      </w:r>
    </w:p>
    <w:sectPr w:rsidR="003C0126" w:rsidRPr="00304C83" w:rsidSect="00304C83">
      <w:headerReference w:type="default" r:id="rId12"/>
      <w:footerReference w:type="default" r:id="rId13"/>
      <w:pgSz w:w="11906" w:h="16838"/>
      <w:pgMar w:top="170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105" w:rsidRDefault="00742105" w:rsidP="00981F46">
      <w:pPr>
        <w:spacing w:after="0" w:line="240" w:lineRule="auto"/>
      </w:pPr>
      <w:r>
        <w:separator/>
      </w:r>
    </w:p>
  </w:endnote>
  <w:endnote w:type="continuationSeparator" w:id="0">
    <w:p w:rsidR="00742105" w:rsidRDefault="00742105" w:rsidP="0098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65080562"/>
      <w:docPartObj>
        <w:docPartGallery w:val="Page Numbers (Bottom of Page)"/>
        <w:docPartUnique/>
      </w:docPartObj>
    </w:sdtPr>
    <w:sdtEndPr>
      <w:rPr>
        <w:cs/>
      </w:rPr>
    </w:sdtEndPr>
    <w:sdtContent>
      <w:p w:rsidR="00304C83" w:rsidRDefault="00304C83">
        <w:pPr>
          <w:pStyle w:val="af0"/>
          <w:jc w:val="center"/>
          <w:rPr>
            <w:rtl/>
            <w:cs/>
          </w:rPr>
        </w:pPr>
        <w:r>
          <w:fldChar w:fldCharType="begin"/>
        </w:r>
        <w:r>
          <w:rPr>
            <w:rtl/>
            <w:cs/>
          </w:rPr>
          <w:instrText>PAGE   \* MERGEFORMAT</w:instrText>
        </w:r>
        <w:r>
          <w:fldChar w:fldCharType="separate"/>
        </w:r>
        <w:r w:rsidR="000F6E41" w:rsidRPr="000F6E41">
          <w:rPr>
            <w:noProof/>
            <w:rtl/>
            <w:lang w:val="he-IL"/>
          </w:rPr>
          <w:t>14</w:t>
        </w:r>
        <w:r>
          <w:fldChar w:fldCharType="end"/>
        </w:r>
      </w:p>
    </w:sdtContent>
  </w:sdt>
  <w:p w:rsidR="00D111EC" w:rsidRDefault="00D111E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105" w:rsidRDefault="00742105" w:rsidP="00981F46">
      <w:pPr>
        <w:spacing w:after="0" w:line="240" w:lineRule="auto"/>
      </w:pPr>
      <w:r>
        <w:separator/>
      </w:r>
    </w:p>
  </w:footnote>
  <w:footnote w:type="continuationSeparator" w:id="0">
    <w:p w:rsidR="00742105" w:rsidRDefault="00742105" w:rsidP="00981F46">
      <w:pPr>
        <w:spacing w:after="0" w:line="240" w:lineRule="auto"/>
      </w:pPr>
      <w:r>
        <w:continuationSeparator/>
      </w:r>
    </w:p>
  </w:footnote>
  <w:footnote w:id="1">
    <w:p w:rsidR="008211DD" w:rsidRDefault="008211DD" w:rsidP="00304C83">
      <w:pPr>
        <w:pStyle w:val="a3"/>
        <w:jc w:val="both"/>
        <w:rPr>
          <w:rtl/>
        </w:rPr>
      </w:pPr>
      <w:r>
        <w:rPr>
          <w:rStyle w:val="a5"/>
        </w:rPr>
        <w:footnoteRef/>
      </w:r>
      <w:r>
        <w:rPr>
          <w:rtl/>
        </w:rPr>
        <w:t xml:space="preserve"> </w:t>
      </w:r>
      <w:r>
        <w:rPr>
          <w:rFonts w:hint="cs"/>
          <w:rtl/>
        </w:rPr>
        <w:t xml:space="preserve">אך גם </w:t>
      </w:r>
      <w:proofErr w:type="spellStart"/>
      <w:r>
        <w:rPr>
          <w:rFonts w:hint="cs"/>
          <w:rtl/>
        </w:rPr>
        <w:t>הרדב"ז</w:t>
      </w:r>
      <w:proofErr w:type="spellEnd"/>
      <w:r>
        <w:rPr>
          <w:rFonts w:hint="cs"/>
          <w:rtl/>
        </w:rPr>
        <w:t xml:space="preserve"> עצמו נמצא עם סתירות פנימיות קשות דבר המעיב על אמינותו. אפילו הרב גורן לא הסתמך </w:t>
      </w:r>
      <w:r w:rsidR="00A7418D">
        <w:rPr>
          <w:rFonts w:hint="cs"/>
          <w:rtl/>
        </w:rPr>
        <w:t>עליו</w:t>
      </w:r>
      <w:r>
        <w:rPr>
          <w:rFonts w:hint="cs"/>
          <w:rtl/>
        </w:rPr>
        <w:t xml:space="preserve"> כפי שכתוב בהמשך</w:t>
      </w:r>
      <w:r w:rsidR="002B5848">
        <w:rPr>
          <w:rFonts w:hint="cs"/>
          <w:rtl/>
        </w:rPr>
        <w:t>.</w:t>
      </w:r>
    </w:p>
  </w:footnote>
  <w:footnote w:id="2">
    <w:p w:rsidR="00D34C25" w:rsidRDefault="00D34C25" w:rsidP="00304C83">
      <w:pPr>
        <w:pStyle w:val="a3"/>
        <w:jc w:val="both"/>
        <w:rPr>
          <w:rtl/>
        </w:rPr>
      </w:pPr>
      <w:r>
        <w:rPr>
          <w:rStyle w:val="a5"/>
        </w:rPr>
        <w:footnoteRef/>
      </w:r>
      <w:r>
        <w:rPr>
          <w:rtl/>
        </w:rPr>
        <w:t xml:space="preserve"> </w:t>
      </w:r>
      <w:r>
        <w:rPr>
          <w:rFonts w:hint="cs"/>
          <w:rtl/>
        </w:rPr>
        <w:t>כפתור ופרח עמוד 222 והלאה (מאמצע פרק ו')</w:t>
      </w:r>
    </w:p>
  </w:footnote>
  <w:footnote w:id="3">
    <w:p w:rsidR="00143695" w:rsidRDefault="00143695" w:rsidP="00304C83">
      <w:pPr>
        <w:pStyle w:val="a3"/>
        <w:jc w:val="both"/>
      </w:pPr>
      <w:r>
        <w:rPr>
          <w:rStyle w:val="a5"/>
        </w:rPr>
        <w:footnoteRef/>
      </w:r>
      <w:r>
        <w:rPr>
          <w:rtl/>
        </w:rPr>
        <w:t xml:space="preserve"> </w:t>
      </w:r>
      <w:r>
        <w:rPr>
          <w:rFonts w:hint="cs"/>
          <w:rtl/>
        </w:rPr>
        <w:t>מקום נוסף שהוא כותב את הביטוי כמטחווי קשת זה במרחק בין מערת המכפילה לקבר אבנר בן נר. אפשר לנסות להשוות ולגלות את המידה מכיוון שמקומו של שער הרחמים ידוע לנו.</w:t>
      </w:r>
    </w:p>
  </w:footnote>
  <w:footnote w:id="4">
    <w:p w:rsidR="002B5848" w:rsidRDefault="002B5848" w:rsidP="00304C83">
      <w:pPr>
        <w:pStyle w:val="a3"/>
        <w:jc w:val="both"/>
        <w:rPr>
          <w:rtl/>
        </w:rPr>
      </w:pPr>
      <w:r>
        <w:rPr>
          <w:rStyle w:val="a5"/>
        </w:rPr>
        <w:footnoteRef/>
      </w:r>
      <w:r>
        <w:rPr>
          <w:rtl/>
        </w:rPr>
        <w:t xml:space="preserve"> </w:t>
      </w:r>
      <w:r>
        <w:rPr>
          <w:rFonts w:hint="cs"/>
          <w:rtl/>
        </w:rPr>
        <w:t>לא קיים בימינו</w:t>
      </w:r>
      <w:r w:rsidR="008B68D0">
        <w:rPr>
          <w:rFonts w:hint="cs"/>
          <w:rtl/>
        </w:rPr>
        <w:t xml:space="preserve"> </w:t>
      </w:r>
      <w:r w:rsidR="00862576">
        <w:rPr>
          <w:rFonts w:hint="cs"/>
          <w:rtl/>
        </w:rPr>
        <w:t>ו</w:t>
      </w:r>
      <w:r>
        <w:rPr>
          <w:rFonts w:hint="cs"/>
          <w:rtl/>
        </w:rPr>
        <w:t>ניתן לומר שנהרס.</w:t>
      </w:r>
    </w:p>
  </w:footnote>
  <w:footnote w:id="5">
    <w:p w:rsidR="00981F46" w:rsidRDefault="00981F46" w:rsidP="00304C83">
      <w:pPr>
        <w:pStyle w:val="a3"/>
        <w:jc w:val="both"/>
        <w:rPr>
          <w:rtl/>
        </w:rPr>
      </w:pPr>
      <w:r>
        <w:rPr>
          <w:rStyle w:val="a5"/>
        </w:rPr>
        <w:footnoteRef/>
      </w:r>
      <w:r>
        <w:rPr>
          <w:rtl/>
        </w:rPr>
        <w:t xml:space="preserve"> </w:t>
      </w:r>
      <w:r>
        <w:rPr>
          <w:rFonts w:hint="cs"/>
          <w:rtl/>
        </w:rPr>
        <w:t xml:space="preserve">הרב זלמן קורן מסביר את חוסר שער שושן כנגד </w:t>
      </w:r>
      <w:proofErr w:type="spellStart"/>
      <w:r w:rsidR="001C03F6">
        <w:rPr>
          <w:rFonts w:hint="cs"/>
          <w:rtl/>
        </w:rPr>
        <w:t>הצכרא</w:t>
      </w:r>
      <w:proofErr w:type="spellEnd"/>
      <w:r w:rsidR="001C03F6">
        <w:rPr>
          <w:rFonts w:hint="cs"/>
          <w:rtl/>
        </w:rPr>
        <w:t xml:space="preserve"> בכך שיש שם קבר של שייח מוסלמי ששמו שם על מנת לסתום את השער</w:t>
      </w:r>
      <w:r w:rsidR="008211DD">
        <w:rPr>
          <w:rFonts w:hint="cs"/>
          <w:rtl/>
        </w:rPr>
        <w:t xml:space="preserve"> </w:t>
      </w:r>
      <w:r w:rsidR="001C03F6">
        <w:rPr>
          <w:rFonts w:hint="cs"/>
          <w:rtl/>
        </w:rPr>
        <w:t>וכן את שערי חולדה שראה הכפתור ופרח (ומופיעים גם היום) ככניסה למנהרה או רחוב כזה שמובילים בסוף לשערי חולדה המקוריים. דבר שקשה לומר כי לא מצינו יסודות של קיר באמצע "הר הבית" של ימינו.</w:t>
      </w:r>
    </w:p>
  </w:footnote>
  <w:footnote w:id="6">
    <w:p w:rsidR="001C03F6" w:rsidRDefault="001C03F6" w:rsidP="00304C83">
      <w:pPr>
        <w:pStyle w:val="a3"/>
        <w:jc w:val="both"/>
      </w:pPr>
      <w:r>
        <w:rPr>
          <w:rStyle w:val="a5"/>
        </w:rPr>
        <w:footnoteRef/>
      </w:r>
      <w:r>
        <w:rPr>
          <w:rtl/>
        </w:rPr>
        <w:t xml:space="preserve"> </w:t>
      </w:r>
      <w:r>
        <w:rPr>
          <w:rFonts w:hint="cs"/>
          <w:rtl/>
        </w:rPr>
        <w:t>אמנם הרב גורן מסביר שמי שהולך  משער המוגרבים ישר. גם אם נניח (הוא לא מזכיר את הכפתור ופרח) שהר הבית הוא בדרומו של המתחם, עדיין אינו  נכנס לשטח בניין המקדש עצמו .</w:t>
      </w:r>
    </w:p>
  </w:footnote>
  <w:footnote w:id="7">
    <w:p w:rsidR="008211DD" w:rsidRDefault="008211DD" w:rsidP="00304C83">
      <w:pPr>
        <w:pStyle w:val="a3"/>
        <w:jc w:val="both"/>
      </w:pPr>
      <w:r>
        <w:rPr>
          <w:rStyle w:val="a5"/>
        </w:rPr>
        <w:footnoteRef/>
      </w:r>
      <w:r>
        <w:rPr>
          <w:rtl/>
        </w:rPr>
        <w:t xml:space="preserve"> </w:t>
      </w:r>
      <w:r>
        <w:rPr>
          <w:rFonts w:hint="cs"/>
          <w:rtl/>
        </w:rPr>
        <w:t xml:space="preserve">החמור מכרת כמו שרואים </w:t>
      </w:r>
      <w:proofErr w:type="spellStart"/>
      <w:r>
        <w:rPr>
          <w:rFonts w:hint="cs"/>
          <w:rtl/>
        </w:rPr>
        <w:t>במו''ק</w:t>
      </w:r>
      <w:proofErr w:type="spellEnd"/>
      <w:r>
        <w:rPr>
          <w:rFonts w:hint="cs"/>
          <w:rtl/>
        </w:rPr>
        <w:t xml:space="preserve"> דף ט "</w:t>
      </w:r>
      <w:r w:rsidRPr="008211DD">
        <w:rPr>
          <w:rFonts w:cs="Arial" w:hint="cs"/>
          <w:rtl/>
        </w:rPr>
        <w:t>שבת</w:t>
      </w:r>
      <w:r w:rsidRPr="008211DD">
        <w:rPr>
          <w:rFonts w:cs="Arial"/>
          <w:rtl/>
        </w:rPr>
        <w:t xml:space="preserve"> </w:t>
      </w:r>
      <w:proofErr w:type="spellStart"/>
      <w:r w:rsidRPr="008211DD">
        <w:rPr>
          <w:rFonts w:cs="Arial" w:hint="cs"/>
          <w:rtl/>
        </w:rPr>
        <w:t>דאיסור</w:t>
      </w:r>
      <w:proofErr w:type="spellEnd"/>
      <w:r w:rsidRPr="008211DD">
        <w:rPr>
          <w:rFonts w:cs="Arial"/>
          <w:rtl/>
        </w:rPr>
        <w:t xml:space="preserve"> </w:t>
      </w:r>
      <w:r w:rsidRPr="008211DD">
        <w:rPr>
          <w:rFonts w:cs="Arial" w:hint="cs"/>
          <w:rtl/>
        </w:rPr>
        <w:t>סקילה</w:t>
      </w:r>
      <w:r w:rsidRPr="008211DD">
        <w:rPr>
          <w:rFonts w:cs="Arial"/>
          <w:rtl/>
        </w:rPr>
        <w:t xml:space="preserve"> </w:t>
      </w:r>
      <w:r w:rsidRPr="008211DD">
        <w:rPr>
          <w:rFonts w:cs="Arial" w:hint="cs"/>
          <w:rtl/>
        </w:rPr>
        <w:t>מקדש</w:t>
      </w:r>
      <w:r w:rsidRPr="008211DD">
        <w:rPr>
          <w:rFonts w:cs="Arial"/>
          <w:rtl/>
        </w:rPr>
        <w:t xml:space="preserve"> </w:t>
      </w:r>
      <w:proofErr w:type="spellStart"/>
      <w:r w:rsidRPr="008211DD">
        <w:rPr>
          <w:rFonts w:cs="Arial" w:hint="cs"/>
          <w:rtl/>
        </w:rPr>
        <w:t>דקדושתו</w:t>
      </w:r>
      <w:proofErr w:type="spellEnd"/>
      <w:r w:rsidRPr="008211DD">
        <w:rPr>
          <w:rFonts w:cs="Arial"/>
          <w:rtl/>
        </w:rPr>
        <w:t xml:space="preserve"> </w:t>
      </w:r>
      <w:r w:rsidRPr="008211DD">
        <w:rPr>
          <w:rFonts w:cs="Arial" w:hint="cs"/>
          <w:rtl/>
        </w:rPr>
        <w:t>קדושת</w:t>
      </w:r>
      <w:r w:rsidRPr="008211DD">
        <w:rPr>
          <w:rFonts w:cs="Arial"/>
          <w:rtl/>
        </w:rPr>
        <w:t xml:space="preserve"> </w:t>
      </w:r>
      <w:r w:rsidRPr="008211DD">
        <w:rPr>
          <w:rFonts w:cs="Arial" w:hint="cs"/>
          <w:rtl/>
        </w:rPr>
        <w:t>עולם</w:t>
      </w:r>
      <w:r w:rsidRPr="008211DD">
        <w:rPr>
          <w:rFonts w:cs="Arial"/>
          <w:rtl/>
        </w:rPr>
        <w:t xml:space="preserve"> </w:t>
      </w:r>
      <w:r w:rsidRPr="008211DD">
        <w:rPr>
          <w:rFonts w:cs="Arial" w:hint="cs"/>
          <w:rtl/>
        </w:rPr>
        <w:t>וקרבן</w:t>
      </w:r>
      <w:r w:rsidRPr="008211DD">
        <w:rPr>
          <w:rFonts w:cs="Arial"/>
          <w:rtl/>
        </w:rPr>
        <w:t xml:space="preserve"> </w:t>
      </w:r>
      <w:r w:rsidRPr="008211DD">
        <w:rPr>
          <w:rFonts w:cs="Arial" w:hint="cs"/>
          <w:rtl/>
        </w:rPr>
        <w:t>צבור</w:t>
      </w:r>
      <w:r w:rsidRPr="008211DD">
        <w:rPr>
          <w:rFonts w:cs="Arial"/>
          <w:rtl/>
        </w:rPr>
        <w:t xml:space="preserve"> </w:t>
      </w:r>
      <w:r w:rsidRPr="008211DD">
        <w:rPr>
          <w:rFonts w:cs="Arial" w:hint="cs"/>
          <w:rtl/>
        </w:rPr>
        <w:t>ויום</w:t>
      </w:r>
      <w:r w:rsidRPr="008211DD">
        <w:rPr>
          <w:rFonts w:cs="Arial"/>
          <w:rtl/>
        </w:rPr>
        <w:t xml:space="preserve"> </w:t>
      </w:r>
      <w:r w:rsidRPr="008211DD">
        <w:rPr>
          <w:rFonts w:cs="Arial" w:hint="cs"/>
          <w:rtl/>
        </w:rPr>
        <w:t>הכפורים</w:t>
      </w:r>
      <w:r w:rsidRPr="008211DD">
        <w:rPr>
          <w:rFonts w:cs="Arial"/>
          <w:rtl/>
        </w:rPr>
        <w:t xml:space="preserve"> </w:t>
      </w:r>
      <w:proofErr w:type="spellStart"/>
      <w:r w:rsidRPr="008211DD">
        <w:rPr>
          <w:rFonts w:cs="Arial" w:hint="cs"/>
          <w:rtl/>
        </w:rPr>
        <w:t>דענוש</w:t>
      </w:r>
      <w:proofErr w:type="spellEnd"/>
      <w:r w:rsidRPr="008211DD">
        <w:rPr>
          <w:rFonts w:cs="Arial"/>
          <w:rtl/>
        </w:rPr>
        <w:t xml:space="preserve"> </w:t>
      </w:r>
      <w:r w:rsidRPr="008211DD">
        <w:rPr>
          <w:rFonts w:cs="Arial" w:hint="cs"/>
          <w:rtl/>
        </w:rPr>
        <w:t>כרת</w:t>
      </w:r>
      <w:r w:rsidRPr="008211DD">
        <w:rPr>
          <w:rFonts w:cs="Arial"/>
          <w:rtl/>
        </w:rPr>
        <w:t xml:space="preserve"> </w:t>
      </w:r>
      <w:r w:rsidRPr="008211DD">
        <w:rPr>
          <w:rFonts w:cs="Arial" w:hint="cs"/>
          <w:rtl/>
        </w:rPr>
        <w:t>לא</w:t>
      </w:r>
      <w:r w:rsidRPr="008211DD">
        <w:rPr>
          <w:rFonts w:cs="Arial"/>
          <w:rtl/>
        </w:rPr>
        <w:t xml:space="preserve"> </w:t>
      </w:r>
      <w:proofErr w:type="spellStart"/>
      <w:r w:rsidRPr="008211DD">
        <w:rPr>
          <w:rFonts w:cs="Arial" w:hint="cs"/>
          <w:rtl/>
        </w:rPr>
        <w:t>כ</w:t>
      </w:r>
      <w:r w:rsidRPr="008211DD">
        <w:rPr>
          <w:rFonts w:cs="Arial"/>
          <w:rtl/>
        </w:rPr>
        <w:t>''</w:t>
      </w:r>
      <w:r w:rsidRPr="008211DD">
        <w:rPr>
          <w:rFonts w:cs="Arial" w:hint="cs"/>
          <w:rtl/>
        </w:rPr>
        <w:t>ש</w:t>
      </w:r>
      <w:proofErr w:type="spellEnd"/>
      <w:r>
        <w:rPr>
          <w:rFonts w:cs="Arial" w:hint="cs"/>
          <w:rtl/>
        </w:rPr>
        <w:t>"</w:t>
      </w:r>
      <w:r w:rsidR="002B5848">
        <w:rPr>
          <w:rFonts w:cs="Arial" w:hint="cs"/>
          <w:rtl/>
        </w:rPr>
        <w:t>.</w:t>
      </w:r>
      <w:r>
        <w:rPr>
          <w:rFonts w:cs="Arial" w:hint="cs"/>
          <w:rtl/>
        </w:rPr>
        <w:t xml:space="preserve"> </w:t>
      </w:r>
    </w:p>
  </w:footnote>
  <w:footnote w:id="8">
    <w:p w:rsidR="00862576" w:rsidRDefault="00862576">
      <w:pPr>
        <w:pStyle w:val="a3"/>
      </w:pPr>
      <w:r>
        <w:rPr>
          <w:rStyle w:val="a5"/>
        </w:rPr>
        <w:footnoteRef/>
      </w:r>
      <w:r>
        <w:rPr>
          <w:rtl/>
        </w:rPr>
        <w:t xml:space="preserve"> </w:t>
      </w:r>
      <w:r>
        <w:rPr>
          <w:rFonts w:hint="cs"/>
          <w:rtl/>
        </w:rPr>
        <w:t>שדוד לקחה והסתכל בה (זוהר) וכן שזו האבן שיעקב הניח מראשותיו (פרקי דרבי אליעזר)</w:t>
      </w:r>
    </w:p>
  </w:footnote>
  <w:footnote w:id="9">
    <w:p w:rsidR="00184874" w:rsidRDefault="00184874">
      <w:pPr>
        <w:pStyle w:val="a3"/>
        <w:rPr>
          <w:rtl/>
        </w:rPr>
      </w:pPr>
      <w:r>
        <w:rPr>
          <w:rStyle w:val="a5"/>
        </w:rPr>
        <w:footnoteRef/>
      </w:r>
      <w:r>
        <w:rPr>
          <w:rtl/>
        </w:rPr>
        <w:t xml:space="preserve"> </w:t>
      </w:r>
      <w:r>
        <w:rPr>
          <w:rFonts w:hint="cs"/>
          <w:rtl/>
        </w:rPr>
        <w:t>כלים פרק ו'  משנה ב'</w:t>
      </w:r>
    </w:p>
  </w:footnote>
  <w:footnote w:id="10">
    <w:p w:rsidR="00E22F42" w:rsidRDefault="00E22F42">
      <w:pPr>
        <w:pStyle w:val="a3"/>
      </w:pPr>
      <w:r>
        <w:rPr>
          <w:rStyle w:val="a5"/>
        </w:rPr>
        <w:footnoteRef/>
      </w:r>
      <w:r>
        <w:rPr>
          <w:rtl/>
        </w:rPr>
        <w:t xml:space="preserve"> </w:t>
      </w:r>
      <w:r>
        <w:rPr>
          <w:rFonts w:hint="cs"/>
          <w:rtl/>
        </w:rPr>
        <w:t xml:space="preserve">בפירוש הרב </w:t>
      </w:r>
      <w:proofErr w:type="spellStart"/>
      <w:r>
        <w:rPr>
          <w:rFonts w:hint="cs"/>
          <w:rtl/>
        </w:rPr>
        <w:t>קאפח</w:t>
      </w:r>
      <w:proofErr w:type="spellEnd"/>
      <w:r>
        <w:rPr>
          <w:rFonts w:hint="cs"/>
          <w:rtl/>
        </w:rPr>
        <w:t xml:space="preserve"> ושולל </w:t>
      </w:r>
      <w:proofErr w:type="spellStart"/>
      <w:r>
        <w:rPr>
          <w:rFonts w:hint="cs"/>
          <w:rtl/>
        </w:rPr>
        <w:t>הגרסא</w:t>
      </w:r>
      <w:proofErr w:type="spellEnd"/>
      <w:r>
        <w:rPr>
          <w:rFonts w:hint="cs"/>
          <w:rtl/>
        </w:rPr>
        <w:t xml:space="preserve"> </w:t>
      </w:r>
      <w:proofErr w:type="spellStart"/>
      <w:r>
        <w:rPr>
          <w:rFonts w:hint="cs"/>
          <w:rtl/>
        </w:rPr>
        <w:t>השניה</w:t>
      </w:r>
      <w:proofErr w:type="spellEnd"/>
      <w:r>
        <w:rPr>
          <w:rFonts w:hint="cs"/>
          <w:rtl/>
        </w:rPr>
        <w:t>.</w:t>
      </w:r>
    </w:p>
  </w:footnote>
  <w:footnote w:id="11">
    <w:p w:rsidR="008B68D0" w:rsidRDefault="008B68D0">
      <w:pPr>
        <w:pStyle w:val="a3"/>
        <w:rPr>
          <w:rtl/>
        </w:rPr>
      </w:pPr>
      <w:r>
        <w:rPr>
          <w:rStyle w:val="a5"/>
        </w:rPr>
        <w:footnoteRef/>
      </w:r>
      <w:r>
        <w:rPr>
          <w:rtl/>
        </w:rPr>
        <w:t xml:space="preserve"> </w:t>
      </w:r>
      <w:r>
        <w:rPr>
          <w:rFonts w:hint="cs"/>
          <w:rtl/>
        </w:rPr>
        <w:t>מידות פרק ב' משנה א'</w:t>
      </w:r>
    </w:p>
  </w:footnote>
  <w:footnote w:id="12">
    <w:p w:rsidR="003C12E2" w:rsidRDefault="003C12E2" w:rsidP="003C12E2">
      <w:pPr>
        <w:pStyle w:val="a3"/>
      </w:pPr>
      <w:r>
        <w:rPr>
          <w:rStyle w:val="a5"/>
        </w:rPr>
        <w:footnoteRef/>
      </w:r>
      <w:r>
        <w:rPr>
          <w:rtl/>
        </w:rPr>
        <w:t xml:space="preserve"> </w:t>
      </w:r>
      <w:r>
        <w:rPr>
          <w:rFonts w:hint="cs"/>
          <w:rtl/>
        </w:rPr>
        <w:t xml:space="preserve">וסיעתו </w:t>
      </w:r>
      <w:r>
        <w:rPr>
          <w:rtl/>
        </w:rPr>
        <w:t>–</w:t>
      </w:r>
      <w:r>
        <w:rPr>
          <w:rFonts w:hint="cs"/>
          <w:rtl/>
        </w:rPr>
        <w:t xml:space="preserve"> </w:t>
      </w:r>
      <w:proofErr w:type="spellStart"/>
      <w:r>
        <w:rPr>
          <w:rFonts w:hint="cs"/>
          <w:rtl/>
        </w:rPr>
        <w:t>הברטנורא</w:t>
      </w:r>
      <w:proofErr w:type="spellEnd"/>
      <w:r>
        <w:rPr>
          <w:rFonts w:hint="cs"/>
          <w:rtl/>
        </w:rPr>
        <w:t xml:space="preserve">, המאירי, </w:t>
      </w:r>
      <w:proofErr w:type="spellStart"/>
      <w:r>
        <w:rPr>
          <w:rFonts w:hint="cs"/>
          <w:rtl/>
        </w:rPr>
        <w:t>התיו''ט</w:t>
      </w:r>
      <w:proofErr w:type="spellEnd"/>
      <w:r>
        <w:rPr>
          <w:rFonts w:hint="cs"/>
          <w:rtl/>
        </w:rPr>
        <w:t xml:space="preserve"> ועוד ראשונים</w:t>
      </w:r>
    </w:p>
  </w:footnote>
  <w:footnote w:id="13">
    <w:p w:rsidR="003C12E2" w:rsidRDefault="003C12E2" w:rsidP="003C12E2">
      <w:pPr>
        <w:pStyle w:val="a3"/>
      </w:pPr>
      <w:r>
        <w:rPr>
          <w:rStyle w:val="a5"/>
        </w:rPr>
        <w:footnoteRef/>
      </w:r>
      <w:r>
        <w:rPr>
          <w:rtl/>
        </w:rPr>
        <w:t xml:space="preserve"> </w:t>
      </w:r>
      <w:r>
        <w:rPr>
          <w:rFonts w:hint="cs"/>
          <w:rtl/>
        </w:rPr>
        <w:t xml:space="preserve">שהר הבית הוא בדרום מתחם הר הבית של ימינו (חרם א </w:t>
      </w:r>
      <w:r>
        <w:rPr>
          <w:rtl/>
        </w:rPr>
        <w:t>–</w:t>
      </w:r>
      <w:r>
        <w:rPr>
          <w:rFonts w:hint="cs"/>
          <w:rtl/>
        </w:rPr>
        <w:t xml:space="preserve"> שריף)</w:t>
      </w:r>
    </w:p>
  </w:footnote>
  <w:footnote w:id="14">
    <w:p w:rsidR="00132501" w:rsidRDefault="00132501" w:rsidP="00A7418D">
      <w:pPr>
        <w:pStyle w:val="a3"/>
      </w:pPr>
      <w:r>
        <w:rPr>
          <w:rStyle w:val="a5"/>
        </w:rPr>
        <w:footnoteRef/>
      </w:r>
      <w:r>
        <w:rPr>
          <w:rtl/>
        </w:rPr>
        <w:t xml:space="preserve"> </w:t>
      </w:r>
      <w:r w:rsidR="00A7418D">
        <w:rPr>
          <w:rFonts w:hint="cs"/>
          <w:rtl/>
        </w:rPr>
        <w:t xml:space="preserve">חרפ א-שריף </w:t>
      </w:r>
      <w:r w:rsidR="00A7418D">
        <w:rPr>
          <w:rtl/>
        </w:rPr>
        <w:t>–</w:t>
      </w:r>
      <w:r w:rsidR="00A7418D">
        <w:rPr>
          <w:rFonts w:hint="cs"/>
          <w:rtl/>
        </w:rPr>
        <w:t xml:space="preserve"> מתחם הר הבית של ימינו</w:t>
      </w:r>
      <w:r>
        <w:rPr>
          <w:rFonts w:hint="cs"/>
          <w:rtl/>
        </w:rPr>
        <w:t>.</w:t>
      </w:r>
    </w:p>
  </w:footnote>
  <w:footnote w:id="15">
    <w:p w:rsidR="00EC79F9" w:rsidRDefault="00EC79F9">
      <w:pPr>
        <w:pStyle w:val="a3"/>
        <w:rPr>
          <w:rtl/>
        </w:rPr>
      </w:pPr>
      <w:r>
        <w:rPr>
          <w:rStyle w:val="a5"/>
        </w:rPr>
        <w:footnoteRef/>
      </w:r>
      <w:r>
        <w:rPr>
          <w:rtl/>
        </w:rPr>
        <w:t xml:space="preserve"> </w:t>
      </w:r>
      <w:r>
        <w:rPr>
          <w:rFonts w:hint="cs"/>
          <w:rtl/>
        </w:rPr>
        <w:t>מספר ימים לאחר שהרב ליאור עלה בעצמו.</w:t>
      </w:r>
    </w:p>
  </w:footnote>
  <w:footnote w:id="16">
    <w:p w:rsidR="00EC79F9" w:rsidRPr="007E4528" w:rsidRDefault="00EC79F9" w:rsidP="007E4528">
      <w:pPr>
        <w:pStyle w:val="a3"/>
        <w:rPr>
          <w:rtl/>
        </w:rPr>
      </w:pPr>
      <w:r>
        <w:rPr>
          <w:rStyle w:val="a5"/>
        </w:rPr>
        <w:footnoteRef/>
      </w:r>
      <w:r>
        <w:rPr>
          <w:rtl/>
        </w:rPr>
        <w:t xml:space="preserve"> </w:t>
      </w:r>
      <w:r w:rsidR="007E4528">
        <w:rPr>
          <w:rtl/>
        </w:rPr>
        <w:t xml:space="preserve"> </w:t>
      </w:r>
      <w:r w:rsidR="007E4528" w:rsidRPr="00EC79F9">
        <w:t>http://the--temple.blogspot.co.il/2014/03/blog-post_2.html</w:t>
      </w:r>
    </w:p>
  </w:footnote>
  <w:footnote w:id="17">
    <w:p w:rsidR="007A6454" w:rsidRDefault="007A6454">
      <w:pPr>
        <w:pStyle w:val="a3"/>
      </w:pPr>
      <w:r>
        <w:rPr>
          <w:rStyle w:val="a5"/>
        </w:rPr>
        <w:footnoteRef/>
      </w:r>
      <w:r>
        <w:rPr>
          <w:rtl/>
        </w:rPr>
        <w:t xml:space="preserve"> </w:t>
      </w:r>
      <w:r>
        <w:rPr>
          <w:rFonts w:hint="cs"/>
          <w:rtl/>
        </w:rPr>
        <w:t xml:space="preserve">הקדמה לחצרות בית ה'  - הרב קורן. הקדמה לעיר הקודש והמקדש </w:t>
      </w:r>
      <w:r>
        <w:rPr>
          <w:rtl/>
        </w:rPr>
        <w:t>–</w:t>
      </w:r>
      <w:r>
        <w:rPr>
          <w:rFonts w:hint="cs"/>
          <w:rtl/>
        </w:rPr>
        <w:t xml:space="preserve"> הרב </w:t>
      </w:r>
      <w:proofErr w:type="spellStart"/>
      <w:r>
        <w:rPr>
          <w:rFonts w:hint="cs"/>
          <w:rtl/>
        </w:rPr>
        <w:t>טיקוצינסקי</w:t>
      </w:r>
      <w:proofErr w:type="spellEnd"/>
      <w:r>
        <w:rPr>
          <w:rFonts w:hint="cs"/>
          <w:rtl/>
        </w:rPr>
        <w:t xml:space="preserve"> אך ברב גורן לא ראיתי כי אם שמעתי מהרב </w:t>
      </w:r>
      <w:proofErr w:type="spellStart"/>
      <w:r>
        <w:rPr>
          <w:rFonts w:hint="cs"/>
          <w:rtl/>
        </w:rPr>
        <w:t>סילבצקי</w:t>
      </w:r>
      <w:proofErr w:type="spellEnd"/>
      <w:r>
        <w:rPr>
          <w:rFonts w:hint="cs"/>
          <w:rtl/>
        </w:rPr>
        <w:t>. אך לא עיינתי היטב</w:t>
      </w:r>
    </w:p>
  </w:footnote>
  <w:footnote w:id="18">
    <w:p w:rsidR="007A6454" w:rsidRDefault="007A6454">
      <w:pPr>
        <w:pStyle w:val="a3"/>
        <w:rPr>
          <w:rtl/>
        </w:rPr>
      </w:pPr>
      <w:r>
        <w:rPr>
          <w:rStyle w:val="a5"/>
        </w:rPr>
        <w:footnoteRef/>
      </w:r>
      <w:r>
        <w:rPr>
          <w:rtl/>
        </w:rPr>
        <w:t xml:space="preserve"> </w:t>
      </w:r>
      <w:r>
        <w:rPr>
          <w:rFonts w:hint="cs"/>
          <w:rtl/>
        </w:rPr>
        <w:t>מפי השמועה</w:t>
      </w:r>
    </w:p>
  </w:footnote>
  <w:footnote w:id="19">
    <w:p w:rsidR="00D76234" w:rsidRDefault="00D76234" w:rsidP="00D76234">
      <w:pPr>
        <w:pStyle w:val="a3"/>
        <w:rPr>
          <w:rFonts w:hint="cs"/>
          <w:rtl/>
        </w:rPr>
      </w:pPr>
      <w:r>
        <w:rPr>
          <w:rStyle w:val="a5"/>
        </w:rPr>
        <w:footnoteRef/>
      </w:r>
      <w:r>
        <w:rPr>
          <w:rtl/>
        </w:rPr>
        <w:t xml:space="preserve"> </w:t>
      </w:r>
      <w:r>
        <w:rPr>
          <w:rFonts w:hint="cs"/>
          <w:rtl/>
        </w:rPr>
        <w:t xml:space="preserve">עיין בחצרות בית ה' שמביא ראיות מהרב עובדיה </w:t>
      </w:r>
      <w:proofErr w:type="spellStart"/>
      <w:r>
        <w:rPr>
          <w:rFonts w:hint="cs"/>
          <w:rtl/>
        </w:rPr>
        <w:t>מברטנורא</w:t>
      </w:r>
      <w:proofErr w:type="spellEnd"/>
      <w:r>
        <w:rPr>
          <w:rFonts w:hint="cs"/>
          <w:rtl/>
        </w:rPr>
        <w:t xml:space="preserve"> ועוד ראשונים</w:t>
      </w:r>
      <w:r>
        <w:rPr>
          <w:rFonts w:hint="cs"/>
          <w:rtl/>
        </w:rPr>
        <w:t>.</w:t>
      </w:r>
    </w:p>
  </w:footnote>
  <w:footnote w:id="20">
    <w:p w:rsidR="00F967F8" w:rsidRDefault="00F967F8" w:rsidP="00F967F8">
      <w:pPr>
        <w:pStyle w:val="a3"/>
      </w:pPr>
      <w:r>
        <w:rPr>
          <w:rStyle w:val="a5"/>
        </w:rPr>
        <w:footnoteRef/>
      </w:r>
      <w:r>
        <w:rPr>
          <w:rtl/>
        </w:rPr>
        <w:t xml:space="preserve"> </w:t>
      </w:r>
      <w:r>
        <w:rPr>
          <w:rFonts w:hint="cs"/>
          <w:rtl/>
        </w:rPr>
        <w:t xml:space="preserve">הרב עובדיה </w:t>
      </w:r>
      <w:proofErr w:type="spellStart"/>
      <w:r>
        <w:rPr>
          <w:rFonts w:hint="cs"/>
          <w:rtl/>
        </w:rPr>
        <w:t>ביביע</w:t>
      </w:r>
      <w:proofErr w:type="spellEnd"/>
      <w:r>
        <w:rPr>
          <w:rFonts w:hint="cs"/>
          <w:rtl/>
        </w:rPr>
        <w:t xml:space="preserve"> אומר התיר את בני העדה האתיופית לבוא בקהל על סמך מה שכתב </w:t>
      </w:r>
      <w:proofErr w:type="spellStart"/>
      <w:r>
        <w:rPr>
          <w:rFonts w:hint="cs"/>
          <w:rtl/>
        </w:rPr>
        <w:t>הרדב"ז</w:t>
      </w:r>
      <w:proofErr w:type="spellEnd"/>
      <w:r>
        <w:rPr>
          <w:rFonts w:hint="cs"/>
          <w:rtl/>
        </w:rPr>
        <w:t xml:space="preserve"> שברור לו שהם יהודים. </w:t>
      </w:r>
    </w:p>
  </w:footnote>
  <w:footnote w:id="21">
    <w:p w:rsidR="00D657E3" w:rsidRDefault="00D657E3" w:rsidP="00D657E3">
      <w:pPr>
        <w:pStyle w:val="a3"/>
        <w:rPr>
          <w:rtl/>
        </w:rPr>
      </w:pPr>
      <w:r>
        <w:rPr>
          <w:rStyle w:val="a5"/>
        </w:rPr>
        <w:footnoteRef/>
      </w:r>
      <w:r>
        <w:rPr>
          <w:rtl/>
        </w:rPr>
        <w:t xml:space="preserve"> </w:t>
      </w:r>
      <w:r w:rsidRPr="00D657E3">
        <w:rPr>
          <w:rFonts w:cs="Arial" w:hint="cs"/>
          <w:rtl/>
        </w:rPr>
        <w:t>סנהדרין</w:t>
      </w:r>
      <w:r w:rsidRPr="00D657E3">
        <w:rPr>
          <w:rFonts w:cs="Arial"/>
          <w:rtl/>
        </w:rPr>
        <w:t>-</w:t>
      </w:r>
      <w:r w:rsidRPr="00D657E3">
        <w:rPr>
          <w:rFonts w:cs="Arial" w:hint="cs"/>
          <w:rtl/>
        </w:rPr>
        <w:t>דף</w:t>
      </w:r>
      <w:r w:rsidRPr="00D657E3">
        <w:rPr>
          <w:rFonts w:cs="Arial"/>
          <w:rtl/>
        </w:rPr>
        <w:t xml:space="preserve"> </w:t>
      </w:r>
      <w:r w:rsidRPr="00D657E3">
        <w:rPr>
          <w:rFonts w:cs="Arial" w:hint="cs"/>
          <w:rtl/>
        </w:rPr>
        <w:t>ו</w:t>
      </w:r>
      <w:r>
        <w:rPr>
          <w:rFonts w:cs="Arial" w:hint="cs"/>
          <w:rtl/>
        </w:rPr>
        <w:t xml:space="preserve">: , </w:t>
      </w:r>
      <w:r w:rsidRPr="00D657E3">
        <w:rPr>
          <w:rFonts w:cs="Arial" w:hint="cs"/>
          <w:rtl/>
        </w:rPr>
        <w:t>נדה</w:t>
      </w:r>
      <w:r w:rsidRPr="00D657E3">
        <w:rPr>
          <w:rFonts w:cs="Arial"/>
          <w:rtl/>
        </w:rPr>
        <w:t>-</w:t>
      </w:r>
      <w:r w:rsidRPr="00D657E3">
        <w:rPr>
          <w:rFonts w:cs="Arial" w:hint="cs"/>
          <w:rtl/>
        </w:rPr>
        <w:t>דף</w:t>
      </w:r>
      <w:r w:rsidRPr="00D657E3">
        <w:rPr>
          <w:rFonts w:cs="Arial"/>
          <w:rtl/>
        </w:rPr>
        <w:t xml:space="preserve"> </w:t>
      </w:r>
      <w:r>
        <w:rPr>
          <w:rFonts w:cs="Arial" w:hint="cs"/>
          <w:rtl/>
        </w:rPr>
        <w:t>כ:</w:t>
      </w:r>
    </w:p>
  </w:footnote>
  <w:footnote w:id="22">
    <w:p w:rsidR="00C46331" w:rsidRDefault="00C46331">
      <w:pPr>
        <w:pStyle w:val="a3"/>
      </w:pPr>
      <w:r>
        <w:rPr>
          <w:rStyle w:val="a5"/>
        </w:rPr>
        <w:footnoteRef/>
      </w:r>
      <w:r>
        <w:rPr>
          <w:rtl/>
        </w:rPr>
        <w:t xml:space="preserve"> </w:t>
      </w:r>
      <w:r>
        <w:rPr>
          <w:rFonts w:hint="cs"/>
          <w:rtl/>
        </w:rPr>
        <w:t>דברי יעקב עמוד לד' והלאה</w:t>
      </w:r>
    </w:p>
  </w:footnote>
  <w:footnote w:id="23">
    <w:p w:rsidR="00C46331" w:rsidRDefault="00C46331">
      <w:pPr>
        <w:pStyle w:val="a3"/>
      </w:pPr>
      <w:r>
        <w:rPr>
          <w:rStyle w:val="a5"/>
        </w:rPr>
        <w:footnoteRef/>
      </w:r>
      <w:r>
        <w:rPr>
          <w:rtl/>
        </w:rPr>
        <w:t xml:space="preserve"> </w:t>
      </w:r>
      <w:r>
        <w:rPr>
          <w:rFonts w:hint="cs"/>
          <w:rtl/>
        </w:rPr>
        <w:t>סוף מסכת מידות דף לט טור ד' פסקה ה'</w:t>
      </w:r>
    </w:p>
  </w:footnote>
  <w:footnote w:id="24">
    <w:p w:rsidR="007A023B" w:rsidRDefault="007A023B">
      <w:pPr>
        <w:pStyle w:val="a3"/>
        <w:rPr>
          <w:rtl/>
        </w:rPr>
      </w:pPr>
      <w:r>
        <w:rPr>
          <w:rStyle w:val="a5"/>
        </w:rPr>
        <w:footnoteRef/>
      </w:r>
      <w:r>
        <w:rPr>
          <w:rtl/>
        </w:rPr>
        <w:t xml:space="preserve"> </w:t>
      </w:r>
      <w:r>
        <w:rPr>
          <w:rFonts w:hint="cs"/>
          <w:rtl/>
        </w:rPr>
        <w:t xml:space="preserve">כלל ל"ד וכלל ל"ה בסימן ק"י יו"ד </w:t>
      </w:r>
      <w:proofErr w:type="spellStart"/>
      <w:r>
        <w:rPr>
          <w:rFonts w:hint="cs"/>
          <w:rtl/>
        </w:rPr>
        <w:t>בש</w:t>
      </w:r>
      <w:r w:rsidR="007E4528">
        <w:rPr>
          <w:rFonts w:hint="cs"/>
          <w:rtl/>
        </w:rPr>
        <w:t>"</w:t>
      </w:r>
      <w:r>
        <w:rPr>
          <w:rFonts w:hint="cs"/>
          <w:rtl/>
        </w:rPr>
        <w:t>ך</w:t>
      </w:r>
      <w:proofErr w:type="spellEnd"/>
      <w:r>
        <w:rPr>
          <w:rFonts w:hint="cs"/>
          <w:rtl/>
        </w:rPr>
        <w:t xml:space="preserve"> שם.</w:t>
      </w:r>
    </w:p>
  </w:footnote>
  <w:footnote w:id="25">
    <w:p w:rsidR="00C63579" w:rsidRDefault="00C63579">
      <w:pPr>
        <w:pStyle w:val="a3"/>
      </w:pPr>
      <w:r>
        <w:rPr>
          <w:rStyle w:val="a5"/>
        </w:rPr>
        <w:footnoteRef/>
      </w:r>
      <w:r>
        <w:rPr>
          <w:rtl/>
        </w:rPr>
        <w:t xml:space="preserve"> </w:t>
      </w:r>
      <w:r>
        <w:rPr>
          <w:rFonts w:hint="cs"/>
          <w:rtl/>
        </w:rPr>
        <w:t>שבילי ספיקות להר' ינון בר כוכבא סימנים נב-נד</w:t>
      </w:r>
    </w:p>
  </w:footnote>
  <w:footnote w:id="26">
    <w:p w:rsidR="000F25DE" w:rsidRDefault="000F25DE">
      <w:pPr>
        <w:pStyle w:val="a3"/>
      </w:pPr>
      <w:r>
        <w:rPr>
          <w:rStyle w:val="a5"/>
        </w:rPr>
        <w:footnoteRef/>
      </w:r>
      <w:r>
        <w:rPr>
          <w:rtl/>
        </w:rPr>
        <w:t xml:space="preserve"> </w:t>
      </w:r>
      <w:r>
        <w:rPr>
          <w:rFonts w:hint="cs"/>
          <w:rtl/>
        </w:rPr>
        <w:t xml:space="preserve">יביע אומר </w:t>
      </w:r>
      <w:proofErr w:type="spellStart"/>
      <w:r>
        <w:rPr>
          <w:rFonts w:hint="cs"/>
          <w:rtl/>
        </w:rPr>
        <w:t>ח"ז</w:t>
      </w:r>
      <w:proofErr w:type="spellEnd"/>
      <w:r>
        <w:rPr>
          <w:rFonts w:hint="cs"/>
          <w:rtl/>
        </w:rPr>
        <w:t xml:space="preserve"> </w:t>
      </w:r>
      <w:proofErr w:type="spellStart"/>
      <w:r>
        <w:rPr>
          <w:rFonts w:hint="cs"/>
          <w:rtl/>
        </w:rPr>
        <w:t>אהע"ז</w:t>
      </w:r>
      <w:proofErr w:type="spellEnd"/>
      <w:r>
        <w:rPr>
          <w:rFonts w:hint="cs"/>
          <w:rtl/>
        </w:rPr>
        <w:t xml:space="preserve"> סי' </w:t>
      </w:r>
      <w:proofErr w:type="spellStart"/>
      <w:r>
        <w:rPr>
          <w:rFonts w:hint="cs"/>
          <w:rtl/>
        </w:rPr>
        <w:t>יב</w:t>
      </w:r>
      <w:proofErr w:type="spellEnd"/>
      <w:r>
        <w:rPr>
          <w:rFonts w:hint="cs"/>
          <w:rtl/>
        </w:rPr>
        <w:t xml:space="preserve">' אות </w:t>
      </w:r>
      <w:proofErr w:type="spellStart"/>
      <w:r>
        <w:rPr>
          <w:rFonts w:hint="cs"/>
          <w:rtl/>
        </w:rPr>
        <w:t>יב</w:t>
      </w:r>
      <w:proofErr w:type="spellEnd"/>
      <w:r>
        <w:rPr>
          <w:rFonts w:hint="cs"/>
          <w:rtl/>
        </w:rPr>
        <w:t>'</w:t>
      </w:r>
    </w:p>
  </w:footnote>
  <w:footnote w:id="27">
    <w:p w:rsidR="00C63579" w:rsidRDefault="00C63579" w:rsidP="00C63579">
      <w:pPr>
        <w:pStyle w:val="a3"/>
      </w:pPr>
      <w:r>
        <w:rPr>
          <w:rStyle w:val="a5"/>
        </w:rPr>
        <w:footnoteRef/>
      </w:r>
      <w:r>
        <w:rPr>
          <w:rtl/>
        </w:rPr>
        <w:t xml:space="preserve"> </w:t>
      </w:r>
      <w:proofErr w:type="spellStart"/>
      <w:r>
        <w:rPr>
          <w:rFonts w:hint="cs"/>
          <w:rtl/>
        </w:rPr>
        <w:t>שעה"מ</w:t>
      </w:r>
      <w:proofErr w:type="spellEnd"/>
      <w:r>
        <w:rPr>
          <w:rFonts w:hint="cs"/>
          <w:rtl/>
        </w:rPr>
        <w:t xml:space="preserve"> מקוואות פ"י הלכה ו' ריש כלל ג</w:t>
      </w:r>
    </w:p>
  </w:footnote>
  <w:footnote w:id="28">
    <w:p w:rsidR="00831293" w:rsidRDefault="00831293">
      <w:pPr>
        <w:pStyle w:val="a3"/>
      </w:pPr>
      <w:r>
        <w:rPr>
          <w:rStyle w:val="a5"/>
        </w:rPr>
        <w:footnoteRef/>
      </w:r>
      <w:r>
        <w:rPr>
          <w:rtl/>
        </w:rPr>
        <w:t xml:space="preserve"> </w:t>
      </w:r>
      <w:r>
        <w:rPr>
          <w:rFonts w:hint="cs"/>
          <w:rtl/>
        </w:rPr>
        <w:t>זבחים נד:</w:t>
      </w:r>
    </w:p>
  </w:footnote>
  <w:footnote w:id="29">
    <w:p w:rsidR="003F44B4" w:rsidRDefault="003F44B4">
      <w:pPr>
        <w:pStyle w:val="a3"/>
        <w:rPr>
          <w:rtl/>
        </w:rPr>
      </w:pPr>
      <w:r>
        <w:rPr>
          <w:rStyle w:val="a5"/>
        </w:rPr>
        <w:footnoteRef/>
      </w:r>
      <w:r>
        <w:rPr>
          <w:rtl/>
        </w:rPr>
        <w:t xml:space="preserve"> </w:t>
      </w:r>
      <w:r>
        <w:rPr>
          <w:rFonts w:hint="cs"/>
          <w:rtl/>
        </w:rPr>
        <w:t xml:space="preserve">דברים </w:t>
      </w:r>
      <w:proofErr w:type="spellStart"/>
      <w:r>
        <w:rPr>
          <w:rFonts w:hint="cs"/>
          <w:rtl/>
        </w:rPr>
        <w:t>יז</w:t>
      </w:r>
      <w:proofErr w:type="spellEnd"/>
      <w:r>
        <w:rPr>
          <w:rFonts w:hint="cs"/>
          <w:rtl/>
        </w:rPr>
        <w:t>' ח'</w:t>
      </w:r>
    </w:p>
  </w:footnote>
  <w:footnote w:id="30">
    <w:p w:rsidR="00DA1EBC" w:rsidRDefault="00DA1EBC" w:rsidP="00DA1EBC">
      <w:pPr>
        <w:pStyle w:val="a3"/>
      </w:pPr>
      <w:r>
        <w:rPr>
          <w:rStyle w:val="a5"/>
        </w:rPr>
        <w:footnoteRef/>
      </w:r>
      <w:r>
        <w:rPr>
          <w:rtl/>
        </w:rPr>
        <w:t xml:space="preserve"> </w:t>
      </w:r>
      <w:r>
        <w:rPr>
          <w:rFonts w:hint="cs"/>
          <w:rtl/>
        </w:rPr>
        <w:t>"</w:t>
      </w:r>
      <w:proofErr w:type="spellStart"/>
      <w:r>
        <w:rPr>
          <w:rFonts w:hint="cs"/>
          <w:rtl/>
        </w:rPr>
        <w:t>ןאין</w:t>
      </w:r>
      <w:proofErr w:type="spellEnd"/>
      <w:r>
        <w:rPr>
          <w:rFonts w:hint="cs"/>
          <w:rtl/>
        </w:rPr>
        <w:t xml:space="preserve"> טעם לומר שנאכל מן ההר כל</w:t>
      </w:r>
      <w:r w:rsidR="00C93A70">
        <w:rPr>
          <w:rFonts w:hint="cs"/>
          <w:rtl/>
        </w:rPr>
        <w:t xml:space="preserve"> </w:t>
      </w:r>
      <w:r>
        <w:rPr>
          <w:rFonts w:hint="cs"/>
          <w:rtl/>
        </w:rPr>
        <w:t>כך" כפתור ופרח עמוד 226</w:t>
      </w:r>
    </w:p>
  </w:footnote>
  <w:footnote w:id="31">
    <w:p w:rsidR="007C0F79" w:rsidRPr="007C0F79" w:rsidRDefault="007C0F79">
      <w:pPr>
        <w:pStyle w:val="a3"/>
        <w:rPr>
          <w:rtl/>
        </w:rPr>
      </w:pPr>
      <w:r>
        <w:rPr>
          <w:rStyle w:val="a5"/>
        </w:rPr>
        <w:footnoteRef/>
      </w:r>
      <w:r>
        <w:rPr>
          <w:rtl/>
        </w:rPr>
        <w:t xml:space="preserve"> </w:t>
      </w:r>
      <w:r>
        <w:rPr>
          <w:rFonts w:hint="cs"/>
          <w:rtl/>
        </w:rPr>
        <w:t xml:space="preserve">כי אם לא כן והיה שטח גבוה יותר מראש האבן עכשיו שכעת היא מספר מטרים מעל פני השטח </w:t>
      </w:r>
      <w:r>
        <w:rPr>
          <w:rtl/>
        </w:rPr>
        <w:t>–</w:t>
      </w:r>
      <w:r>
        <w:rPr>
          <w:rFonts w:hint="cs"/>
          <w:rtl/>
        </w:rPr>
        <w:t xml:space="preserve"> אז מתברר שרוב הרחבה של חרם א-שריף </w:t>
      </w:r>
      <w:proofErr w:type="spellStart"/>
      <w:r>
        <w:rPr>
          <w:rFonts w:hint="cs"/>
          <w:rtl/>
        </w:rPr>
        <w:t>היתה</w:t>
      </w:r>
      <w:proofErr w:type="spellEnd"/>
      <w:r w:rsidRPr="007C0F79">
        <w:rPr>
          <w:rFonts w:hint="cs"/>
          <w:b/>
          <w:bCs/>
          <w:rtl/>
        </w:rPr>
        <w:t xml:space="preserve"> לפחות</w:t>
      </w:r>
      <w:r>
        <w:rPr>
          <w:rFonts w:hint="cs"/>
          <w:b/>
          <w:bCs/>
          <w:rtl/>
        </w:rPr>
        <w:t xml:space="preserve"> </w:t>
      </w:r>
      <w:r>
        <w:rPr>
          <w:rFonts w:hint="cs"/>
          <w:rtl/>
        </w:rPr>
        <w:t>באותו גובה על שטח של מאות מטרים רבועים</w:t>
      </w:r>
      <w:r w:rsidR="00D76234">
        <w:rPr>
          <w:rFonts w:hint="cs"/>
          <w:rtl/>
        </w:rPr>
        <w:t>.</w:t>
      </w:r>
    </w:p>
  </w:footnote>
  <w:footnote w:id="32">
    <w:p w:rsidR="007C0F79" w:rsidRDefault="007C0F79">
      <w:pPr>
        <w:pStyle w:val="a3"/>
      </w:pPr>
      <w:r>
        <w:rPr>
          <w:rStyle w:val="a5"/>
        </w:rPr>
        <w:footnoteRef/>
      </w:r>
      <w:r>
        <w:rPr>
          <w:rtl/>
        </w:rPr>
        <w:t xml:space="preserve"> </w:t>
      </w:r>
      <w:r>
        <w:rPr>
          <w:rFonts w:hint="cs"/>
          <w:rtl/>
        </w:rPr>
        <w:t xml:space="preserve">ולפי </w:t>
      </w:r>
      <w:proofErr w:type="spellStart"/>
      <w:r>
        <w:rPr>
          <w:rFonts w:hint="cs"/>
          <w:rtl/>
        </w:rPr>
        <w:t>תאורית</w:t>
      </w:r>
      <w:proofErr w:type="spellEnd"/>
      <w:r>
        <w:rPr>
          <w:rFonts w:hint="cs"/>
          <w:rtl/>
        </w:rPr>
        <w:t xml:space="preserve"> נדידת היבשות שמוזכרת אף במקורותינו בעצם משם בעת הבריאה ישנו חיבור רציף אל כל העולם שלנו שעל גבי כדור הארץ.</w:t>
      </w:r>
    </w:p>
  </w:footnote>
  <w:footnote w:id="33">
    <w:p w:rsidR="007C0F79" w:rsidRDefault="007C0F79">
      <w:pPr>
        <w:pStyle w:val="a3"/>
        <w:rPr>
          <w:rtl/>
        </w:rPr>
      </w:pPr>
      <w:r>
        <w:rPr>
          <w:rStyle w:val="a5"/>
        </w:rPr>
        <w:footnoteRef/>
      </w:r>
      <w:r>
        <w:rPr>
          <w:rtl/>
        </w:rPr>
        <w:t xml:space="preserve"> </w:t>
      </w:r>
      <w:r>
        <w:rPr>
          <w:rFonts w:hint="cs"/>
          <w:rtl/>
        </w:rPr>
        <w:t>אולי כי לא קיבלו שהעולם כולו נברא כגוף אחד כהערה קודמת</w:t>
      </w:r>
    </w:p>
  </w:footnote>
  <w:footnote w:id="34">
    <w:p w:rsidR="00883413" w:rsidRDefault="00883413" w:rsidP="00883413">
      <w:pPr>
        <w:pStyle w:val="a3"/>
        <w:rPr>
          <w:rtl/>
        </w:rPr>
      </w:pPr>
      <w:r>
        <w:rPr>
          <w:rStyle w:val="a5"/>
        </w:rPr>
        <w:footnoteRef/>
      </w:r>
      <w:r>
        <w:rPr>
          <w:rtl/>
        </w:rPr>
        <w:t xml:space="preserve"> </w:t>
      </w:r>
      <w:r>
        <w:rPr>
          <w:rFonts w:hint="cs"/>
          <w:rtl/>
        </w:rPr>
        <w:t>מידות פרק ב' משנה א'</w:t>
      </w:r>
    </w:p>
  </w:footnote>
  <w:footnote w:id="35">
    <w:p w:rsidR="00CE2584" w:rsidRDefault="00CE2584">
      <w:pPr>
        <w:pStyle w:val="a3"/>
      </w:pPr>
      <w:r>
        <w:rPr>
          <w:rStyle w:val="a5"/>
        </w:rPr>
        <w:footnoteRef/>
      </w:r>
      <w:r>
        <w:rPr>
          <w:rtl/>
        </w:rPr>
        <w:t xml:space="preserve"> </w:t>
      </w:r>
      <w:r>
        <w:rPr>
          <w:rFonts w:hint="cs"/>
          <w:rtl/>
        </w:rPr>
        <w:t>מידות פרק ב' משנה א'</w:t>
      </w:r>
      <w:r w:rsidR="00983C02">
        <w:rPr>
          <w:rFonts w:hint="cs"/>
          <w:rtl/>
        </w:rPr>
        <w:t xml:space="preserve"> ד"ה רובו בדרום</w:t>
      </w:r>
    </w:p>
  </w:footnote>
  <w:footnote w:id="36">
    <w:p w:rsidR="000F6E41" w:rsidRDefault="000F6E41" w:rsidP="000F6E41">
      <w:pPr>
        <w:pStyle w:val="a3"/>
        <w:rPr>
          <w:rtl/>
        </w:rPr>
      </w:pPr>
      <w:r>
        <w:rPr>
          <w:rStyle w:val="a5"/>
        </w:rPr>
        <w:footnoteRef/>
      </w:r>
      <w:r>
        <w:rPr>
          <w:rtl/>
        </w:rPr>
        <w:t xml:space="preserve"> </w:t>
      </w:r>
      <w:r>
        <w:rPr>
          <w:rFonts w:hint="cs"/>
          <w:rtl/>
        </w:rPr>
        <w:t xml:space="preserve">עזרת </w:t>
      </w:r>
      <w:proofErr w:type="spellStart"/>
      <w:r>
        <w:rPr>
          <w:rFonts w:hint="cs"/>
          <w:rtl/>
        </w:rPr>
        <w:t>כהנים</w:t>
      </w:r>
      <w:proofErr w:type="spellEnd"/>
      <w:r>
        <w:rPr>
          <w:rFonts w:hint="cs"/>
          <w:rtl/>
        </w:rPr>
        <w:t xml:space="preserve"> בני יוסף (פירוש על המשניות) עמוד רפ"ו </w:t>
      </w:r>
    </w:p>
  </w:footnote>
  <w:footnote w:id="37">
    <w:p w:rsidR="005E54B8" w:rsidRDefault="005E54B8">
      <w:pPr>
        <w:pStyle w:val="a3"/>
        <w:rPr>
          <w:rtl/>
        </w:rPr>
      </w:pPr>
      <w:r>
        <w:rPr>
          <w:rStyle w:val="a5"/>
        </w:rPr>
        <w:footnoteRef/>
      </w:r>
      <w:r>
        <w:rPr>
          <w:rtl/>
        </w:rPr>
        <w:t xml:space="preserve"> </w:t>
      </w:r>
      <w:r>
        <w:rPr>
          <w:rFonts w:hint="cs"/>
          <w:rtl/>
        </w:rPr>
        <w:t>מידות פרק ב' סימן ו</w:t>
      </w:r>
    </w:p>
  </w:footnote>
  <w:footnote w:id="38">
    <w:p w:rsidR="005E54B8" w:rsidRDefault="005E54B8">
      <w:pPr>
        <w:pStyle w:val="a3"/>
      </w:pPr>
      <w:r>
        <w:rPr>
          <w:rStyle w:val="a5"/>
        </w:rPr>
        <w:footnoteRef/>
      </w:r>
      <w:r>
        <w:rPr>
          <w:rtl/>
        </w:rPr>
        <w:t xml:space="preserve"> </w:t>
      </w:r>
      <w:r>
        <w:rPr>
          <w:rFonts w:hint="cs"/>
          <w:rtl/>
        </w:rPr>
        <w:t>פרק ב' בספרו</w:t>
      </w:r>
    </w:p>
  </w:footnote>
  <w:footnote w:id="39">
    <w:p w:rsidR="00D34C25" w:rsidRDefault="00D34C25">
      <w:pPr>
        <w:pStyle w:val="a3"/>
      </w:pPr>
      <w:r>
        <w:rPr>
          <w:rStyle w:val="a5"/>
        </w:rPr>
        <w:footnoteRef/>
      </w:r>
      <w:r>
        <w:rPr>
          <w:rtl/>
        </w:rPr>
        <w:t xml:space="preserve"> </w:t>
      </w:r>
      <w:r>
        <w:rPr>
          <w:rFonts w:hint="cs"/>
          <w:rtl/>
        </w:rPr>
        <w:t>כפתור ופרח עמוד 223</w:t>
      </w:r>
    </w:p>
  </w:footnote>
  <w:footnote w:id="40">
    <w:p w:rsidR="00127786" w:rsidRDefault="00127786">
      <w:pPr>
        <w:pStyle w:val="a3"/>
      </w:pPr>
      <w:r>
        <w:rPr>
          <w:rStyle w:val="a5"/>
        </w:rPr>
        <w:footnoteRef/>
      </w:r>
      <w:r>
        <w:rPr>
          <w:rtl/>
        </w:rPr>
        <w:t xml:space="preserve"> </w:t>
      </w:r>
      <w:r>
        <w:rPr>
          <w:rFonts w:hint="cs"/>
          <w:rtl/>
        </w:rPr>
        <w:t>שמה שנאמר במשנה רובו בדרום מדובר על רובו של</w:t>
      </w:r>
      <w:r w:rsidR="00C93A70">
        <w:rPr>
          <w:rFonts w:hint="cs"/>
          <w:rtl/>
        </w:rPr>
        <w:t xml:space="preserve"> בניין המקדש. ולא על רובו של הה</w:t>
      </w:r>
      <w:r>
        <w:rPr>
          <w:rFonts w:hint="cs"/>
          <w:rtl/>
        </w:rPr>
        <w:t>ר או רוב בניין הלשכות שבחול</w:t>
      </w:r>
    </w:p>
  </w:footnote>
  <w:footnote w:id="41">
    <w:p w:rsidR="00DA1EBC" w:rsidRDefault="00DA1EBC">
      <w:pPr>
        <w:pStyle w:val="a3"/>
      </w:pPr>
      <w:r>
        <w:rPr>
          <w:rStyle w:val="a5"/>
        </w:rPr>
        <w:footnoteRef/>
      </w:r>
      <w:r>
        <w:rPr>
          <w:rtl/>
        </w:rPr>
        <w:t xml:space="preserve"> </w:t>
      </w:r>
      <w:r>
        <w:rPr>
          <w:rFonts w:hint="cs"/>
          <w:rtl/>
        </w:rPr>
        <w:t>כפתור ופרח עמוד 226</w:t>
      </w:r>
      <w:r>
        <w:rPr>
          <w:rFonts w:hint="cs"/>
          <w:rtl/>
        </w:rPr>
        <w:tab/>
      </w:r>
    </w:p>
  </w:footnote>
  <w:footnote w:id="42">
    <w:p w:rsidR="000F6E41" w:rsidRDefault="000F6E41" w:rsidP="000F6E41">
      <w:pPr>
        <w:pStyle w:val="a3"/>
      </w:pPr>
      <w:r>
        <w:rPr>
          <w:rStyle w:val="a5"/>
        </w:rPr>
        <w:footnoteRef/>
      </w:r>
      <w:r>
        <w:rPr>
          <w:rtl/>
        </w:rPr>
        <w:t xml:space="preserve"> </w:t>
      </w:r>
      <w:r>
        <w:rPr>
          <w:rFonts w:hint="cs"/>
          <w:rtl/>
        </w:rPr>
        <w:t xml:space="preserve">הקדמה לחצרות בית ה'  - הרב קורן. הקדמה לעיר הקודש והמקדש </w:t>
      </w:r>
      <w:r>
        <w:rPr>
          <w:rtl/>
        </w:rPr>
        <w:t>–</w:t>
      </w:r>
      <w:r>
        <w:rPr>
          <w:rFonts w:hint="cs"/>
          <w:rtl/>
        </w:rPr>
        <w:t xml:space="preserve"> הרב </w:t>
      </w:r>
      <w:proofErr w:type="spellStart"/>
      <w:r>
        <w:rPr>
          <w:rFonts w:hint="cs"/>
          <w:rtl/>
        </w:rPr>
        <w:t>טיקוצינסקי</w:t>
      </w:r>
      <w:proofErr w:type="spellEnd"/>
      <w:r>
        <w:rPr>
          <w:rFonts w:hint="cs"/>
          <w:rtl/>
        </w:rPr>
        <w:t xml:space="preserve"> אך ברב גורן לא ראיתי כי אם שמעתי מהרב </w:t>
      </w:r>
      <w:proofErr w:type="spellStart"/>
      <w:r>
        <w:rPr>
          <w:rFonts w:hint="cs"/>
          <w:rtl/>
        </w:rPr>
        <w:t>סילבצקי</w:t>
      </w:r>
      <w:proofErr w:type="spellEnd"/>
      <w:r>
        <w:rPr>
          <w:rFonts w:hint="cs"/>
          <w:rtl/>
        </w:rPr>
        <w:t>. אך לא עיינתי היטב</w:t>
      </w:r>
    </w:p>
  </w:footnote>
  <w:footnote w:id="43">
    <w:p w:rsidR="000F6E41" w:rsidRDefault="000F6E41" w:rsidP="000F6E41">
      <w:pPr>
        <w:pStyle w:val="a3"/>
        <w:rPr>
          <w:rtl/>
        </w:rPr>
      </w:pPr>
      <w:r>
        <w:rPr>
          <w:rStyle w:val="a5"/>
        </w:rPr>
        <w:footnoteRef/>
      </w:r>
      <w:r>
        <w:rPr>
          <w:rtl/>
        </w:rPr>
        <w:t xml:space="preserve"> </w:t>
      </w:r>
      <w:r>
        <w:rPr>
          <w:rFonts w:hint="cs"/>
          <w:rtl/>
        </w:rPr>
        <w:t>מפי השמועה</w:t>
      </w:r>
    </w:p>
  </w:footnote>
  <w:footnote w:id="44">
    <w:p w:rsidR="00B332F4" w:rsidRDefault="00B332F4">
      <w:pPr>
        <w:pStyle w:val="a3"/>
      </w:pPr>
      <w:r>
        <w:rPr>
          <w:rStyle w:val="a5"/>
        </w:rPr>
        <w:footnoteRef/>
      </w:r>
      <w:r>
        <w:rPr>
          <w:rtl/>
        </w:rPr>
        <w:t xml:space="preserve"> </w:t>
      </w:r>
      <w:r>
        <w:rPr>
          <w:rFonts w:hint="cs"/>
          <w:rtl/>
        </w:rPr>
        <w:t xml:space="preserve">שכתב לרב </w:t>
      </w:r>
      <w:proofErr w:type="spellStart"/>
      <w:r>
        <w:rPr>
          <w:rFonts w:hint="cs"/>
          <w:rtl/>
        </w:rPr>
        <w:t>שילת</w:t>
      </w:r>
      <w:proofErr w:type="spellEnd"/>
      <w:r>
        <w:rPr>
          <w:rFonts w:hint="cs"/>
          <w:rtl/>
        </w:rPr>
        <w:t xml:space="preserve"> שצריך לעשות בית כנסת על הר הבית במקום שהציע (על פי חשבון  הרב קורן) מופיע </w:t>
      </w:r>
      <w:proofErr w:type="spellStart"/>
      <w:r>
        <w:rPr>
          <w:rFonts w:hint="cs"/>
          <w:rtl/>
        </w:rPr>
        <w:t>בתחומין</w:t>
      </w:r>
      <w:proofErr w:type="spellEnd"/>
      <w:r>
        <w:rPr>
          <w:rFonts w:hint="cs"/>
          <w:rtl/>
        </w:rPr>
        <w:t xml:space="preserve"> ג' ובספר קומו נעלה.</w:t>
      </w:r>
    </w:p>
  </w:footnote>
  <w:footnote w:id="45">
    <w:p w:rsidR="00806EB0" w:rsidRDefault="00806EB0">
      <w:pPr>
        <w:pStyle w:val="a3"/>
        <w:rPr>
          <w:rtl/>
        </w:rPr>
      </w:pPr>
      <w:r>
        <w:rPr>
          <w:rStyle w:val="a5"/>
        </w:rPr>
        <w:footnoteRef/>
      </w:r>
      <w:r>
        <w:rPr>
          <w:rtl/>
        </w:rPr>
        <w:t xml:space="preserve"> </w:t>
      </w:r>
      <w:r w:rsidRPr="00806EB0">
        <w:rPr>
          <w:rFonts w:cs="Arial" w:hint="cs"/>
          <w:rtl/>
        </w:rPr>
        <w:t>ח</w:t>
      </w:r>
      <w:r w:rsidRPr="00806EB0">
        <w:rPr>
          <w:rFonts w:cs="Arial"/>
          <w:rtl/>
        </w:rPr>
        <w:t>"</w:t>
      </w:r>
      <w:r w:rsidRPr="00806EB0">
        <w:rPr>
          <w:rFonts w:cs="Arial" w:hint="cs"/>
          <w:rtl/>
        </w:rPr>
        <w:t>א</w:t>
      </w:r>
      <w:r w:rsidRPr="00806EB0">
        <w:rPr>
          <w:rFonts w:cs="Arial"/>
          <w:rtl/>
        </w:rPr>
        <w:t xml:space="preserve">, </w:t>
      </w:r>
      <w:r w:rsidRPr="00806EB0">
        <w:rPr>
          <w:rFonts w:cs="Arial" w:hint="cs"/>
          <w:rtl/>
        </w:rPr>
        <w:t>סי</w:t>
      </w:r>
      <w:r w:rsidRPr="00806EB0">
        <w:rPr>
          <w:rFonts w:cs="Arial"/>
          <w:rtl/>
        </w:rPr>
        <w:t xml:space="preserve">' </w:t>
      </w:r>
      <w:r w:rsidRPr="00806EB0">
        <w:rPr>
          <w:rFonts w:cs="Arial" w:hint="cs"/>
          <w:rtl/>
        </w:rPr>
        <w:t>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E3" w:rsidRDefault="00D111EC" w:rsidP="00D111EC">
    <w:pPr>
      <w:pStyle w:val="ae"/>
    </w:pPr>
    <w:r>
      <w:rPr>
        <w:rFonts w:hint="cs"/>
        <w:rtl/>
      </w:rPr>
      <w:t>בס"ד</w:t>
    </w:r>
    <w:r w:rsidRPr="00D111EC">
      <w:rPr>
        <w:rtl/>
      </w:rPr>
      <w:ptab w:relativeTo="margin" w:alignment="center" w:leader="none"/>
    </w:r>
    <w:r>
      <w:rPr>
        <w:rFonts w:hint="cs"/>
        <w:rtl/>
      </w:rPr>
      <w:t>בירור שיטות הראשונים בעניין מקום המקדש</w:t>
    </w:r>
    <w:r w:rsidRPr="00D111EC">
      <w:rPr>
        <w:rtl/>
      </w:rPr>
      <w:ptab w:relativeTo="margin" w:alignment="right" w:leader="none"/>
    </w:r>
    <w:r>
      <w:rPr>
        <w:rFonts w:hint="cs"/>
        <w:rtl/>
      </w:rPr>
      <w:t>נחשון עמית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E6"/>
    <w:rsid w:val="00037C41"/>
    <w:rsid w:val="000421B2"/>
    <w:rsid w:val="000460FD"/>
    <w:rsid w:val="00055F8D"/>
    <w:rsid w:val="000702D7"/>
    <w:rsid w:val="000A2DC9"/>
    <w:rsid w:val="000E1C5C"/>
    <w:rsid w:val="000F25DE"/>
    <w:rsid w:val="000F6E41"/>
    <w:rsid w:val="00127786"/>
    <w:rsid w:val="00132501"/>
    <w:rsid w:val="00134B60"/>
    <w:rsid w:val="00143695"/>
    <w:rsid w:val="00184874"/>
    <w:rsid w:val="00195F7B"/>
    <w:rsid w:val="001B184E"/>
    <w:rsid w:val="001C03F6"/>
    <w:rsid w:val="001F41DE"/>
    <w:rsid w:val="00213BB9"/>
    <w:rsid w:val="00275001"/>
    <w:rsid w:val="002B5848"/>
    <w:rsid w:val="00304C83"/>
    <w:rsid w:val="00320CA9"/>
    <w:rsid w:val="00323E29"/>
    <w:rsid w:val="00366A49"/>
    <w:rsid w:val="003B563A"/>
    <w:rsid w:val="003C0126"/>
    <w:rsid w:val="003C12E2"/>
    <w:rsid w:val="003F44B4"/>
    <w:rsid w:val="00427C18"/>
    <w:rsid w:val="00460CE8"/>
    <w:rsid w:val="00471571"/>
    <w:rsid w:val="00501752"/>
    <w:rsid w:val="00522CE4"/>
    <w:rsid w:val="00524D2C"/>
    <w:rsid w:val="00532FAF"/>
    <w:rsid w:val="005704C5"/>
    <w:rsid w:val="00570FF1"/>
    <w:rsid w:val="0059604F"/>
    <w:rsid w:val="005A3FAE"/>
    <w:rsid w:val="005D6362"/>
    <w:rsid w:val="005E54B8"/>
    <w:rsid w:val="00676B5E"/>
    <w:rsid w:val="00680476"/>
    <w:rsid w:val="0072062C"/>
    <w:rsid w:val="00721E0D"/>
    <w:rsid w:val="00742105"/>
    <w:rsid w:val="0074220E"/>
    <w:rsid w:val="00776B7E"/>
    <w:rsid w:val="00780FCD"/>
    <w:rsid w:val="007A023B"/>
    <w:rsid w:val="007A6454"/>
    <w:rsid w:val="007C0F79"/>
    <w:rsid w:val="007E4528"/>
    <w:rsid w:val="00806EB0"/>
    <w:rsid w:val="008211DD"/>
    <w:rsid w:val="00831293"/>
    <w:rsid w:val="00862576"/>
    <w:rsid w:val="00862F85"/>
    <w:rsid w:val="00883413"/>
    <w:rsid w:val="008A2398"/>
    <w:rsid w:val="008B68D0"/>
    <w:rsid w:val="008E3BD8"/>
    <w:rsid w:val="008E7613"/>
    <w:rsid w:val="00925DF1"/>
    <w:rsid w:val="00981A80"/>
    <w:rsid w:val="00981F46"/>
    <w:rsid w:val="00983C02"/>
    <w:rsid w:val="009A3532"/>
    <w:rsid w:val="009D4271"/>
    <w:rsid w:val="009F5FB8"/>
    <w:rsid w:val="00A07077"/>
    <w:rsid w:val="00A2380D"/>
    <w:rsid w:val="00A65F36"/>
    <w:rsid w:val="00A7418D"/>
    <w:rsid w:val="00AB46BB"/>
    <w:rsid w:val="00AC7C2B"/>
    <w:rsid w:val="00AD6075"/>
    <w:rsid w:val="00AE7963"/>
    <w:rsid w:val="00B32A1B"/>
    <w:rsid w:val="00B332F4"/>
    <w:rsid w:val="00B511C1"/>
    <w:rsid w:val="00B9579B"/>
    <w:rsid w:val="00BA1F87"/>
    <w:rsid w:val="00BC210C"/>
    <w:rsid w:val="00BE7802"/>
    <w:rsid w:val="00C20A5E"/>
    <w:rsid w:val="00C30598"/>
    <w:rsid w:val="00C46331"/>
    <w:rsid w:val="00C52E4C"/>
    <w:rsid w:val="00C63579"/>
    <w:rsid w:val="00C93A70"/>
    <w:rsid w:val="00CD5314"/>
    <w:rsid w:val="00CE2584"/>
    <w:rsid w:val="00D111EC"/>
    <w:rsid w:val="00D34C25"/>
    <w:rsid w:val="00D374BB"/>
    <w:rsid w:val="00D42ED1"/>
    <w:rsid w:val="00D46F0F"/>
    <w:rsid w:val="00D657E3"/>
    <w:rsid w:val="00D7278C"/>
    <w:rsid w:val="00D730DD"/>
    <w:rsid w:val="00D7474F"/>
    <w:rsid w:val="00D76234"/>
    <w:rsid w:val="00DA1EBC"/>
    <w:rsid w:val="00DE6400"/>
    <w:rsid w:val="00E16530"/>
    <w:rsid w:val="00E22F42"/>
    <w:rsid w:val="00E27C20"/>
    <w:rsid w:val="00E673A6"/>
    <w:rsid w:val="00E87B7D"/>
    <w:rsid w:val="00E9382D"/>
    <w:rsid w:val="00EA37D8"/>
    <w:rsid w:val="00EA5A47"/>
    <w:rsid w:val="00EA5E2E"/>
    <w:rsid w:val="00EB32B0"/>
    <w:rsid w:val="00EC0974"/>
    <w:rsid w:val="00EC21E6"/>
    <w:rsid w:val="00EC79F9"/>
    <w:rsid w:val="00ED13F1"/>
    <w:rsid w:val="00F74584"/>
    <w:rsid w:val="00F967F8"/>
    <w:rsid w:val="00FA4977"/>
    <w:rsid w:val="00FB68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F7FE0-B8A2-48B7-8BE0-4873C8B8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81F46"/>
    <w:pPr>
      <w:spacing w:after="0" w:line="240" w:lineRule="auto"/>
    </w:pPr>
    <w:rPr>
      <w:sz w:val="20"/>
      <w:szCs w:val="20"/>
    </w:rPr>
  </w:style>
  <w:style w:type="character" w:customStyle="1" w:styleId="a4">
    <w:name w:val="טקסט הערת שוליים תו"/>
    <w:basedOn w:val="a0"/>
    <w:link w:val="a3"/>
    <w:uiPriority w:val="99"/>
    <w:semiHidden/>
    <w:rsid w:val="00981F46"/>
    <w:rPr>
      <w:sz w:val="20"/>
      <w:szCs w:val="20"/>
    </w:rPr>
  </w:style>
  <w:style w:type="character" w:styleId="a5">
    <w:name w:val="footnote reference"/>
    <w:basedOn w:val="a0"/>
    <w:uiPriority w:val="99"/>
    <w:semiHidden/>
    <w:unhideWhenUsed/>
    <w:rsid w:val="00981F46"/>
    <w:rPr>
      <w:vertAlign w:val="superscript"/>
    </w:rPr>
  </w:style>
  <w:style w:type="character" w:styleId="a6">
    <w:name w:val="annotation reference"/>
    <w:basedOn w:val="a0"/>
    <w:uiPriority w:val="99"/>
    <w:semiHidden/>
    <w:unhideWhenUsed/>
    <w:rsid w:val="000702D7"/>
    <w:rPr>
      <w:sz w:val="16"/>
      <w:szCs w:val="16"/>
    </w:rPr>
  </w:style>
  <w:style w:type="paragraph" w:styleId="a7">
    <w:name w:val="annotation text"/>
    <w:basedOn w:val="a"/>
    <w:link w:val="a8"/>
    <w:uiPriority w:val="99"/>
    <w:semiHidden/>
    <w:unhideWhenUsed/>
    <w:rsid w:val="000702D7"/>
    <w:pPr>
      <w:spacing w:line="240" w:lineRule="auto"/>
    </w:pPr>
    <w:rPr>
      <w:sz w:val="20"/>
      <w:szCs w:val="20"/>
    </w:rPr>
  </w:style>
  <w:style w:type="character" w:customStyle="1" w:styleId="a8">
    <w:name w:val="טקסט הערה תו"/>
    <w:basedOn w:val="a0"/>
    <w:link w:val="a7"/>
    <w:uiPriority w:val="99"/>
    <w:semiHidden/>
    <w:rsid w:val="000702D7"/>
    <w:rPr>
      <w:sz w:val="20"/>
      <w:szCs w:val="20"/>
    </w:rPr>
  </w:style>
  <w:style w:type="paragraph" w:styleId="a9">
    <w:name w:val="annotation subject"/>
    <w:basedOn w:val="a7"/>
    <w:next w:val="a7"/>
    <w:link w:val="aa"/>
    <w:uiPriority w:val="99"/>
    <w:semiHidden/>
    <w:unhideWhenUsed/>
    <w:rsid w:val="000702D7"/>
    <w:rPr>
      <w:b/>
      <w:bCs/>
    </w:rPr>
  </w:style>
  <w:style w:type="character" w:customStyle="1" w:styleId="aa">
    <w:name w:val="נושא הערה תו"/>
    <w:basedOn w:val="a8"/>
    <w:link w:val="a9"/>
    <w:uiPriority w:val="99"/>
    <w:semiHidden/>
    <w:rsid w:val="000702D7"/>
    <w:rPr>
      <w:b/>
      <w:bCs/>
      <w:sz w:val="20"/>
      <w:szCs w:val="20"/>
    </w:rPr>
  </w:style>
  <w:style w:type="paragraph" w:styleId="ab">
    <w:name w:val="Balloon Text"/>
    <w:basedOn w:val="a"/>
    <w:link w:val="ac"/>
    <w:uiPriority w:val="99"/>
    <w:semiHidden/>
    <w:unhideWhenUsed/>
    <w:rsid w:val="000702D7"/>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0702D7"/>
    <w:rPr>
      <w:rFonts w:ascii="Tahoma" w:hAnsi="Tahoma" w:cs="Tahoma"/>
      <w:sz w:val="16"/>
      <w:szCs w:val="16"/>
    </w:rPr>
  </w:style>
  <w:style w:type="table" w:styleId="ad">
    <w:name w:val="Table Grid"/>
    <w:basedOn w:val="a1"/>
    <w:uiPriority w:val="59"/>
    <w:rsid w:val="00184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657E3"/>
    <w:pPr>
      <w:tabs>
        <w:tab w:val="center" w:pos="4153"/>
        <w:tab w:val="right" w:pos="8306"/>
      </w:tabs>
      <w:spacing w:after="0" w:line="240" w:lineRule="auto"/>
    </w:pPr>
  </w:style>
  <w:style w:type="character" w:customStyle="1" w:styleId="af">
    <w:name w:val="כותרת עליונה תו"/>
    <w:basedOn w:val="a0"/>
    <w:link w:val="ae"/>
    <w:uiPriority w:val="99"/>
    <w:rsid w:val="00D657E3"/>
  </w:style>
  <w:style w:type="paragraph" w:styleId="af0">
    <w:name w:val="footer"/>
    <w:basedOn w:val="a"/>
    <w:link w:val="af1"/>
    <w:uiPriority w:val="99"/>
    <w:unhideWhenUsed/>
    <w:rsid w:val="00D657E3"/>
    <w:pPr>
      <w:tabs>
        <w:tab w:val="center" w:pos="4153"/>
        <w:tab w:val="right" w:pos="8306"/>
      </w:tabs>
      <w:spacing w:after="0" w:line="240" w:lineRule="auto"/>
    </w:pPr>
  </w:style>
  <w:style w:type="character" w:customStyle="1" w:styleId="af1">
    <w:name w:val="כותרת תחתונה תו"/>
    <w:basedOn w:val="a0"/>
    <w:link w:val="af0"/>
    <w:uiPriority w:val="99"/>
    <w:rsid w:val="00D657E3"/>
  </w:style>
  <w:style w:type="paragraph" w:styleId="af2">
    <w:name w:val="caption"/>
    <w:basedOn w:val="a"/>
    <w:next w:val="a"/>
    <w:uiPriority w:val="35"/>
    <w:unhideWhenUsed/>
    <w:qFormat/>
    <w:rsid w:val="003C12E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EE3DA21-5CB1-4B8E-AFAD-01C6D6A8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3853</Words>
  <Characters>19270</Characters>
  <Application>Microsoft Office Word</Application>
  <DocSecurity>0</DocSecurity>
  <Lines>160</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Kids</cp:lastModifiedBy>
  <cp:revision>3</cp:revision>
  <cp:lastPrinted>2014-07-17T11:42:00Z</cp:lastPrinted>
  <dcterms:created xsi:type="dcterms:W3CDTF">2014-07-17T18:40:00Z</dcterms:created>
  <dcterms:modified xsi:type="dcterms:W3CDTF">2014-07-17T19:22:00Z</dcterms:modified>
</cp:coreProperties>
</file>