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C4" w:rsidRDefault="002F582E" w:rsidP="002F582E">
      <w:pPr>
        <w:bidi/>
        <w:jc w:val="both"/>
        <w:rPr>
          <w:rFonts w:hint="cs"/>
          <w:rtl/>
        </w:rPr>
      </w:pPr>
      <w:r>
        <w:rPr>
          <w:rFonts w:hint="cs"/>
          <w:rtl/>
        </w:rPr>
        <w:t>שאלות מהחומר לעולמי</w:t>
      </w:r>
      <w:r w:rsidR="000F13C4">
        <w:rPr>
          <w:rFonts w:hint="cs"/>
          <w:rtl/>
        </w:rPr>
        <w:t xml:space="preserve"> : </w:t>
      </w:r>
    </w:p>
    <w:p w:rsidR="000F13C4" w:rsidRPr="000F13C4" w:rsidRDefault="000F13C4" w:rsidP="000F13C4">
      <w:pPr>
        <w:bidi/>
        <w:jc w:val="both"/>
        <w:rPr>
          <w:rFonts w:hint="cs"/>
          <w:b/>
          <w:bCs/>
          <w:rtl/>
        </w:rPr>
      </w:pPr>
      <w:r w:rsidRPr="000F13C4">
        <w:rPr>
          <w:rFonts w:hint="cs"/>
          <w:b/>
          <w:bCs/>
          <w:rtl/>
        </w:rPr>
        <w:t xml:space="preserve">קריאה </w:t>
      </w:r>
      <w:r>
        <w:rPr>
          <w:rFonts w:hint="cs"/>
          <w:b/>
          <w:bCs/>
          <w:rtl/>
        </w:rPr>
        <w:t>:</w:t>
      </w:r>
    </w:p>
    <w:p w:rsidR="00494BFA" w:rsidRDefault="000F13C4" w:rsidP="000F13C4">
      <w:pPr>
        <w:pStyle w:val="a3"/>
        <w:numPr>
          <w:ilvl w:val="0"/>
          <w:numId w:val="4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צוה</w:t>
      </w:r>
      <w:proofErr w:type="spellEnd"/>
      <w:r>
        <w:rPr>
          <w:rFonts w:hint="cs"/>
          <w:rtl/>
        </w:rPr>
        <w:t xml:space="preserve"> " והיה אם יקרא אליך ואמרת דבר ה' כי שמע עבדך "</w:t>
      </w:r>
    </w:p>
    <w:p w:rsidR="000F13C4" w:rsidRDefault="000F13C4" w:rsidP="000F13C4">
      <w:pPr>
        <w:pStyle w:val="a3"/>
        <w:numPr>
          <w:ilvl w:val="0"/>
          <w:numId w:val="4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אקרא יומם ולא תענה ולילה ולא דומיה לי " </w:t>
      </w:r>
    </w:p>
    <w:p w:rsidR="000F13C4" w:rsidRDefault="000F13C4" w:rsidP="000F13C4">
      <w:pPr>
        <w:pStyle w:val="a3"/>
        <w:numPr>
          <w:ilvl w:val="0"/>
          <w:numId w:val="4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על איזה מנהיג נאמר " ויקרא את שמה ... ויאמר עד הנה עזרנו ה' " </w:t>
      </w:r>
    </w:p>
    <w:p w:rsidR="000F13C4" w:rsidRDefault="000F13C4" w:rsidP="000F13C4">
      <w:pPr>
        <w:pStyle w:val="a3"/>
        <w:numPr>
          <w:ilvl w:val="0"/>
          <w:numId w:val="4"/>
        </w:numPr>
        <w:bidi/>
        <w:jc w:val="both"/>
        <w:rPr>
          <w:rFonts w:hint="cs"/>
        </w:rPr>
      </w:pPr>
      <w:r>
        <w:rPr>
          <w:rFonts w:hint="cs"/>
          <w:rtl/>
        </w:rPr>
        <w:t>על מי נאמר " ויקרא את נערו משרתו ויאמר ..."</w:t>
      </w:r>
    </w:p>
    <w:p w:rsidR="000F13C4" w:rsidRDefault="004A0ED6" w:rsidP="000F13C4">
      <w:pPr>
        <w:pStyle w:val="a3"/>
        <w:numPr>
          <w:ilvl w:val="0"/>
          <w:numId w:val="4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על מי נאמר " ויקרא את הדברים </w:t>
      </w:r>
      <w:r w:rsidR="00AF5B08">
        <w:rPr>
          <w:rFonts w:hint="cs"/>
          <w:rtl/>
        </w:rPr>
        <w:t xml:space="preserve">האלה </w:t>
      </w:r>
      <w:r>
        <w:rPr>
          <w:rFonts w:hint="cs"/>
          <w:rtl/>
        </w:rPr>
        <w:t xml:space="preserve">אשר עשית </w:t>
      </w:r>
      <w:r w:rsidR="00AF5B08">
        <w:rPr>
          <w:rFonts w:hint="cs"/>
          <w:rtl/>
        </w:rPr>
        <w:t>"</w:t>
      </w:r>
    </w:p>
    <w:p w:rsidR="00AF5B08" w:rsidRDefault="00AF5B08" w:rsidP="00AF5B08">
      <w:pPr>
        <w:pStyle w:val="a3"/>
        <w:bidi/>
        <w:jc w:val="both"/>
        <w:rPr>
          <w:rFonts w:hint="cs"/>
          <w:rtl/>
        </w:rPr>
      </w:pPr>
    </w:p>
    <w:p w:rsidR="000F13C4" w:rsidRPr="000F13C4" w:rsidRDefault="0087578A" w:rsidP="000F13C4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ישתו יטעו ישבו או לא </w:t>
      </w:r>
      <w:r w:rsidR="000F13C4" w:rsidRPr="000F13C4">
        <w:rPr>
          <w:rFonts w:hint="cs"/>
          <w:b/>
          <w:bCs/>
          <w:rtl/>
        </w:rPr>
        <w:t xml:space="preserve"> : </w:t>
      </w:r>
    </w:p>
    <w:p w:rsidR="000F13C4" w:rsidRDefault="000F13C4" w:rsidP="000F13C4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>מי אמר</w:t>
      </w:r>
      <w:r w:rsidR="00373865">
        <w:rPr>
          <w:rFonts w:hint="cs"/>
          <w:rtl/>
        </w:rPr>
        <w:t xml:space="preserve"> " לא ישמע עוד חמס בארצך ושד ושבר </w:t>
      </w:r>
      <w:proofErr w:type="spellStart"/>
      <w:r w:rsidR="00373865">
        <w:rPr>
          <w:rFonts w:hint="cs"/>
          <w:rtl/>
        </w:rPr>
        <w:t>בגבוליך</w:t>
      </w:r>
      <w:proofErr w:type="spellEnd"/>
      <w:r w:rsidR="00373865">
        <w:rPr>
          <w:rFonts w:hint="cs"/>
          <w:rtl/>
        </w:rPr>
        <w:t xml:space="preserve"> "</w:t>
      </w:r>
    </w:p>
    <w:p w:rsidR="00373865" w:rsidRDefault="00F148E3" w:rsidP="00F148E3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לא יבנו ואחר ישב לא יטעו ואחר יאכל " </w:t>
      </w:r>
    </w:p>
    <w:p w:rsidR="0087578A" w:rsidRDefault="0087578A" w:rsidP="0087578A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>מי אמר " ובנו בתים ולא ישבו ונטעו כרמים ולא ישתו את יינם"</w:t>
      </w:r>
    </w:p>
    <w:p w:rsidR="0087578A" w:rsidRDefault="0087578A" w:rsidP="0087578A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למי נאמר " זרעו וקצרו ונטעו כרמים ואכלו פרים " </w:t>
      </w:r>
    </w:p>
    <w:p w:rsidR="0087578A" w:rsidRDefault="0087578A" w:rsidP="0087578A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>מי אמר " ובנו ערים נשמות וישבו ונטעו כרמים ושתו את יינם ועשו גנות ואכלו את פריהם"</w:t>
      </w:r>
    </w:p>
    <w:p w:rsidR="0087578A" w:rsidRDefault="008F09BD" w:rsidP="0087578A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ובנו בתים ונטעו כרמים וישבו לבטח " </w:t>
      </w:r>
    </w:p>
    <w:p w:rsidR="008F09BD" w:rsidRDefault="008F09BD" w:rsidP="008F09BD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ידברו אל העם בעת מלחמה " מי האיש אשר נטע כרם ולא חללו ..." </w:t>
      </w:r>
    </w:p>
    <w:p w:rsidR="008F09BD" w:rsidRDefault="000A6A80" w:rsidP="008F09BD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כרמים וזיתים אשר לא נטעתם אתם אכלים " </w:t>
      </w:r>
    </w:p>
    <w:p w:rsidR="000A6A80" w:rsidRDefault="000A6A80" w:rsidP="000A6A80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הזכירו בדבריהם " כרמים וזיתים ועץ מאכל לרב " </w:t>
      </w:r>
    </w:p>
    <w:p w:rsidR="000A6A80" w:rsidRDefault="000A6A80" w:rsidP="000A6A80">
      <w:pPr>
        <w:pStyle w:val="a3"/>
        <w:numPr>
          <w:ilvl w:val="0"/>
          <w:numId w:val="3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כרמי חמד נטעתם ולא תשתו את יינם " </w:t>
      </w:r>
    </w:p>
    <w:p w:rsidR="00094249" w:rsidRDefault="00094249" w:rsidP="00094249">
      <w:pPr>
        <w:bidi/>
        <w:jc w:val="both"/>
        <w:rPr>
          <w:rFonts w:hint="cs"/>
          <w:b/>
          <w:bCs/>
          <w:rtl/>
        </w:rPr>
      </w:pPr>
      <w:r w:rsidRPr="00094249">
        <w:rPr>
          <w:rFonts w:hint="cs"/>
          <w:b/>
          <w:bCs/>
          <w:rtl/>
        </w:rPr>
        <w:t>יהודה וירושלים:</w:t>
      </w:r>
    </w:p>
    <w:p w:rsidR="00094249" w:rsidRDefault="00094249" w:rsidP="00094249">
      <w:pPr>
        <w:pStyle w:val="a3"/>
        <w:numPr>
          <w:ilvl w:val="0"/>
          <w:numId w:val="5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</w:t>
      </w:r>
      <w:proofErr w:type="spellStart"/>
      <w:r>
        <w:rPr>
          <w:rFonts w:hint="cs"/>
          <w:rtl/>
        </w:rPr>
        <w:t>ובקתי</w:t>
      </w:r>
      <w:proofErr w:type="spellEnd"/>
      <w:r>
        <w:rPr>
          <w:rFonts w:hint="cs"/>
          <w:rtl/>
        </w:rPr>
        <w:t xml:space="preserve"> את עצת יהודה וירושלים " </w:t>
      </w:r>
    </w:p>
    <w:p w:rsidR="00094249" w:rsidRDefault="00094249" w:rsidP="00094249">
      <w:pPr>
        <w:pStyle w:val="a3"/>
        <w:numPr>
          <w:ilvl w:val="0"/>
          <w:numId w:val="5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וערבה לה' מנחת יהודה וירושלים" </w:t>
      </w:r>
    </w:p>
    <w:p w:rsidR="00094249" w:rsidRDefault="00094249" w:rsidP="00094249">
      <w:pPr>
        <w:pStyle w:val="a3"/>
        <w:numPr>
          <w:ilvl w:val="0"/>
          <w:numId w:val="5"/>
        </w:numPr>
        <w:bidi/>
        <w:jc w:val="both"/>
        <w:rPr>
          <w:rFonts w:hint="cs"/>
        </w:rPr>
      </w:pPr>
      <w:r>
        <w:rPr>
          <w:rFonts w:hint="cs"/>
          <w:rtl/>
        </w:rPr>
        <w:t>על מי נאמר " ויהי עליו קצף ועל יהודה וירושלים "</w:t>
      </w:r>
    </w:p>
    <w:p w:rsidR="00094249" w:rsidRDefault="00094249" w:rsidP="00094249">
      <w:pPr>
        <w:pStyle w:val="a3"/>
        <w:numPr>
          <w:ilvl w:val="0"/>
          <w:numId w:val="5"/>
        </w:numPr>
        <w:bidi/>
        <w:jc w:val="both"/>
        <w:rPr>
          <w:rFonts w:hint="cs"/>
        </w:rPr>
      </w:pPr>
      <w:r>
        <w:rPr>
          <w:rFonts w:hint="cs"/>
          <w:rtl/>
        </w:rPr>
        <w:t>מי הזכיר בדבריו את " הארון וישראל ויהודה "</w:t>
      </w:r>
    </w:p>
    <w:p w:rsidR="000A6A80" w:rsidRDefault="00094249" w:rsidP="00094249">
      <w:pPr>
        <w:pStyle w:val="a3"/>
        <w:numPr>
          <w:ilvl w:val="0"/>
          <w:numId w:val="5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>למי נאמר " אלה הקרנות אשר זרו את יהודה ואת ישראל וירושלים "</w:t>
      </w:r>
    </w:p>
    <w:p w:rsidR="00F148E3" w:rsidRDefault="000A6A80" w:rsidP="00094249">
      <w:pPr>
        <w:bidi/>
        <w:jc w:val="both"/>
        <w:rPr>
          <w:rFonts w:hint="cs"/>
          <w:b/>
          <w:bCs/>
          <w:rtl/>
        </w:rPr>
      </w:pPr>
      <w:r w:rsidRPr="000A6A80">
        <w:rPr>
          <w:rFonts w:hint="cs"/>
          <w:b/>
          <w:bCs/>
          <w:rtl/>
        </w:rPr>
        <w:t>כלי מלחמה</w:t>
      </w:r>
    </w:p>
    <w:p w:rsidR="00094249" w:rsidRDefault="00094249" w:rsidP="00094249">
      <w:pPr>
        <w:pStyle w:val="a3"/>
        <w:numPr>
          <w:ilvl w:val="0"/>
          <w:numId w:val="6"/>
        </w:numPr>
        <w:bidi/>
        <w:jc w:val="both"/>
        <w:rPr>
          <w:rFonts w:hint="cs"/>
        </w:rPr>
      </w:pPr>
      <w:r>
        <w:rPr>
          <w:rFonts w:hint="cs"/>
          <w:rtl/>
        </w:rPr>
        <w:t>מי הוכה " בין הדבקים ובין השרין "</w:t>
      </w:r>
    </w:p>
    <w:p w:rsidR="00094249" w:rsidRDefault="00094249" w:rsidP="00094249">
      <w:pPr>
        <w:pStyle w:val="a3"/>
        <w:numPr>
          <w:ilvl w:val="0"/>
          <w:numId w:val="6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למי היו " חרבות </w:t>
      </w:r>
      <w:proofErr w:type="spellStart"/>
      <w:r>
        <w:rPr>
          <w:rFonts w:hint="cs"/>
          <w:rtl/>
        </w:rPr>
        <w:t>ורמחים</w:t>
      </w:r>
      <w:proofErr w:type="spellEnd"/>
      <w:r>
        <w:rPr>
          <w:rFonts w:hint="cs"/>
          <w:rtl/>
        </w:rPr>
        <w:t xml:space="preserve"> " </w:t>
      </w:r>
    </w:p>
    <w:p w:rsidR="00094249" w:rsidRDefault="00094249" w:rsidP="00094249">
      <w:pPr>
        <w:pStyle w:val="a3"/>
        <w:numPr>
          <w:ilvl w:val="0"/>
          <w:numId w:val="6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למי היה "  מגנים </w:t>
      </w:r>
      <w:proofErr w:type="spellStart"/>
      <w:r>
        <w:rPr>
          <w:rFonts w:hint="cs"/>
          <w:rtl/>
        </w:rPr>
        <w:t>ורמחים</w:t>
      </w:r>
      <w:proofErr w:type="spellEnd"/>
      <w:r>
        <w:rPr>
          <w:rFonts w:hint="cs"/>
          <w:rtl/>
        </w:rPr>
        <w:t xml:space="preserve"> וכובעים </w:t>
      </w:r>
      <w:r w:rsidR="00B02DF5">
        <w:rPr>
          <w:rFonts w:hint="cs"/>
          <w:rtl/>
        </w:rPr>
        <w:t>ושרינות וקשתות ...</w:t>
      </w:r>
      <w:r>
        <w:rPr>
          <w:rFonts w:hint="cs"/>
          <w:rtl/>
        </w:rPr>
        <w:t>"</w:t>
      </w:r>
    </w:p>
    <w:p w:rsidR="00094249" w:rsidRDefault="00094249" w:rsidP="00B02DF5">
      <w:pPr>
        <w:pStyle w:val="a3"/>
        <w:numPr>
          <w:ilvl w:val="0"/>
          <w:numId w:val="6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על מי נאמר " מחזיקים </w:t>
      </w:r>
      <w:proofErr w:type="spellStart"/>
      <w:r>
        <w:rPr>
          <w:rFonts w:hint="cs"/>
          <w:rtl/>
        </w:rPr>
        <w:t>והרמחים</w:t>
      </w:r>
      <w:proofErr w:type="spellEnd"/>
      <w:r>
        <w:rPr>
          <w:rFonts w:hint="cs"/>
          <w:rtl/>
        </w:rPr>
        <w:t xml:space="preserve"> המגנים והקשתות </w:t>
      </w:r>
      <w:proofErr w:type="spellStart"/>
      <w:r>
        <w:rPr>
          <w:rFonts w:hint="cs"/>
          <w:rtl/>
        </w:rPr>
        <w:t>והשרינים</w:t>
      </w:r>
      <w:proofErr w:type="spellEnd"/>
      <w:r>
        <w:rPr>
          <w:rFonts w:hint="cs"/>
          <w:rtl/>
        </w:rPr>
        <w:t>..."</w:t>
      </w:r>
    </w:p>
    <w:p w:rsidR="00B02DF5" w:rsidRDefault="00B02DF5" w:rsidP="00B02DF5">
      <w:pPr>
        <w:pStyle w:val="a3"/>
        <w:numPr>
          <w:ilvl w:val="0"/>
          <w:numId w:val="6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" וקשת וחרב ומלחמה אשבור מן הארץ " </w:t>
      </w:r>
    </w:p>
    <w:p w:rsidR="00094249" w:rsidRDefault="00094249" w:rsidP="00094249">
      <w:pPr>
        <w:pStyle w:val="a3"/>
        <w:bidi/>
        <w:jc w:val="both"/>
        <w:rPr>
          <w:rFonts w:hint="cs"/>
          <w:rtl/>
        </w:rPr>
      </w:pPr>
    </w:p>
    <w:p w:rsidR="00202DC7" w:rsidRDefault="00202DC7" w:rsidP="00202DC7">
      <w:pPr>
        <w:pStyle w:val="a3"/>
        <w:bidi/>
        <w:jc w:val="both"/>
        <w:rPr>
          <w:rFonts w:hint="cs"/>
          <w:rtl/>
        </w:rPr>
      </w:pPr>
    </w:p>
    <w:p w:rsidR="00202DC7" w:rsidRDefault="00202DC7" w:rsidP="00202DC7">
      <w:pPr>
        <w:pStyle w:val="a3"/>
        <w:bidi/>
        <w:jc w:val="both"/>
        <w:rPr>
          <w:rFonts w:hint="cs"/>
          <w:rtl/>
        </w:rPr>
      </w:pPr>
    </w:p>
    <w:p w:rsidR="00202DC7" w:rsidRDefault="00202DC7" w:rsidP="00202DC7">
      <w:pPr>
        <w:pStyle w:val="a3"/>
        <w:bidi/>
        <w:jc w:val="both"/>
        <w:rPr>
          <w:rFonts w:hint="cs"/>
          <w:rtl/>
        </w:rPr>
      </w:pPr>
    </w:p>
    <w:p w:rsidR="00202DC7" w:rsidRDefault="00202DC7" w:rsidP="00202DC7">
      <w:pPr>
        <w:pStyle w:val="a3"/>
        <w:bidi/>
        <w:jc w:val="both"/>
        <w:rPr>
          <w:rFonts w:hint="cs"/>
          <w:rtl/>
        </w:rPr>
      </w:pPr>
    </w:p>
    <w:p w:rsidR="00202DC7" w:rsidRDefault="00202DC7" w:rsidP="00202DC7">
      <w:pPr>
        <w:pStyle w:val="a3"/>
        <w:bidi/>
        <w:jc w:val="both"/>
        <w:rPr>
          <w:rFonts w:hint="cs"/>
          <w:rtl/>
        </w:rPr>
      </w:pPr>
    </w:p>
    <w:p w:rsidR="00202DC7" w:rsidRPr="00094249" w:rsidRDefault="00202DC7" w:rsidP="00202DC7">
      <w:pPr>
        <w:pStyle w:val="a3"/>
        <w:bidi/>
        <w:jc w:val="both"/>
        <w:rPr>
          <w:rFonts w:hint="cs"/>
          <w:rtl/>
        </w:rPr>
      </w:pPr>
    </w:p>
    <w:p w:rsidR="000F13C4" w:rsidRDefault="000F13C4" w:rsidP="000F13C4">
      <w:pPr>
        <w:bidi/>
        <w:jc w:val="both"/>
        <w:rPr>
          <w:rFonts w:hint="cs"/>
          <w:b/>
          <w:bCs/>
          <w:rtl/>
        </w:rPr>
      </w:pPr>
      <w:r w:rsidRPr="000F13C4">
        <w:rPr>
          <w:rFonts w:hint="cs"/>
          <w:b/>
          <w:bCs/>
          <w:rtl/>
        </w:rPr>
        <w:lastRenderedPageBreak/>
        <w:t>ביעור</w:t>
      </w:r>
    </w:p>
    <w:p w:rsidR="00202DC7" w:rsidRPr="00202DC7" w:rsidRDefault="00202DC7" w:rsidP="00202DC7">
      <w:pPr>
        <w:pStyle w:val="a3"/>
        <w:numPr>
          <w:ilvl w:val="0"/>
          <w:numId w:val="7"/>
        </w:numPr>
        <w:bidi/>
        <w:jc w:val="both"/>
        <w:rPr>
          <w:rFonts w:hint="cs"/>
        </w:rPr>
      </w:pPr>
      <w:r w:rsidRPr="00202DC7">
        <w:rPr>
          <w:rFonts w:hint="cs"/>
          <w:rtl/>
        </w:rPr>
        <w:t xml:space="preserve">על מה נאמר "ושבה </w:t>
      </w:r>
      <w:proofErr w:type="spellStart"/>
      <w:r w:rsidRPr="00202DC7">
        <w:rPr>
          <w:rFonts w:hint="cs"/>
          <w:rtl/>
        </w:rPr>
        <w:t>והיתה</w:t>
      </w:r>
      <w:proofErr w:type="spellEnd"/>
      <w:r w:rsidRPr="00202DC7">
        <w:rPr>
          <w:rFonts w:hint="cs"/>
          <w:rtl/>
        </w:rPr>
        <w:t xml:space="preserve"> לבער"</w:t>
      </w:r>
    </w:p>
    <w:p w:rsidR="00202DC7" w:rsidRDefault="00202DC7" w:rsidP="00202DC7">
      <w:pPr>
        <w:pStyle w:val="a3"/>
        <w:numPr>
          <w:ilvl w:val="0"/>
          <w:numId w:val="7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מי אמר למי " ובערתי אתכם מן הארץ " </w:t>
      </w:r>
    </w:p>
    <w:p w:rsidR="00202DC7" w:rsidRDefault="00202DC7" w:rsidP="00202DC7">
      <w:pPr>
        <w:pStyle w:val="a3"/>
        <w:numPr>
          <w:ilvl w:val="0"/>
          <w:numId w:val="7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על מי נאמר " ויתר הקדש אשר נשאר בימי ... אביו בער מן הארץ " </w:t>
      </w:r>
    </w:p>
    <w:p w:rsidR="00202DC7" w:rsidRDefault="00202DC7" w:rsidP="00202DC7">
      <w:pPr>
        <w:pStyle w:val="a3"/>
        <w:numPr>
          <w:ilvl w:val="0"/>
          <w:numId w:val="7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למי נאמר " כי בערת האשרות מן הארץ " </w:t>
      </w:r>
    </w:p>
    <w:p w:rsidR="00202DC7" w:rsidRDefault="005341B8" w:rsidP="00202DC7">
      <w:pPr>
        <w:pStyle w:val="a3"/>
        <w:numPr>
          <w:ilvl w:val="0"/>
          <w:numId w:val="7"/>
        </w:numPr>
        <w:bidi/>
        <w:jc w:val="both"/>
        <w:rPr>
          <w:rFonts w:hint="cs"/>
        </w:rPr>
      </w:pPr>
      <w:r>
        <w:rPr>
          <w:rFonts w:hint="cs"/>
          <w:rtl/>
        </w:rPr>
        <w:t xml:space="preserve">על מי נאמר " והוא הקטיר בגיא בן הנם ויבער את בניו באש </w:t>
      </w:r>
      <w:proofErr w:type="spellStart"/>
      <w:r>
        <w:rPr>
          <w:rFonts w:hint="cs"/>
          <w:rtl/>
        </w:rPr>
        <w:t>כתעבות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הגוים</w:t>
      </w:r>
      <w:proofErr w:type="spellEnd"/>
      <w:r>
        <w:rPr>
          <w:rFonts w:hint="cs"/>
          <w:rtl/>
        </w:rPr>
        <w:t xml:space="preserve"> אשר הוריש... "</w:t>
      </w:r>
    </w:p>
    <w:p w:rsidR="002F582E" w:rsidRDefault="002F582E" w:rsidP="002F582E">
      <w:pPr>
        <w:bidi/>
        <w:jc w:val="both"/>
        <w:rPr>
          <w:rFonts w:hint="cs"/>
          <w:rtl/>
        </w:rPr>
      </w:pPr>
      <w:r>
        <w:rPr>
          <w:rFonts w:hint="cs"/>
          <w:rtl/>
        </w:rPr>
        <w:t>שאלה מכל ספר</w:t>
      </w:r>
      <w:r w:rsidR="00BB3C6B">
        <w:rPr>
          <w:rFonts w:hint="cs"/>
          <w:rtl/>
        </w:rPr>
        <w:t xml:space="preserve"> בתורה</w:t>
      </w:r>
      <w:r>
        <w:rPr>
          <w:rFonts w:hint="cs"/>
          <w:rtl/>
        </w:rPr>
        <w:t xml:space="preserve"> : </w:t>
      </w:r>
    </w:p>
    <w:p w:rsidR="002F582E" w:rsidRDefault="002F582E" w:rsidP="002F582E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בראשית- למי נאמר " ועשית נא עמדי חסד " </w:t>
      </w:r>
    </w:p>
    <w:p w:rsidR="002F582E" w:rsidRDefault="002F582E" w:rsidP="005524AB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שמות </w:t>
      </w:r>
      <w:r w:rsidR="00251443">
        <w:rPr>
          <w:rtl/>
        </w:rPr>
        <w:t>–</w:t>
      </w:r>
      <w:r>
        <w:rPr>
          <w:rFonts w:hint="cs"/>
          <w:rtl/>
        </w:rPr>
        <w:t xml:space="preserve"> </w:t>
      </w:r>
      <w:r w:rsidR="00251443">
        <w:rPr>
          <w:rFonts w:hint="cs"/>
          <w:rtl/>
        </w:rPr>
        <w:t xml:space="preserve">מהו </w:t>
      </w:r>
      <w:r w:rsidR="005524AB">
        <w:rPr>
          <w:rFonts w:hint="cs"/>
          <w:rtl/>
        </w:rPr>
        <w:t>" האת האחרון " בדברי ה' אל משה</w:t>
      </w:r>
    </w:p>
    <w:p w:rsidR="005524AB" w:rsidRDefault="005524AB" w:rsidP="005524AB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ויקרא </w:t>
      </w:r>
      <w:r w:rsidR="00BB3C6B">
        <w:rPr>
          <w:rtl/>
        </w:rPr>
        <w:t>–</w:t>
      </w:r>
      <w:r>
        <w:rPr>
          <w:rFonts w:hint="cs"/>
          <w:rtl/>
        </w:rPr>
        <w:t xml:space="preserve"> </w:t>
      </w:r>
      <w:r w:rsidR="00BB3C6B">
        <w:rPr>
          <w:rFonts w:hint="cs"/>
          <w:rtl/>
        </w:rPr>
        <w:t>על מה נאמר " ולא תשחית "</w:t>
      </w:r>
    </w:p>
    <w:p w:rsidR="00BB3C6B" w:rsidRDefault="00BB3C6B" w:rsidP="00BB3C6B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במדבר </w:t>
      </w:r>
      <w:r>
        <w:rPr>
          <w:rtl/>
        </w:rPr>
        <w:t>–</w:t>
      </w:r>
      <w:r>
        <w:rPr>
          <w:rFonts w:hint="cs"/>
          <w:rtl/>
        </w:rPr>
        <w:t xml:space="preserve"> להיכן נסעו ממתנה?</w:t>
      </w:r>
    </w:p>
    <w:p w:rsidR="00BB3C6B" w:rsidRDefault="00BB3C6B" w:rsidP="00BB3C6B">
      <w:p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דברים </w:t>
      </w:r>
      <w:r>
        <w:rPr>
          <w:rtl/>
        </w:rPr>
        <w:t>–</w:t>
      </w:r>
      <w:r>
        <w:rPr>
          <w:rFonts w:hint="cs"/>
          <w:rtl/>
        </w:rPr>
        <w:t xml:space="preserve"> באיזה הקשר נאמר " ולא תחטיא את הארץ " </w:t>
      </w:r>
    </w:p>
    <w:p w:rsidR="00BB3C6B" w:rsidRDefault="00BB3C6B" w:rsidP="00BB3C6B">
      <w:pPr>
        <w:bidi/>
        <w:jc w:val="both"/>
        <w:rPr>
          <w:rFonts w:hint="cs"/>
          <w:rtl/>
        </w:rPr>
      </w:pPr>
      <w:bookmarkStart w:id="0" w:name="_GoBack"/>
      <w:bookmarkEnd w:id="0"/>
    </w:p>
    <w:p w:rsidR="002F582E" w:rsidRDefault="002F582E" w:rsidP="002F582E">
      <w:pPr>
        <w:bidi/>
        <w:jc w:val="both"/>
        <w:rPr>
          <w:rFonts w:hint="cs"/>
        </w:rPr>
      </w:pPr>
    </w:p>
    <w:p w:rsidR="00666FFB" w:rsidRDefault="00666FFB" w:rsidP="00666FFB">
      <w:pPr>
        <w:pStyle w:val="a3"/>
        <w:bidi/>
        <w:jc w:val="both"/>
        <w:rPr>
          <w:rFonts w:hint="cs"/>
          <w:rtl/>
        </w:rPr>
      </w:pPr>
    </w:p>
    <w:p w:rsidR="002F582E" w:rsidRDefault="002F582E" w:rsidP="002F582E">
      <w:pPr>
        <w:pStyle w:val="a3"/>
        <w:bidi/>
        <w:jc w:val="both"/>
        <w:rPr>
          <w:rFonts w:hint="cs"/>
          <w:rtl/>
        </w:rPr>
      </w:pPr>
    </w:p>
    <w:p w:rsidR="002F582E" w:rsidRDefault="002F582E" w:rsidP="002F582E">
      <w:pPr>
        <w:pStyle w:val="a3"/>
        <w:bidi/>
        <w:jc w:val="both"/>
        <w:rPr>
          <w:rFonts w:hint="cs"/>
          <w:rtl/>
        </w:rPr>
      </w:pPr>
    </w:p>
    <w:p w:rsidR="002F582E" w:rsidRDefault="002F582E" w:rsidP="002F582E">
      <w:pPr>
        <w:pStyle w:val="a3"/>
        <w:bidi/>
        <w:jc w:val="both"/>
        <w:rPr>
          <w:rFonts w:hint="cs"/>
          <w:rtl/>
        </w:rPr>
      </w:pPr>
    </w:p>
    <w:p w:rsidR="002F582E" w:rsidRDefault="002F582E" w:rsidP="002F582E">
      <w:pPr>
        <w:pStyle w:val="a3"/>
        <w:bidi/>
        <w:jc w:val="both"/>
        <w:rPr>
          <w:rFonts w:hint="cs"/>
          <w:rtl/>
        </w:rPr>
      </w:pPr>
    </w:p>
    <w:p w:rsidR="002F582E" w:rsidRDefault="002F582E" w:rsidP="002F582E">
      <w:pPr>
        <w:pStyle w:val="a3"/>
        <w:bidi/>
        <w:jc w:val="both"/>
        <w:rPr>
          <w:rFonts w:hint="cs"/>
          <w:rtl/>
        </w:rPr>
      </w:pPr>
    </w:p>
    <w:p w:rsidR="002F582E" w:rsidRPr="00202DC7" w:rsidRDefault="002F582E" w:rsidP="002F582E">
      <w:pPr>
        <w:pStyle w:val="a3"/>
        <w:bidi/>
        <w:jc w:val="both"/>
        <w:rPr>
          <w:rFonts w:hint="cs"/>
          <w:rtl/>
        </w:rPr>
      </w:pPr>
    </w:p>
    <w:sectPr w:rsidR="002F582E" w:rsidRPr="0020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590"/>
    <w:multiLevelType w:val="hybridMultilevel"/>
    <w:tmpl w:val="12F0CAF2"/>
    <w:lvl w:ilvl="0" w:tplc="4C360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542B"/>
    <w:multiLevelType w:val="hybridMultilevel"/>
    <w:tmpl w:val="20B2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10821"/>
    <w:multiLevelType w:val="hybridMultilevel"/>
    <w:tmpl w:val="0868F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218AB"/>
    <w:multiLevelType w:val="hybridMultilevel"/>
    <w:tmpl w:val="5946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3F66"/>
    <w:multiLevelType w:val="hybridMultilevel"/>
    <w:tmpl w:val="61B4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F66FE"/>
    <w:multiLevelType w:val="hybridMultilevel"/>
    <w:tmpl w:val="D3D2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2384D"/>
    <w:multiLevelType w:val="hybridMultilevel"/>
    <w:tmpl w:val="5A6A2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C4"/>
    <w:rsid w:val="00094249"/>
    <w:rsid w:val="000A6A80"/>
    <w:rsid w:val="000F13C4"/>
    <w:rsid w:val="00202DC7"/>
    <w:rsid w:val="00251443"/>
    <w:rsid w:val="002F582E"/>
    <w:rsid w:val="00373865"/>
    <w:rsid w:val="00494BFA"/>
    <w:rsid w:val="004A0ED6"/>
    <w:rsid w:val="005341B8"/>
    <w:rsid w:val="005524AB"/>
    <w:rsid w:val="005937E9"/>
    <w:rsid w:val="00666FFB"/>
    <w:rsid w:val="0087578A"/>
    <w:rsid w:val="008F09BD"/>
    <w:rsid w:val="00A200C3"/>
    <w:rsid w:val="00AF5B08"/>
    <w:rsid w:val="00B02DF5"/>
    <w:rsid w:val="00BB3C6B"/>
    <w:rsid w:val="00F1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sholamit</dc:creator>
  <cp:lastModifiedBy>sholamit</cp:lastModifiedBy>
  <cp:revision>18</cp:revision>
  <dcterms:created xsi:type="dcterms:W3CDTF">2015-03-29T10:46:00Z</dcterms:created>
  <dcterms:modified xsi:type="dcterms:W3CDTF">2015-03-29T11:42:00Z</dcterms:modified>
</cp:coreProperties>
</file>