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F1" w:rsidRDefault="005700B0" w:rsidP="00F04B91">
      <w:pPr>
        <w:spacing w:line="360" w:lineRule="auto"/>
        <w:rPr>
          <w:rFonts w:cs="David"/>
          <w:sz w:val="24"/>
          <w:szCs w:val="24"/>
          <w:rtl/>
        </w:rPr>
      </w:pPr>
      <w:r w:rsidRPr="005700B0">
        <w:rPr>
          <w:rFonts w:cs="David" w:hint="cs"/>
          <w:sz w:val="24"/>
          <w:szCs w:val="24"/>
          <w:rtl/>
        </w:rPr>
        <w:t>בס"ד</w:t>
      </w:r>
      <w:r>
        <w:rPr>
          <w:rFonts w:cs="David" w:hint="cs"/>
          <w:sz w:val="24"/>
          <w:szCs w:val="24"/>
          <w:rtl/>
        </w:rPr>
        <w:t xml:space="preserve"> מוצ"ש כ"ה אדר א' ה</w:t>
      </w:r>
      <w:r w:rsidR="00E06FFB">
        <w:rPr>
          <w:rFonts w:cs="David" w:hint="cs"/>
          <w:sz w:val="24"/>
          <w:szCs w:val="24"/>
          <w:rtl/>
        </w:rPr>
        <w:t>'</w:t>
      </w:r>
      <w:r>
        <w:rPr>
          <w:rFonts w:cs="David" w:hint="cs"/>
          <w:sz w:val="24"/>
          <w:szCs w:val="24"/>
          <w:rtl/>
        </w:rPr>
        <w:t xml:space="preserve">תשע"ו </w:t>
      </w:r>
    </w:p>
    <w:p w:rsidR="005700B0" w:rsidRPr="005700B0" w:rsidRDefault="005700B0" w:rsidP="00F04B91">
      <w:pPr>
        <w:shd w:val="clear" w:color="auto" w:fill="FFFFFF"/>
        <w:spacing w:after="0" w:line="360" w:lineRule="auto"/>
        <w:jc w:val="center"/>
        <w:rPr>
          <w:rFonts w:ascii="Arial" w:eastAsia="Times New Roman" w:hAnsi="Arial" w:cs="David"/>
          <w:emboss/>
          <w:sz w:val="28"/>
          <w:szCs w:val="28"/>
          <w:rtl/>
        </w:rPr>
      </w:pPr>
      <w:r w:rsidRPr="005700B0">
        <w:rPr>
          <w:rFonts w:ascii="Arial" w:eastAsia="Times New Roman" w:hAnsi="Arial" w:cs="Guttman Frank"/>
          <w:emboss/>
          <w:sz w:val="28"/>
          <w:szCs w:val="28"/>
          <w:rtl/>
        </w:rPr>
        <w:t xml:space="preserve">כל המקבל את הקיים בהבנה </w:t>
      </w:r>
      <w:r w:rsidRPr="005700B0">
        <w:rPr>
          <w:rFonts w:ascii="Arial" w:eastAsia="Times New Roman" w:hAnsi="Arial" w:cs="Guttman Frank" w:hint="cs"/>
          <w:emboss/>
          <w:sz w:val="28"/>
          <w:szCs w:val="28"/>
          <w:rtl/>
        </w:rPr>
        <w:t xml:space="preserve">- </w:t>
      </w:r>
      <w:r w:rsidRPr="005700B0">
        <w:rPr>
          <w:rFonts w:ascii="Arial" w:eastAsia="Times New Roman" w:hAnsi="Arial" w:cs="Guttman Frank"/>
          <w:emboss/>
          <w:sz w:val="28"/>
          <w:szCs w:val="28"/>
          <w:rtl/>
        </w:rPr>
        <w:t>מאושר הוא. האושר נמצא בהישג יד ואין לחפשו במקום רחוק או אח</w:t>
      </w:r>
      <w:r w:rsidRPr="005700B0">
        <w:rPr>
          <w:rFonts w:ascii="Arial" w:eastAsia="Times New Roman" w:hAnsi="Arial" w:cs="Guttman Frank" w:hint="cs"/>
          <w:emboss/>
          <w:sz w:val="28"/>
          <w:szCs w:val="28"/>
          <w:rtl/>
        </w:rPr>
        <w:t>ר</w:t>
      </w:r>
      <w:r w:rsidRPr="005700B0">
        <w:rPr>
          <w:rFonts w:ascii="Arial" w:eastAsia="Times New Roman" w:hAnsi="Arial" w:cs="David" w:hint="cs"/>
          <w:emboss/>
          <w:sz w:val="28"/>
          <w:szCs w:val="28"/>
          <w:rtl/>
        </w:rPr>
        <w:t xml:space="preserve"> </w:t>
      </w:r>
    </w:p>
    <w:p w:rsidR="00291586" w:rsidRPr="003375BE" w:rsidRDefault="005700B0" w:rsidP="00F04B91">
      <w:pPr>
        <w:shd w:val="clear" w:color="auto" w:fill="FFFFFF"/>
        <w:spacing w:after="0" w:line="360" w:lineRule="auto"/>
        <w:jc w:val="center"/>
        <w:rPr>
          <w:rFonts w:ascii="Arial" w:eastAsia="Times New Roman" w:hAnsi="Arial" w:cs="David"/>
          <w:b/>
          <w:bCs/>
          <w:sz w:val="28"/>
          <w:szCs w:val="28"/>
          <w:rtl/>
        </w:rPr>
      </w:pPr>
      <w:r>
        <w:rPr>
          <w:rFonts w:ascii="Arial" w:eastAsia="Times New Roman" w:hAnsi="Arial" w:cs="David" w:hint="cs"/>
          <w:b/>
          <w:bCs/>
          <w:sz w:val="28"/>
          <w:szCs w:val="28"/>
          <w:rtl/>
        </w:rPr>
        <w:t xml:space="preserve"> </w:t>
      </w:r>
      <w:r w:rsidRPr="005700B0">
        <w:rPr>
          <w:rFonts w:ascii="Arial" w:eastAsia="Times New Roman" w:hAnsi="Arial" w:cs="David" w:hint="cs"/>
          <w:sz w:val="24"/>
          <w:szCs w:val="24"/>
          <w:rtl/>
        </w:rPr>
        <w:t>(</w:t>
      </w:r>
      <w:r w:rsidRPr="005700B0">
        <w:rPr>
          <w:rFonts w:ascii="Arial" w:eastAsia="Times New Roman" w:hAnsi="Arial" w:cs="David"/>
          <w:sz w:val="24"/>
          <w:szCs w:val="24"/>
          <w:rtl/>
        </w:rPr>
        <w:t>רבי נחמן מברסלב</w:t>
      </w:r>
      <w:r w:rsidRPr="005700B0">
        <w:rPr>
          <w:rFonts w:ascii="Arial" w:eastAsia="Times New Roman" w:hAnsi="Arial" w:cs="David" w:hint="cs"/>
          <w:sz w:val="24"/>
          <w:szCs w:val="24"/>
          <w:rtl/>
        </w:rPr>
        <w:t>)</w:t>
      </w:r>
    </w:p>
    <w:p w:rsidR="007C3EBE" w:rsidRPr="009D52F5" w:rsidRDefault="007C3EBE" w:rsidP="00545C65">
      <w:pPr>
        <w:pStyle w:val="NormalWeb"/>
        <w:numPr>
          <w:ilvl w:val="0"/>
          <w:numId w:val="6"/>
        </w:numPr>
        <w:shd w:val="clear" w:color="auto" w:fill="FFFFFF"/>
        <w:bidi/>
        <w:spacing w:before="0" w:beforeAutospacing="0" w:after="0" w:afterAutospacing="0" w:line="360" w:lineRule="auto"/>
        <w:ind w:left="-58"/>
        <w:jc w:val="both"/>
        <w:rPr>
          <w:rFonts w:cs="David"/>
          <w:rtl/>
        </w:rPr>
      </w:pPr>
      <w:r w:rsidRPr="009D52F5">
        <w:rPr>
          <w:rFonts w:ascii="Arial" w:hAnsi="Arial" w:cs="David"/>
          <w:color w:val="000000"/>
          <w:rtl/>
        </w:rPr>
        <w:t xml:space="preserve">בֶּן זוֹמָא אוֹמֵר, אֵיזֶהוּ חָכָם, הַלּוֹמֵד מִכָּל אָדָם, שֶׁנֶּאֱמַר (תהלים קיט), </w:t>
      </w:r>
      <w:r w:rsidRPr="009D52F5">
        <w:rPr>
          <w:rFonts w:ascii="Arial" w:hAnsi="Arial" w:cs="David" w:hint="cs"/>
          <w:color w:val="000000"/>
          <w:rtl/>
        </w:rPr>
        <w:t>"</w:t>
      </w:r>
      <w:r w:rsidRPr="009D52F5">
        <w:rPr>
          <w:rFonts w:ascii="Arial" w:hAnsi="Arial" w:cs="David"/>
          <w:color w:val="000000"/>
          <w:rtl/>
        </w:rPr>
        <w:t>מִכָּל מְלַמְּדַי הִשְׂכַּלְתִּי כִּי עֵדְוֹתֶיךָ שִׂיחָה לִּי</w:t>
      </w:r>
      <w:r w:rsidRPr="009D52F5">
        <w:rPr>
          <w:rFonts w:ascii="Arial" w:hAnsi="Arial" w:cs="David" w:hint="cs"/>
          <w:color w:val="000000"/>
          <w:rtl/>
        </w:rPr>
        <w:t>"</w:t>
      </w:r>
      <w:r w:rsidRPr="009D52F5">
        <w:rPr>
          <w:rFonts w:ascii="Arial" w:hAnsi="Arial" w:cs="David"/>
          <w:color w:val="000000"/>
          <w:rtl/>
        </w:rPr>
        <w:t xml:space="preserve">. אֵיזֶהוּ גִבּוֹר, הַכּוֹבֵשׁ אֶת יִצְרוֹ, שֶׁנֶּאֱמַר (משלי טז), </w:t>
      </w:r>
      <w:r w:rsidRPr="009D52F5">
        <w:rPr>
          <w:rFonts w:ascii="Arial" w:hAnsi="Arial" w:cs="David" w:hint="cs"/>
          <w:color w:val="000000"/>
          <w:rtl/>
        </w:rPr>
        <w:t>"</w:t>
      </w:r>
      <w:r w:rsidRPr="009D52F5">
        <w:rPr>
          <w:rFonts w:ascii="Arial" w:hAnsi="Arial" w:cs="David"/>
          <w:color w:val="000000"/>
          <w:rtl/>
        </w:rPr>
        <w:t>טוֹב אֶרֶךְ אַפַּיִם מִגִּבּוֹר וּמשֵׁל בְּרוּחוֹ מִלֹּכֵד עִיר</w:t>
      </w:r>
      <w:r w:rsidRPr="009D52F5">
        <w:rPr>
          <w:rFonts w:ascii="Arial" w:hAnsi="Arial" w:cs="David" w:hint="cs"/>
          <w:color w:val="000000"/>
          <w:rtl/>
        </w:rPr>
        <w:t>"</w:t>
      </w:r>
      <w:r w:rsidRPr="009D52F5">
        <w:rPr>
          <w:rFonts w:ascii="Arial" w:hAnsi="Arial" w:cs="David"/>
          <w:color w:val="000000"/>
          <w:rtl/>
        </w:rPr>
        <w:t xml:space="preserve">. </w:t>
      </w:r>
      <w:r w:rsidRPr="009D52F5">
        <w:rPr>
          <w:rFonts w:ascii="Arial" w:hAnsi="Arial" w:cs="David"/>
          <w:b/>
          <w:bCs/>
          <w:color w:val="000000"/>
          <w:rtl/>
        </w:rPr>
        <w:t>אֵיזֶהוּ עָשִׁיר הַשָּׂמֵחַ בְּחֶלְקוֹ, שֶׁנֶּאֱמַר (תהלים קכח), י</w:t>
      </w:r>
      <w:r w:rsidRPr="009D52F5">
        <w:rPr>
          <w:rFonts w:ascii="Arial" w:hAnsi="Arial" w:cs="David" w:hint="cs"/>
          <w:b/>
          <w:bCs/>
          <w:color w:val="000000"/>
          <w:rtl/>
        </w:rPr>
        <w:t>"</w:t>
      </w:r>
      <w:r w:rsidRPr="009D52F5">
        <w:rPr>
          <w:rFonts w:ascii="Arial" w:hAnsi="Arial" w:cs="David"/>
          <w:b/>
          <w:bCs/>
          <w:color w:val="000000"/>
          <w:rtl/>
        </w:rPr>
        <w:t>ְגִיעַ כַּפֶּיךָ כִּי תֹאכֵל אַשְׁרֶיךָ וְטוֹב לָךְ</w:t>
      </w:r>
      <w:r w:rsidRPr="009D52F5">
        <w:rPr>
          <w:rFonts w:ascii="Arial" w:hAnsi="Arial" w:cs="David" w:hint="cs"/>
          <w:b/>
          <w:bCs/>
          <w:color w:val="000000"/>
          <w:rtl/>
        </w:rPr>
        <w:t>"</w:t>
      </w:r>
      <w:r w:rsidRPr="009D52F5">
        <w:rPr>
          <w:rFonts w:ascii="Arial" w:hAnsi="Arial" w:cs="David"/>
          <w:b/>
          <w:bCs/>
          <w:color w:val="000000"/>
          <w:rtl/>
        </w:rPr>
        <w:t>. אַשְׁרֶיךָ, בָּעוֹלָם הַזֶּה. וטוֹב לָךְ, לָעוֹלָם הַבָּא</w:t>
      </w:r>
      <w:r w:rsidRPr="009D52F5">
        <w:rPr>
          <w:rFonts w:ascii="Arial" w:hAnsi="Arial" w:cs="David"/>
          <w:color w:val="000000"/>
          <w:rtl/>
        </w:rPr>
        <w:t xml:space="preserve">. אֵיזֶהוּ מְכֻבָּד, הַמְכַבֵּד אֶת הַבְּרִיּוֹת, שֶׁנֶּאֱמַר (שמואל א ב), </w:t>
      </w:r>
      <w:r w:rsidRPr="009D52F5">
        <w:rPr>
          <w:rFonts w:ascii="Arial" w:hAnsi="Arial" w:cs="David" w:hint="cs"/>
          <w:color w:val="000000"/>
          <w:rtl/>
        </w:rPr>
        <w:t>"</w:t>
      </w:r>
      <w:r w:rsidRPr="009D52F5">
        <w:rPr>
          <w:rFonts w:ascii="Arial" w:hAnsi="Arial" w:cs="David"/>
          <w:color w:val="000000"/>
          <w:rtl/>
        </w:rPr>
        <w:t>כִּי מְכַבְּדַי אֲכַבֵּד וּבֹזַי יֵקָלוּ</w:t>
      </w:r>
      <w:r w:rsidRPr="009D52F5">
        <w:rPr>
          <w:rFonts w:ascii="Arial" w:hAnsi="Arial" w:cs="David" w:hint="cs"/>
          <w:color w:val="000000"/>
          <w:rtl/>
        </w:rPr>
        <w:t>"</w:t>
      </w:r>
      <w:r w:rsidRPr="009D52F5">
        <w:rPr>
          <w:rFonts w:ascii="Arial" w:hAnsi="Arial" w:cs="David"/>
          <w:color w:val="000000"/>
          <w:rtl/>
        </w:rPr>
        <w:t>:</w:t>
      </w:r>
    </w:p>
    <w:p w:rsidR="007C3EBE" w:rsidRDefault="007C3EBE" w:rsidP="00545C65">
      <w:pPr>
        <w:spacing w:after="0" w:line="360" w:lineRule="auto"/>
        <w:rPr>
          <w:rFonts w:ascii="Arial Unicode MS" w:eastAsia="Arial Unicode MS" w:hAnsi="Arial Unicode MS" w:cs="Arial Unicode MS"/>
          <w:sz w:val="24"/>
          <w:szCs w:val="24"/>
          <w:rtl/>
        </w:rPr>
      </w:pPr>
      <w:r w:rsidRPr="009D52F5">
        <w:rPr>
          <w:rFonts w:ascii="Arial Unicode MS" w:eastAsia="Arial Unicode MS" w:hAnsi="Arial Unicode MS" w:cs="Arial Unicode MS" w:hint="cs"/>
          <w:sz w:val="24"/>
          <w:szCs w:val="24"/>
          <w:rtl/>
        </w:rPr>
        <w:t>(</w:t>
      </w:r>
      <w:r w:rsidRPr="009D52F5">
        <w:rPr>
          <w:rFonts w:ascii="Arial Unicode MS" w:eastAsia="Arial Unicode MS" w:hAnsi="Arial Unicode MS" w:cs="Arial Unicode MS" w:hint="cs"/>
          <w:i/>
          <w:iCs/>
          <w:sz w:val="24"/>
          <w:szCs w:val="24"/>
          <w:rtl/>
        </w:rPr>
        <w:t>משנה אבות ד, א</w:t>
      </w:r>
      <w:r w:rsidRPr="009D52F5">
        <w:rPr>
          <w:rFonts w:ascii="Arial Unicode MS" w:eastAsia="Arial Unicode MS" w:hAnsi="Arial Unicode MS" w:cs="Arial Unicode MS" w:hint="cs"/>
          <w:sz w:val="24"/>
          <w:szCs w:val="24"/>
          <w:rtl/>
        </w:rPr>
        <w:t xml:space="preserve"> ) </w:t>
      </w:r>
    </w:p>
    <w:p w:rsidR="00545C65" w:rsidRPr="00545C65" w:rsidRDefault="007C3EBE" w:rsidP="00545C65">
      <w:pPr>
        <w:pStyle w:val="NormalWeb"/>
        <w:numPr>
          <w:ilvl w:val="0"/>
          <w:numId w:val="6"/>
        </w:numPr>
        <w:shd w:val="clear" w:color="auto" w:fill="FFFFFF"/>
        <w:bidi/>
        <w:spacing w:before="0" w:beforeAutospacing="0" w:after="0" w:afterAutospacing="0" w:line="360" w:lineRule="auto"/>
        <w:ind w:left="-58"/>
        <w:jc w:val="both"/>
        <w:rPr>
          <w:rFonts w:cs="David"/>
          <w:b/>
          <w:bCs/>
        </w:rPr>
      </w:pPr>
      <w:r w:rsidRPr="007C3EBE">
        <w:rPr>
          <w:rFonts w:cs="David" w:hint="cs"/>
          <w:b/>
          <w:bCs/>
          <w:rtl/>
        </w:rPr>
        <w:t>איזהו עשיר</w:t>
      </w:r>
      <w:r>
        <w:rPr>
          <w:rFonts w:cs="David" w:hint="cs"/>
          <w:b/>
          <w:bCs/>
          <w:rtl/>
        </w:rPr>
        <w:t xml:space="preserve"> </w:t>
      </w:r>
      <w:r>
        <w:rPr>
          <w:rFonts w:cs="David"/>
          <w:b/>
          <w:bCs/>
          <w:rtl/>
        </w:rPr>
        <w:t>–</w:t>
      </w:r>
      <w:r>
        <w:rPr>
          <w:rFonts w:cs="David" w:hint="cs"/>
          <w:b/>
          <w:bCs/>
          <w:rtl/>
        </w:rPr>
        <w:t xml:space="preserve"> </w:t>
      </w:r>
      <w:r>
        <w:rPr>
          <w:rFonts w:cs="David" w:hint="cs"/>
          <w:rtl/>
        </w:rPr>
        <w:t xml:space="preserve">הראוי לו להתהלל בעושרו? </w:t>
      </w:r>
      <w:r>
        <w:rPr>
          <w:rFonts w:cs="David" w:hint="cs"/>
          <w:b/>
          <w:bCs/>
          <w:rtl/>
        </w:rPr>
        <w:t>השמח בחלקו</w:t>
      </w:r>
      <w:r>
        <w:rPr>
          <w:rFonts w:cs="David" w:hint="cs"/>
          <w:rtl/>
        </w:rPr>
        <w:t xml:space="preserve"> </w:t>
      </w:r>
      <w:r>
        <w:rPr>
          <w:rFonts w:cs="David"/>
          <w:rtl/>
        </w:rPr>
        <w:t>–</w:t>
      </w:r>
      <w:r>
        <w:rPr>
          <w:rFonts w:cs="David" w:hint="cs"/>
          <w:rtl/>
        </w:rPr>
        <w:t xml:space="preserve"> שמסתפק במה שיש לו ואינו רודף אחר העושר, שנאמר: "</w:t>
      </w:r>
      <w:r>
        <w:rPr>
          <w:rFonts w:cs="David" w:hint="cs"/>
          <w:b/>
          <w:bCs/>
          <w:rtl/>
        </w:rPr>
        <w:t>יגיע כפיך כי תאכל"</w:t>
      </w:r>
      <w:r>
        <w:rPr>
          <w:rFonts w:cs="David" w:hint="cs"/>
          <w:rtl/>
        </w:rPr>
        <w:t>- כ</w:t>
      </w:r>
      <w:r w:rsidR="00ED78F8">
        <w:rPr>
          <w:rFonts w:cs="David" w:hint="cs"/>
          <w:rtl/>
        </w:rPr>
        <w:t>ש</w:t>
      </w:r>
      <w:r>
        <w:rPr>
          <w:rFonts w:cs="David" w:hint="cs"/>
          <w:rtl/>
        </w:rPr>
        <w:t>תאכל מיגיע כפיך אזי: "</w:t>
      </w:r>
      <w:r>
        <w:rPr>
          <w:rFonts w:cs="David" w:hint="cs"/>
          <w:b/>
          <w:bCs/>
          <w:rtl/>
        </w:rPr>
        <w:t>אשריך וטוב לך"</w:t>
      </w:r>
      <w:r w:rsidR="008D27E3">
        <w:rPr>
          <w:rFonts w:cs="David" w:hint="cs"/>
          <w:rtl/>
        </w:rPr>
        <w:t xml:space="preserve">, אשריך </w:t>
      </w:r>
      <w:r w:rsidR="008D27E3">
        <w:rPr>
          <w:rFonts w:cs="David"/>
          <w:rtl/>
        </w:rPr>
        <w:t>–</w:t>
      </w:r>
      <w:r w:rsidR="008D27E3">
        <w:rPr>
          <w:rFonts w:cs="David" w:hint="cs"/>
          <w:rtl/>
        </w:rPr>
        <w:t xml:space="preserve"> בעולם הזה- שלא </w:t>
      </w:r>
      <w:r w:rsidR="00ED78F8">
        <w:rPr>
          <w:rFonts w:cs="David" w:hint="cs"/>
          <w:rtl/>
        </w:rPr>
        <w:t xml:space="preserve"> תצטרך לבריות, וטוב לך לעולם הבא </w:t>
      </w:r>
      <w:r w:rsidR="00ED78F8">
        <w:rPr>
          <w:rFonts w:cs="David"/>
          <w:rtl/>
        </w:rPr>
        <w:t>–</w:t>
      </w:r>
      <w:r w:rsidR="00ED78F8">
        <w:rPr>
          <w:rFonts w:cs="David" w:hint="cs"/>
          <w:rtl/>
        </w:rPr>
        <w:t xml:space="preserve"> שלא תבוא לידי גזל וחמס.</w:t>
      </w:r>
      <w:r w:rsidR="00F04B91">
        <w:rPr>
          <w:rFonts w:cs="David" w:hint="cs"/>
          <w:b/>
          <w:bCs/>
          <w:rtl/>
        </w:rPr>
        <w:t xml:space="preserve">            </w:t>
      </w:r>
      <w:r w:rsidR="00267340" w:rsidRPr="00F04B91">
        <w:rPr>
          <w:rFonts w:cs="David" w:hint="cs"/>
          <w:rtl/>
        </w:rPr>
        <w:t>...</w:t>
      </w:r>
      <w:r w:rsidR="00ED78F8" w:rsidRPr="00F04B91">
        <w:rPr>
          <w:rFonts w:cs="David" w:hint="cs"/>
          <w:rtl/>
        </w:rPr>
        <w:t xml:space="preserve">מדברי בן זומא שבמשנתנו למדנו שהעשיר האמיתי הוא זה ששמח בחלקו (יש שפירשו בדרך מליצה "עשיר" ברשי תיבות: עניים, שיניים, ידיים ורגליים </w:t>
      </w:r>
      <w:r w:rsidR="00ED78F8" w:rsidRPr="00F04B91">
        <w:rPr>
          <w:rFonts w:cs="David"/>
          <w:rtl/>
        </w:rPr>
        <w:t>–</w:t>
      </w:r>
      <w:r w:rsidR="00ED78F8" w:rsidRPr="00F04B91">
        <w:rPr>
          <w:rFonts w:cs="David" w:hint="cs"/>
          <w:rtl/>
        </w:rPr>
        <w:t xml:space="preserve"> מי שבריא באיברי גופו הוא העשיר האמיתי</w:t>
      </w:r>
      <w:r w:rsidR="00F0010F" w:rsidRPr="00F04B91">
        <w:rPr>
          <w:rFonts w:cs="David" w:hint="cs"/>
          <w:rtl/>
        </w:rPr>
        <w:t>)</w:t>
      </w:r>
      <w:r w:rsidR="00ED78F8" w:rsidRPr="00F04B91">
        <w:rPr>
          <w:rFonts w:cs="David" w:hint="cs"/>
          <w:rtl/>
        </w:rPr>
        <w:t>.</w:t>
      </w:r>
      <w:r w:rsidR="00F0010F" w:rsidRPr="00F04B91">
        <w:rPr>
          <w:rFonts w:cs="David" w:hint="cs"/>
          <w:rtl/>
        </w:rPr>
        <w:t xml:space="preserve"> מכיון שמי שהוא שקוע בהבלי העולם הזה, אי אפשר לו להיות בשמחה, כי הקנאה והתאווה שבו מפריעים לו להיות בשמחה, כי תמיד נדמה שחסר לו, וכבר אמר שלמה המלך </w:t>
      </w:r>
      <w:r w:rsidR="00F04B91">
        <w:rPr>
          <w:rFonts w:cs="David" w:hint="cs"/>
          <w:rtl/>
        </w:rPr>
        <w:t xml:space="preserve">   </w:t>
      </w:r>
      <w:r w:rsidR="00F0010F" w:rsidRPr="00F04B91">
        <w:rPr>
          <w:rFonts w:cs="David" w:hint="cs"/>
          <w:rtl/>
        </w:rPr>
        <w:t>בחכמתו: "אוהב</w:t>
      </w:r>
      <w:r w:rsidR="00F04B91">
        <w:rPr>
          <w:rFonts w:cs="David" w:hint="cs"/>
          <w:rtl/>
        </w:rPr>
        <w:t xml:space="preserve"> </w:t>
      </w:r>
      <w:r w:rsidR="00F0010F" w:rsidRPr="00F04B91">
        <w:rPr>
          <w:rFonts w:cs="David" w:hint="cs"/>
          <w:rtl/>
        </w:rPr>
        <w:t>כסף לא ישבע כסף (קהלת ה', ט').</w:t>
      </w:r>
      <w:r w:rsidR="00F04B91">
        <w:rPr>
          <w:rFonts w:cs="David" w:hint="cs"/>
          <w:rtl/>
        </w:rPr>
        <w:t xml:space="preserve">    </w:t>
      </w:r>
    </w:p>
    <w:p w:rsidR="00267340" w:rsidRPr="00F04B91" w:rsidRDefault="00F0010F" w:rsidP="00545C65">
      <w:pPr>
        <w:pStyle w:val="NormalWeb"/>
        <w:shd w:val="clear" w:color="auto" w:fill="FFFFFF"/>
        <w:bidi/>
        <w:spacing w:before="0" w:beforeAutospacing="0" w:after="0" w:afterAutospacing="0" w:line="360" w:lineRule="auto"/>
        <w:ind w:left="-58"/>
        <w:jc w:val="both"/>
        <w:rPr>
          <w:rFonts w:cs="David"/>
          <w:b/>
          <w:bCs/>
          <w:rtl/>
        </w:rPr>
      </w:pPr>
      <w:r w:rsidRPr="00F04B91">
        <w:rPr>
          <w:rFonts w:cs="David" w:hint="cs"/>
          <w:rtl/>
        </w:rPr>
        <w:t>וכן ראינו במסכתנו בדברי הילל הזקן:</w:t>
      </w:r>
      <w:r w:rsidRPr="00F04B91">
        <w:rPr>
          <w:rFonts w:cs="David" w:hint="cs"/>
          <w:b/>
          <w:bCs/>
          <w:rtl/>
        </w:rPr>
        <w:t xml:space="preserve"> </w:t>
      </w:r>
      <w:r w:rsidRPr="00F04B91">
        <w:rPr>
          <w:rFonts w:cs="David" w:hint="cs"/>
          <w:rtl/>
        </w:rPr>
        <w:t xml:space="preserve">"מרבה נכסים מרבה דאגה" (פרק ב' משנה ז') אבל אם האדם מבין </w:t>
      </w:r>
      <w:r w:rsidR="00267340" w:rsidRPr="00F04B91">
        <w:rPr>
          <w:rFonts w:cs="David" w:hint="cs"/>
          <w:rtl/>
        </w:rPr>
        <w:t>שהעולם הזה הוא רק פרוזדור בפני העולם הבא... והישיבה בו היא רק ישיבת עראי, אזי הוא לא יקנא בשום אדם וממילא הוא יהיה שמח במה שיש לו.מעשה במלך אחד שחלה בנו במחלת עצבות ודיכאון, המלך דרש ברופאים רבים אבל אף אחד מהם לא הצליח לרפאות את בנו. לאחר זמן מסוים בא רופא ממדינה רחוקה, ולאחר שבדק את הבן אמר שמצא דרך לרפאות את הבן, על ידי שילבש חולצה של אדם מאושר.</w:t>
      </w:r>
    </w:p>
    <w:p w:rsidR="00267340" w:rsidRDefault="00267340" w:rsidP="00545C65">
      <w:pPr>
        <w:pStyle w:val="NormalWeb"/>
        <w:shd w:val="clear" w:color="auto" w:fill="FFFFFF"/>
        <w:bidi/>
        <w:spacing w:before="0" w:beforeAutospacing="0" w:after="0" w:afterAutospacing="0" w:line="360" w:lineRule="auto"/>
        <w:ind w:left="-57"/>
        <w:jc w:val="both"/>
        <w:rPr>
          <w:rFonts w:cs="David"/>
          <w:rtl/>
        </w:rPr>
      </w:pPr>
      <w:r>
        <w:rPr>
          <w:rFonts w:cs="David" w:hint="cs"/>
          <w:rtl/>
        </w:rPr>
        <w:t>המלך שלח את משרתיו לבעלי בתי מלון שהם עשירים גדולים וחשב שבוודאי הם מאושרים, אך הם ענו למשרתים שאין הם מאושרים כיוון שיש להם דאגות רבות ומתח רב בענייני המסחר וכו'. לאחר מכן הלך לקבלני דירות ושוב הם השיבו את אותה תשובה.</w:t>
      </w:r>
    </w:p>
    <w:p w:rsidR="00267340" w:rsidRDefault="00267340" w:rsidP="00545C65">
      <w:pPr>
        <w:pStyle w:val="NormalWeb"/>
        <w:shd w:val="clear" w:color="auto" w:fill="FFFFFF"/>
        <w:bidi/>
        <w:spacing w:before="0" w:beforeAutospacing="0" w:after="0" w:afterAutospacing="0" w:line="360" w:lineRule="auto"/>
        <w:ind w:left="-57"/>
        <w:jc w:val="both"/>
        <w:rPr>
          <w:rFonts w:cs="David"/>
          <w:rtl/>
        </w:rPr>
      </w:pPr>
      <w:r>
        <w:rPr>
          <w:rFonts w:cs="David" w:hint="cs"/>
          <w:rtl/>
        </w:rPr>
        <w:t>עד שלבסוף הלכו לרועה צאן, והוא אמר להם שהוא באמת מאושר, וכשביקשו את חולצתו השיב להם שאין לו חולצה, שאם היתה לו חולצה לא היה מאושר, כיון שהייתה לו דאגה לכבס אותה ולשמור עליה... (חדות החיים).</w:t>
      </w:r>
    </w:p>
    <w:p w:rsidR="00F04B91" w:rsidRDefault="00267340" w:rsidP="00545C65">
      <w:pPr>
        <w:spacing w:after="0" w:line="360" w:lineRule="auto"/>
        <w:rPr>
          <w:rFonts w:ascii="Arial Unicode MS" w:eastAsia="Arial Unicode MS" w:hAnsi="Arial Unicode MS" w:cs="Arial Unicode MS"/>
          <w:sz w:val="24"/>
          <w:szCs w:val="24"/>
          <w:rtl/>
        </w:rPr>
      </w:pPr>
      <w:r w:rsidRPr="003375BE">
        <w:rPr>
          <w:rFonts w:ascii="Arial Unicode MS" w:eastAsia="Arial Unicode MS" w:hAnsi="Arial Unicode MS" w:cs="Arial Unicode MS" w:hint="cs"/>
          <w:sz w:val="24"/>
          <w:szCs w:val="24"/>
          <w:rtl/>
        </w:rPr>
        <w:t>(</w:t>
      </w:r>
      <w:r>
        <w:rPr>
          <w:rFonts w:ascii="Arial Unicode MS" w:eastAsia="Arial Unicode MS" w:hAnsi="Arial Unicode MS" w:cs="Arial Unicode MS" w:hint="cs"/>
          <w:i/>
          <w:iCs/>
          <w:sz w:val="24"/>
          <w:szCs w:val="24"/>
          <w:rtl/>
        </w:rPr>
        <w:t xml:space="preserve">הרב </w:t>
      </w:r>
      <w:r>
        <w:rPr>
          <w:rFonts w:ascii="Arial Unicode MS" w:eastAsia="Arial Unicode MS" w:hAnsi="Arial Unicode MS" w:cs="Arial Unicode MS" w:hint="cs"/>
          <w:sz w:val="24"/>
          <w:szCs w:val="24"/>
          <w:rtl/>
        </w:rPr>
        <w:t xml:space="preserve">דוד חדד, מעשי אבות </w:t>
      </w:r>
      <w:r w:rsidRPr="003375BE">
        <w:rPr>
          <w:rFonts w:ascii="Arial Unicode MS" w:eastAsia="Arial Unicode MS" w:hAnsi="Arial Unicode MS" w:cs="Arial Unicode MS" w:hint="cs"/>
          <w:sz w:val="24"/>
          <w:szCs w:val="24"/>
          <w:rtl/>
        </w:rPr>
        <w:t xml:space="preserve">) </w:t>
      </w:r>
    </w:p>
    <w:p w:rsidR="008617E5" w:rsidRDefault="008617E5" w:rsidP="00545C65">
      <w:pPr>
        <w:spacing w:after="0" w:line="360" w:lineRule="auto"/>
        <w:rPr>
          <w:rFonts w:ascii="Arial Unicode MS" w:eastAsia="Arial Unicode MS" w:hAnsi="Arial Unicode MS" w:cs="Arial Unicode MS"/>
          <w:sz w:val="24"/>
          <w:szCs w:val="24"/>
          <w:rtl/>
        </w:rPr>
      </w:pPr>
    </w:p>
    <w:p w:rsidR="008617E5" w:rsidRDefault="008617E5" w:rsidP="00545C65">
      <w:pPr>
        <w:spacing w:after="0" w:line="360" w:lineRule="auto"/>
        <w:rPr>
          <w:rFonts w:ascii="Arial Unicode MS" w:eastAsia="Arial Unicode MS" w:hAnsi="Arial Unicode MS" w:cs="Arial Unicode MS"/>
          <w:sz w:val="24"/>
          <w:szCs w:val="24"/>
          <w:rtl/>
        </w:rPr>
      </w:pPr>
    </w:p>
    <w:p w:rsidR="008617E5" w:rsidRDefault="008617E5" w:rsidP="00545C65">
      <w:pPr>
        <w:spacing w:after="0" w:line="360" w:lineRule="auto"/>
        <w:rPr>
          <w:rFonts w:ascii="Arial Unicode MS" w:eastAsia="Arial Unicode MS" w:hAnsi="Arial Unicode MS" w:cs="Arial Unicode MS"/>
          <w:sz w:val="24"/>
          <w:szCs w:val="24"/>
          <w:rtl/>
        </w:rPr>
      </w:pPr>
    </w:p>
    <w:p w:rsidR="008617E5" w:rsidRPr="00F04B91" w:rsidRDefault="008617E5" w:rsidP="00545C65">
      <w:pPr>
        <w:spacing w:after="0" w:line="360" w:lineRule="auto"/>
        <w:rPr>
          <w:rFonts w:ascii="Arial Unicode MS" w:eastAsia="Arial Unicode MS" w:hAnsi="Arial Unicode MS" w:cs="Arial Unicode MS"/>
          <w:sz w:val="24"/>
          <w:szCs w:val="24"/>
        </w:rPr>
      </w:pPr>
    </w:p>
    <w:p w:rsidR="00545C65" w:rsidRPr="00545C65" w:rsidRDefault="00F04B91" w:rsidP="00545C65">
      <w:pPr>
        <w:pStyle w:val="a3"/>
        <w:numPr>
          <w:ilvl w:val="0"/>
          <w:numId w:val="6"/>
        </w:numPr>
        <w:bidi/>
        <w:spacing w:line="360" w:lineRule="auto"/>
        <w:ind w:left="-58" w:hanging="283"/>
        <w:jc w:val="both"/>
        <w:rPr>
          <w:rFonts w:ascii="Arial Unicode MS" w:eastAsia="Arial Unicode MS" w:hAnsi="Arial Unicode MS" w:cs="David"/>
          <w:sz w:val="24"/>
          <w:szCs w:val="24"/>
        </w:rPr>
      </w:pPr>
      <w:r w:rsidRPr="00F04B91">
        <w:rPr>
          <w:rFonts w:cs="David"/>
          <w:b/>
          <w:bCs/>
          <w:color w:val="000000"/>
          <w:sz w:val="24"/>
          <w:szCs w:val="24"/>
          <w:rtl/>
        </w:rPr>
        <w:lastRenderedPageBreak/>
        <w:t xml:space="preserve">איזהו עשיר - השמח בחלקו: </w:t>
      </w:r>
    </w:p>
    <w:p w:rsidR="007C3EBE" w:rsidRDefault="00F04B91" w:rsidP="00545C65">
      <w:pPr>
        <w:pStyle w:val="a3"/>
        <w:bidi/>
        <w:spacing w:after="0" w:line="360" w:lineRule="auto"/>
        <w:ind w:left="-58"/>
        <w:jc w:val="both"/>
        <w:rPr>
          <w:rFonts w:ascii="Arial Unicode MS" w:eastAsia="Arial Unicode MS" w:hAnsi="Arial Unicode MS" w:cs="David"/>
          <w:sz w:val="24"/>
          <w:szCs w:val="24"/>
          <w:rtl/>
        </w:rPr>
      </w:pPr>
      <w:r w:rsidRPr="00F04B91">
        <w:rPr>
          <w:rFonts w:cs="David"/>
          <w:color w:val="000000"/>
          <w:sz w:val="24"/>
          <w:szCs w:val="24"/>
          <w:rtl/>
        </w:rPr>
        <w:t xml:space="preserve">חכמי ישראל דרשו על הפסוק (שמות כ, ד) ''בשמיים - ממעל, ועל הארץ מתחת''. שבעניני שמיים ורוחניות תמיד תסתכל מי למעלה ממך, תמיד תשאף להיות כמוהו שיהיה מודל לחיקוי בבחינת ''מתי יגיעו מעשי למעשי אבותי'', קנאת סופרים תרבה חכמה. אולם בארץ - בגשמיות תמיד תראה מי למטה ממך, תמיד תדע כמה מסכנים יש, שחיים ברמת חיים ירודה מגיעים עד פת לחם, ואתה ברוך ה' ישתבח שמו לעד שזיכה אותך לכל טוב לעומתם את עשיר ביותר, ישנם כאלה חולים נאנקים ומתייסרים בבתי החולים אתה ברוך ה' מרגיש פחות או יותר טוב, ישנם כאלה מוגבלים ומשותקים - אתה ברוך ה' מתפקד בצורה עצמאית, תן לו הודאה ותשמח במה שחננך בורא עולם. </w:t>
      </w:r>
    </w:p>
    <w:p w:rsidR="00545C65" w:rsidRPr="00545C65" w:rsidRDefault="00545C65" w:rsidP="00545C65">
      <w:pPr>
        <w:spacing w:after="0" w:line="360" w:lineRule="auto"/>
        <w:rPr>
          <w:rFonts w:ascii="Arial Unicode MS" w:eastAsia="Arial Unicode MS" w:hAnsi="Arial Unicode MS" w:cs="Arial Unicode MS"/>
          <w:sz w:val="24"/>
          <w:szCs w:val="24"/>
          <w:rtl/>
        </w:rPr>
      </w:pPr>
      <w:r w:rsidRPr="003375BE">
        <w:rPr>
          <w:rFonts w:ascii="Arial Unicode MS" w:eastAsia="Arial Unicode MS" w:hAnsi="Arial Unicode MS" w:cs="Arial Unicode MS" w:hint="cs"/>
          <w:sz w:val="24"/>
          <w:szCs w:val="24"/>
          <w:rtl/>
        </w:rPr>
        <w:t>(</w:t>
      </w:r>
      <w:r>
        <w:rPr>
          <w:rFonts w:ascii="Arial Unicode MS" w:eastAsia="Arial Unicode MS" w:hAnsi="Arial Unicode MS" w:cs="Arial Unicode MS" w:hint="cs"/>
          <w:i/>
          <w:iCs/>
          <w:sz w:val="24"/>
          <w:szCs w:val="24"/>
          <w:rtl/>
        </w:rPr>
        <w:t>מקור לא ידוע</w:t>
      </w:r>
      <w:r w:rsidRPr="003375BE">
        <w:rPr>
          <w:rFonts w:ascii="Arial Unicode MS" w:eastAsia="Arial Unicode MS" w:hAnsi="Arial Unicode MS" w:cs="Arial Unicode MS" w:hint="cs"/>
          <w:sz w:val="24"/>
          <w:szCs w:val="24"/>
          <w:rtl/>
        </w:rPr>
        <w:t xml:space="preserve"> ) </w:t>
      </w:r>
    </w:p>
    <w:p w:rsidR="009D52F5" w:rsidRDefault="002C6293" w:rsidP="00545C65">
      <w:pPr>
        <w:pStyle w:val="a3"/>
        <w:numPr>
          <w:ilvl w:val="0"/>
          <w:numId w:val="6"/>
        </w:numPr>
        <w:bidi/>
        <w:spacing w:after="0" w:line="360" w:lineRule="auto"/>
        <w:ind w:left="-58" w:hanging="283"/>
        <w:rPr>
          <w:rFonts w:cs="David"/>
          <w:sz w:val="24"/>
          <w:szCs w:val="24"/>
        </w:rPr>
      </w:pPr>
      <w:r>
        <w:rPr>
          <w:rFonts w:cs="David" w:hint="cs"/>
          <w:sz w:val="24"/>
          <w:szCs w:val="24"/>
          <w:rtl/>
        </w:rPr>
        <w:t>לפעמים אדם נופל מדעתו, כשש</w:t>
      </w:r>
      <w:r w:rsidR="00E06FFB">
        <w:rPr>
          <w:rFonts w:cs="David" w:hint="cs"/>
          <w:sz w:val="24"/>
          <w:szCs w:val="24"/>
          <w:rtl/>
        </w:rPr>
        <w:t>ומ</w:t>
      </w:r>
      <w:r>
        <w:rPr>
          <w:rFonts w:cs="David" w:hint="cs"/>
          <w:sz w:val="24"/>
          <w:szCs w:val="24"/>
          <w:rtl/>
        </w:rPr>
        <w:t xml:space="preserve">ע גדלות (של אדם אחר)... ונעשה מבוטל בעצמו, והעצבון מתחיל לעמם את זוהר נפשו... צריך אז להתחזק בעצמו, שלא לקנאות בחלקו של אחר, ולהשתמש רק משפלות זו, </w:t>
      </w:r>
      <w:r w:rsidR="00E06FFB">
        <w:rPr>
          <w:rFonts w:cs="David" w:hint="cs"/>
          <w:sz w:val="24"/>
          <w:szCs w:val="24"/>
          <w:rtl/>
        </w:rPr>
        <w:t>ל</w:t>
      </w:r>
      <w:r>
        <w:rPr>
          <w:rFonts w:cs="David" w:hint="cs"/>
          <w:sz w:val="24"/>
          <w:szCs w:val="24"/>
          <w:rtl/>
        </w:rPr>
        <w:t>פי המידה הראויה, לבצר (בארמית: לצמצם</w:t>
      </w:r>
      <w:r w:rsidR="003375BE">
        <w:rPr>
          <w:rFonts w:cs="David" w:hint="cs"/>
          <w:sz w:val="24"/>
          <w:szCs w:val="24"/>
          <w:rtl/>
        </w:rPr>
        <w:t>)</w:t>
      </w:r>
      <w:r>
        <w:rPr>
          <w:rFonts w:cs="David" w:hint="cs"/>
          <w:sz w:val="24"/>
          <w:szCs w:val="24"/>
          <w:rtl/>
        </w:rPr>
        <w:t xml:space="preserve"> כח הגאוה, ש</w:t>
      </w:r>
      <w:r w:rsidR="003375BE">
        <w:rPr>
          <w:rFonts w:cs="David" w:hint="cs"/>
          <w:sz w:val="24"/>
          <w:szCs w:val="24"/>
          <w:rtl/>
        </w:rPr>
        <w:t>ל</w:t>
      </w:r>
      <w:r>
        <w:rPr>
          <w:rFonts w:cs="David" w:hint="cs"/>
          <w:sz w:val="24"/>
          <w:szCs w:val="24"/>
          <w:rtl/>
        </w:rPr>
        <w:t xml:space="preserve">א תזוח </w:t>
      </w:r>
      <w:r w:rsidR="003375BE">
        <w:rPr>
          <w:rFonts w:cs="David" w:hint="cs"/>
          <w:sz w:val="24"/>
          <w:szCs w:val="24"/>
          <w:rtl/>
        </w:rPr>
        <w:t>דעתו עליו...</w:t>
      </w:r>
    </w:p>
    <w:p w:rsidR="00267340" w:rsidRPr="00415E32" w:rsidRDefault="003375BE" w:rsidP="00545C65">
      <w:pPr>
        <w:spacing w:after="0" w:line="360" w:lineRule="auto"/>
        <w:rPr>
          <w:rFonts w:ascii="Arial Unicode MS" w:eastAsia="Arial Unicode MS" w:hAnsi="Arial Unicode MS" w:cs="Arial Unicode MS"/>
          <w:sz w:val="24"/>
          <w:szCs w:val="24"/>
        </w:rPr>
      </w:pPr>
      <w:r w:rsidRPr="003375BE">
        <w:rPr>
          <w:rFonts w:ascii="Arial Unicode MS" w:eastAsia="Arial Unicode MS" w:hAnsi="Arial Unicode MS" w:cs="Arial Unicode MS" w:hint="cs"/>
          <w:sz w:val="24"/>
          <w:szCs w:val="24"/>
          <w:rtl/>
        </w:rPr>
        <w:t>(</w:t>
      </w:r>
      <w:r>
        <w:rPr>
          <w:rFonts w:ascii="Arial Unicode MS" w:eastAsia="Arial Unicode MS" w:hAnsi="Arial Unicode MS" w:cs="Arial Unicode MS" w:hint="cs"/>
          <w:i/>
          <w:iCs/>
          <w:sz w:val="24"/>
          <w:szCs w:val="24"/>
          <w:rtl/>
        </w:rPr>
        <w:t>הרב אברהם יצחק הכהן קוק ערפילי טוהר, פ</w:t>
      </w:r>
      <w:r w:rsidRPr="003375BE">
        <w:rPr>
          <w:rFonts w:ascii="Arial Unicode MS" w:eastAsia="Arial Unicode MS" w:hAnsi="Arial Unicode MS" w:cs="Arial Unicode MS" w:hint="cs"/>
          <w:sz w:val="24"/>
          <w:szCs w:val="24"/>
          <w:rtl/>
        </w:rPr>
        <w:t xml:space="preserve"> ) </w:t>
      </w:r>
    </w:p>
    <w:tbl>
      <w:tblPr>
        <w:tblW w:w="11610" w:type="dxa"/>
        <w:jc w:val="center"/>
        <w:tblCellSpacing w:w="0" w:type="dxa"/>
        <w:tblCellMar>
          <w:left w:w="0" w:type="dxa"/>
          <w:right w:w="0" w:type="dxa"/>
        </w:tblCellMar>
        <w:tblLook w:val="04A0"/>
      </w:tblPr>
      <w:tblGrid>
        <w:gridCol w:w="11610"/>
      </w:tblGrid>
      <w:tr w:rsidR="00F95875" w:rsidRPr="00F95875" w:rsidTr="00F95875">
        <w:trPr>
          <w:tblCellSpacing w:w="0" w:type="dxa"/>
          <w:jc w:val="center"/>
        </w:trPr>
        <w:tc>
          <w:tcPr>
            <w:tcW w:w="0" w:type="auto"/>
            <w:shd w:val="clear" w:color="auto" w:fill="B0C4DE"/>
            <w:vAlign w:val="center"/>
            <w:hideMark/>
          </w:tcPr>
          <w:p w:rsidR="00F95875" w:rsidRPr="00F95875" w:rsidRDefault="00F95875" w:rsidP="00545C65">
            <w:pPr>
              <w:bidi w:val="0"/>
              <w:spacing w:after="0" w:line="360" w:lineRule="auto"/>
              <w:jc w:val="center"/>
              <w:rPr>
                <w:rFonts w:ascii="Times New Roman" w:eastAsia="Times New Roman" w:hAnsi="Times New Roman" w:cs="Times New Roman"/>
                <w:sz w:val="24"/>
                <w:szCs w:val="24"/>
              </w:rPr>
            </w:pPr>
            <w:bookmarkStart w:id="0" w:name="top"/>
          </w:p>
        </w:tc>
      </w:tr>
    </w:tbl>
    <w:bookmarkEnd w:id="0"/>
    <w:p w:rsidR="00415E32" w:rsidRPr="00F04B91" w:rsidRDefault="00E46DE0" w:rsidP="00545C65">
      <w:pPr>
        <w:pStyle w:val="a3"/>
        <w:numPr>
          <w:ilvl w:val="0"/>
          <w:numId w:val="6"/>
        </w:numPr>
        <w:bidi/>
        <w:spacing w:after="0" w:line="360" w:lineRule="auto"/>
        <w:ind w:left="84" w:hanging="425"/>
        <w:rPr>
          <w:rFonts w:ascii="Times New Roman" w:eastAsia="Times New Roman" w:hAnsi="Times New Roman" w:cs="David"/>
          <w:color w:val="000000"/>
          <w:sz w:val="24"/>
          <w:szCs w:val="24"/>
          <w:rtl/>
        </w:rPr>
      </w:pPr>
      <w:r w:rsidRPr="00F95875">
        <w:rPr>
          <w:rFonts w:ascii="Arial" w:eastAsia="Times New Roman" w:hAnsi="Arial" w:cs="David"/>
          <w:spacing w:val="4"/>
          <w:sz w:val="24"/>
          <w:szCs w:val="24"/>
          <w:rtl/>
        </w:rPr>
        <w:t>"</w:t>
      </w:r>
      <w:r w:rsidR="00415E32">
        <w:rPr>
          <w:rFonts w:ascii="Arial" w:eastAsia="Times New Roman" w:hAnsi="Arial" w:cs="David"/>
          <w:spacing w:val="4"/>
          <w:sz w:val="24"/>
          <w:szCs w:val="24"/>
          <w:rtl/>
        </w:rPr>
        <w:t>ד' רועי לא אחסר" (תהלים כ"ג)</w:t>
      </w:r>
      <w:r w:rsidR="00415E32">
        <w:rPr>
          <w:rFonts w:ascii="Arial" w:eastAsia="Times New Roman" w:hAnsi="Arial" w:cs="David" w:hint="cs"/>
          <w:spacing w:val="4"/>
          <w:sz w:val="24"/>
          <w:szCs w:val="24"/>
          <w:rtl/>
        </w:rPr>
        <w:t xml:space="preserve">: </w:t>
      </w:r>
      <w:r w:rsidRPr="00F95875">
        <w:rPr>
          <w:rFonts w:ascii="Arial" w:eastAsia="Times New Roman" w:hAnsi="Arial" w:cs="David"/>
          <w:spacing w:val="4"/>
          <w:sz w:val="24"/>
          <w:szCs w:val="24"/>
          <w:rtl/>
        </w:rPr>
        <w:t>אין הפשט שיהיה לו בעולם הכל, אלא כמו רועה טוב, הדואג לבהמתו שלא תאכל יותר מכדי צרכה, פן תוזק - כך נותן הקב"ה לאדם כדי מחסורו אך </w:t>
      </w:r>
      <w:r w:rsidRPr="00415E32">
        <w:rPr>
          <w:rFonts w:ascii="Arial" w:eastAsia="Times New Roman" w:hAnsi="Arial" w:cs="David"/>
          <w:spacing w:val="4"/>
          <w:sz w:val="24"/>
          <w:szCs w:val="24"/>
          <w:rtl/>
        </w:rPr>
        <w:t> </w:t>
      </w:r>
      <w:r w:rsidRPr="00F95875">
        <w:rPr>
          <w:rFonts w:ascii="Arial" w:eastAsia="Times New Roman" w:hAnsi="Arial" w:cs="David"/>
          <w:spacing w:val="4"/>
          <w:sz w:val="24"/>
          <w:szCs w:val="24"/>
          <w:rtl/>
        </w:rPr>
        <w:t>לא יותר מזה, פן יזיק לו הדבר לעלות ברוחניות.</w:t>
      </w:r>
    </w:p>
    <w:p w:rsidR="00415E32" w:rsidRPr="00F04B91" w:rsidRDefault="00415E32" w:rsidP="00F04B91">
      <w:pPr>
        <w:pStyle w:val="a3"/>
        <w:bidi/>
        <w:spacing w:line="360" w:lineRule="auto"/>
        <w:ind w:left="84"/>
        <w:rPr>
          <w:rFonts w:ascii="Times New Roman" w:eastAsia="Times New Roman" w:hAnsi="Times New Roman" w:cs="David"/>
          <w:color w:val="000000"/>
          <w:sz w:val="24"/>
          <w:szCs w:val="24"/>
        </w:rPr>
      </w:pPr>
      <w:r w:rsidRPr="009D52F5">
        <w:rPr>
          <w:rFonts w:ascii="Arial Unicode MS" w:eastAsia="Arial Unicode MS" w:hAnsi="Arial Unicode MS" w:cs="Arial Unicode MS" w:hint="cs"/>
          <w:sz w:val="24"/>
          <w:szCs w:val="24"/>
          <w:rtl/>
        </w:rPr>
        <w:t>(</w:t>
      </w:r>
      <w:r>
        <w:rPr>
          <w:rFonts w:ascii="Arial Unicode MS" w:eastAsia="Arial Unicode MS" w:hAnsi="Arial Unicode MS" w:cs="Arial Unicode MS" w:hint="cs"/>
          <w:i/>
          <w:iCs/>
          <w:sz w:val="24"/>
          <w:szCs w:val="24"/>
          <w:rtl/>
        </w:rPr>
        <w:t>הפרי מגדים</w:t>
      </w:r>
      <w:r w:rsidRPr="009D52F5">
        <w:rPr>
          <w:rFonts w:ascii="Arial Unicode MS" w:eastAsia="Arial Unicode MS" w:hAnsi="Arial Unicode MS" w:cs="Arial Unicode MS" w:hint="cs"/>
          <w:sz w:val="24"/>
          <w:szCs w:val="24"/>
          <w:rtl/>
        </w:rPr>
        <w:t>)</w:t>
      </w:r>
    </w:p>
    <w:p w:rsidR="00415E32" w:rsidRPr="00415E32" w:rsidRDefault="00415E32" w:rsidP="00F04B91">
      <w:pPr>
        <w:pStyle w:val="a3"/>
        <w:numPr>
          <w:ilvl w:val="0"/>
          <w:numId w:val="6"/>
        </w:numPr>
        <w:bidi/>
        <w:spacing w:line="360" w:lineRule="auto"/>
        <w:ind w:left="84" w:hanging="425"/>
        <w:jc w:val="both"/>
        <w:rPr>
          <w:rFonts w:cs="David"/>
          <w:sz w:val="24"/>
          <w:szCs w:val="24"/>
          <w:rtl/>
        </w:rPr>
      </w:pPr>
      <w:r w:rsidRPr="00415E32">
        <w:rPr>
          <w:rFonts w:ascii="Arial" w:hAnsi="Arial" w:cs="David"/>
          <w:spacing w:val="4"/>
          <w:sz w:val="24"/>
          <w:szCs w:val="24"/>
          <w:rtl/>
        </w:rPr>
        <w:t>כל זמן שאדם מסתפק בדבר מועט, מוצא בו קורת רוח והנאה ורפואה. יעקב אבינו ע"ה לא שאל מאת המקום אלא מה שמספיק לו בלבד בדבר שאין מנוס ממנו, ולא יוכל להיות בלעדיו, כפי שנאמר בבראשית (כו-כ): "ונתן לי לחם לאכול ובגד ללבש". וכן שלמה המלך ע"ה לא שאל מאת המקום - אלא ההסתפקות בלבד, כענין שנאמר (משלי ל"ח): "ראש ועושר אל תתן לי הטריפני לחם חוקי" ולא שאל ממנו המותרות (מעלת המדות).</w:t>
      </w:r>
    </w:p>
    <w:p w:rsidR="00415E32" w:rsidRPr="00415E32" w:rsidRDefault="00415E32" w:rsidP="00F04B91">
      <w:pPr>
        <w:pStyle w:val="a3"/>
        <w:bidi/>
        <w:spacing w:line="360" w:lineRule="auto"/>
        <w:ind w:left="84"/>
        <w:jc w:val="both"/>
        <w:rPr>
          <w:rFonts w:cs="David"/>
          <w:sz w:val="24"/>
          <w:szCs w:val="24"/>
          <w:rtl/>
        </w:rPr>
      </w:pPr>
      <w:r w:rsidRPr="00415E32">
        <w:rPr>
          <w:rFonts w:ascii="Arial" w:hAnsi="Arial" w:cs="David"/>
          <w:spacing w:val="4"/>
          <w:sz w:val="24"/>
          <w:szCs w:val="24"/>
          <w:rtl/>
        </w:rPr>
        <w:t>עצם התפילה לפני יושב מרומים כי ימלא מחסורנו, נובעת מההכרה, שהעושר והכבוד לו הם, מלפניו יחתם גורלנו, וממילא לא יועילו לנו תחבולות להרבות הון ולצבור ממון. ואם כן ע"י שנקבע באדם הידיעה וההכרה, כי הכל מה שיש לו בא מאת ההשגחה העליונה, ולא מחמת שהוא ראוי לזה ומגיע לו מצד הדין והיושר, אלא להפך, שהכל הוא בחסד וברחמים בתור חנינה ומתנה. וממילא, במה שיש לו מתמלא לבו ושמח בחלקו, לא כן להפך, אם אינו מרגיש ומכיר שהכל הוא בחנינה, אזי אינו אומר די במה שיש לו, ועוד מתגדל אצלו התביעות, ואף פעם הוא אינו מלא בבחינת '</w:t>
      </w:r>
      <w:r w:rsidRPr="00415E32">
        <w:rPr>
          <w:rFonts w:ascii="Arial" w:hAnsi="Arial" w:cs="David"/>
          <w:b/>
          <w:bCs/>
          <w:spacing w:val="4"/>
          <w:sz w:val="24"/>
          <w:szCs w:val="24"/>
          <w:rtl/>
        </w:rPr>
        <w:t>כל'</w:t>
      </w:r>
      <w:r w:rsidRPr="00415E32">
        <w:rPr>
          <w:rFonts w:ascii="Arial" w:hAnsi="Arial" w:cs="David"/>
          <w:spacing w:val="4"/>
          <w:sz w:val="24"/>
          <w:szCs w:val="24"/>
          <w:rtl/>
        </w:rPr>
        <w:t>, רק בבחינת '</w:t>
      </w:r>
      <w:r w:rsidRPr="00415E32">
        <w:rPr>
          <w:rFonts w:ascii="Arial" w:hAnsi="Arial" w:cs="David"/>
          <w:b/>
          <w:bCs/>
          <w:spacing w:val="4"/>
          <w:sz w:val="24"/>
          <w:szCs w:val="24"/>
          <w:rtl/>
        </w:rPr>
        <w:t>רב'</w:t>
      </w:r>
      <w:r w:rsidR="00C7413B">
        <w:rPr>
          <w:rFonts w:ascii="Arial" w:hAnsi="Arial" w:cs="David" w:hint="cs"/>
          <w:spacing w:val="4"/>
          <w:sz w:val="24"/>
          <w:szCs w:val="24"/>
          <w:rtl/>
        </w:rPr>
        <w:t xml:space="preserve"> </w:t>
      </w:r>
      <w:r w:rsidRPr="00415E32">
        <w:rPr>
          <w:rFonts w:ascii="Arial" w:hAnsi="Arial" w:cs="David"/>
          <w:spacing w:val="4"/>
          <w:sz w:val="24"/>
          <w:szCs w:val="24"/>
          <w:rtl/>
        </w:rPr>
        <w:t>שחסר לשלמות.</w:t>
      </w:r>
    </w:p>
    <w:p w:rsidR="00415E32" w:rsidRPr="00415E32" w:rsidRDefault="00415E32" w:rsidP="00F04B91">
      <w:pPr>
        <w:pStyle w:val="a3"/>
        <w:bidi/>
        <w:spacing w:line="360" w:lineRule="auto"/>
        <w:ind w:left="84"/>
        <w:jc w:val="both"/>
        <w:rPr>
          <w:rFonts w:cs="David"/>
          <w:sz w:val="24"/>
          <w:szCs w:val="24"/>
          <w:rtl/>
        </w:rPr>
      </w:pPr>
      <w:r w:rsidRPr="00415E32">
        <w:rPr>
          <w:rFonts w:ascii="Arial" w:hAnsi="Arial" w:cs="David"/>
          <w:spacing w:val="4"/>
          <w:sz w:val="24"/>
          <w:szCs w:val="24"/>
          <w:rtl/>
        </w:rPr>
        <w:t>יעקב אבינו היה כל רצונו - "לחם לאכול ובגד ללבוש", וכאשר השיג זאת, אמר:</w:t>
      </w:r>
      <w:r w:rsidRPr="00415E32">
        <w:rPr>
          <w:rStyle w:val="apple-converted-space"/>
          <w:rFonts w:ascii="Arial" w:hAnsi="Arial" w:cs="David"/>
          <w:spacing w:val="4"/>
          <w:sz w:val="24"/>
          <w:szCs w:val="24"/>
          <w:rtl/>
        </w:rPr>
        <w:t> </w:t>
      </w:r>
      <w:r w:rsidRPr="00415E32">
        <w:rPr>
          <w:rFonts w:ascii="Arial" w:hAnsi="Arial" w:cs="David"/>
          <w:b/>
          <w:bCs/>
          <w:spacing w:val="4"/>
          <w:sz w:val="24"/>
          <w:szCs w:val="24"/>
          <w:rtl/>
        </w:rPr>
        <w:t>"יש לי כל".</w:t>
      </w:r>
      <w:r w:rsidRPr="00415E32">
        <w:rPr>
          <w:rStyle w:val="apple-converted-space"/>
          <w:rFonts w:ascii="Arial" w:hAnsi="Arial" w:cs="David"/>
          <w:spacing w:val="4"/>
          <w:sz w:val="24"/>
          <w:szCs w:val="24"/>
          <w:rtl/>
        </w:rPr>
        <w:t> </w:t>
      </w:r>
      <w:r w:rsidRPr="00415E32">
        <w:rPr>
          <w:rFonts w:ascii="Arial" w:hAnsi="Arial" w:cs="David"/>
          <w:spacing w:val="4"/>
          <w:sz w:val="24"/>
          <w:szCs w:val="24"/>
          <w:rtl/>
        </w:rPr>
        <w:t>הרה"ק ר' יצחק מנשכיז פירש כי יעקב אבינו שמח בחלקו, די לו במה שיש לו ומסתפק בזה, לפיכך אמר: "יש לי כל" (בראשית ל"ג). לא כן עשיו הרשע, שאינו מסתפק במה שיש לו, ושואף להשיג עוד ועוד, ולפיכך הוא אומר: "יש לי רב", אבל לא הכל. (תולדות יצחק).</w:t>
      </w:r>
    </w:p>
    <w:p w:rsidR="007C1DD0" w:rsidRDefault="00415E32" w:rsidP="00F04B91">
      <w:pPr>
        <w:pStyle w:val="a3"/>
        <w:bidi/>
        <w:spacing w:line="360" w:lineRule="auto"/>
        <w:ind w:left="84"/>
        <w:jc w:val="both"/>
        <w:rPr>
          <w:rFonts w:cs="David"/>
          <w:sz w:val="24"/>
          <w:szCs w:val="24"/>
          <w:rtl/>
        </w:rPr>
      </w:pPr>
      <w:r w:rsidRPr="00415E32">
        <w:rPr>
          <w:rFonts w:ascii="Arial" w:hAnsi="Arial" w:cs="David"/>
          <w:spacing w:val="4"/>
          <w:sz w:val="24"/>
          <w:szCs w:val="24"/>
          <w:rtl/>
        </w:rPr>
        <w:t>הרי זה סוד האושר ממש:</w:t>
      </w:r>
      <w:r w:rsidRPr="00415E32">
        <w:rPr>
          <w:rStyle w:val="apple-converted-space"/>
          <w:rFonts w:ascii="Arial" w:hAnsi="Arial" w:cs="David"/>
          <w:spacing w:val="4"/>
          <w:sz w:val="24"/>
          <w:szCs w:val="24"/>
          <w:rtl/>
        </w:rPr>
        <w:t> </w:t>
      </w:r>
      <w:r w:rsidRPr="00415E32">
        <w:rPr>
          <w:rFonts w:ascii="Arial" w:hAnsi="Arial" w:cs="David"/>
          <w:b/>
          <w:bCs/>
          <w:spacing w:val="4"/>
          <w:sz w:val="24"/>
          <w:szCs w:val="24"/>
          <w:rtl/>
        </w:rPr>
        <w:t>לשמוח במה שיש לי</w:t>
      </w:r>
      <w:r w:rsidRPr="00415E32">
        <w:rPr>
          <w:rStyle w:val="apple-converted-space"/>
          <w:rFonts w:ascii="Arial" w:hAnsi="Arial" w:cs="David"/>
          <w:spacing w:val="4"/>
          <w:sz w:val="24"/>
          <w:szCs w:val="24"/>
          <w:rtl/>
        </w:rPr>
        <w:t> </w:t>
      </w:r>
      <w:r w:rsidRPr="00415E32">
        <w:rPr>
          <w:rFonts w:ascii="Arial" w:hAnsi="Arial" w:cs="David"/>
          <w:spacing w:val="4"/>
          <w:sz w:val="24"/>
          <w:szCs w:val="24"/>
          <w:rtl/>
        </w:rPr>
        <w:t>ולחוש כי הוא לי הכל, ככתוב בספר מבחר פנינים: "מי שדי לו במה שגזר לו הבורא, הוא עשיר מכל אדם"</w:t>
      </w:r>
      <w:r>
        <w:rPr>
          <w:rFonts w:ascii="Arial" w:hAnsi="Arial" w:cs="David" w:hint="cs"/>
          <w:spacing w:val="4"/>
          <w:sz w:val="24"/>
          <w:szCs w:val="24"/>
          <w:rtl/>
        </w:rPr>
        <w:t>.</w:t>
      </w:r>
    </w:p>
    <w:p w:rsidR="00545C65" w:rsidRPr="008617E5" w:rsidRDefault="00F04B91" w:rsidP="008617E5">
      <w:pPr>
        <w:pStyle w:val="a3"/>
        <w:bidi/>
        <w:spacing w:line="360" w:lineRule="auto"/>
        <w:ind w:left="84"/>
        <w:rPr>
          <w:rFonts w:ascii="Times New Roman" w:eastAsia="Times New Roman" w:hAnsi="Times New Roman" w:cs="David"/>
          <w:color w:val="000000"/>
          <w:sz w:val="24"/>
          <w:szCs w:val="24"/>
          <w:rtl/>
        </w:rPr>
      </w:pPr>
      <w:r w:rsidRPr="009D52F5">
        <w:rPr>
          <w:rFonts w:ascii="Arial Unicode MS" w:eastAsia="Arial Unicode MS" w:hAnsi="Arial Unicode MS" w:cs="Arial Unicode MS" w:hint="cs"/>
          <w:sz w:val="24"/>
          <w:szCs w:val="24"/>
          <w:rtl/>
        </w:rPr>
        <w:t>(</w:t>
      </w:r>
      <w:r>
        <w:rPr>
          <w:rFonts w:ascii="Arial Unicode MS" w:eastAsia="Arial Unicode MS" w:hAnsi="Arial Unicode MS" w:cs="Arial Unicode MS" w:hint="cs"/>
          <w:i/>
          <w:iCs/>
          <w:sz w:val="24"/>
          <w:szCs w:val="24"/>
          <w:rtl/>
        </w:rPr>
        <w:t>אתר ברסלב</w:t>
      </w:r>
      <w:r w:rsidRPr="009D52F5">
        <w:rPr>
          <w:rFonts w:ascii="Arial Unicode MS" w:eastAsia="Arial Unicode MS" w:hAnsi="Arial Unicode MS" w:cs="Arial Unicode MS" w:hint="cs"/>
          <w:sz w:val="24"/>
          <w:szCs w:val="24"/>
          <w:rtl/>
        </w:rPr>
        <w:t>)</w:t>
      </w:r>
    </w:p>
    <w:p w:rsidR="00545C65" w:rsidRPr="00F04B91" w:rsidRDefault="00545C65" w:rsidP="00545C65">
      <w:pPr>
        <w:pStyle w:val="a3"/>
        <w:bidi/>
        <w:spacing w:line="360" w:lineRule="auto"/>
        <w:ind w:left="84"/>
        <w:rPr>
          <w:rFonts w:ascii="Times New Roman" w:eastAsia="Times New Roman" w:hAnsi="Times New Roman" w:cs="David"/>
          <w:color w:val="000000"/>
          <w:sz w:val="24"/>
          <w:szCs w:val="24"/>
          <w:rtl/>
        </w:rPr>
      </w:pPr>
    </w:p>
    <w:p w:rsidR="00F04B91" w:rsidRPr="009D52F5" w:rsidRDefault="00F04B91" w:rsidP="00545C65">
      <w:pPr>
        <w:pStyle w:val="a3"/>
        <w:numPr>
          <w:ilvl w:val="0"/>
          <w:numId w:val="6"/>
        </w:numPr>
        <w:bidi/>
        <w:spacing w:line="276" w:lineRule="auto"/>
        <w:ind w:left="84" w:hanging="284"/>
        <w:rPr>
          <w:rFonts w:cs="David"/>
          <w:sz w:val="24"/>
          <w:szCs w:val="24"/>
        </w:rPr>
      </w:pPr>
      <w:r w:rsidRPr="009D52F5">
        <w:rPr>
          <w:rFonts w:ascii="Times New Roman" w:eastAsia="Times New Roman" w:hAnsi="Times New Roman" w:cs="David" w:hint="cs"/>
          <w:color w:val="000000"/>
          <w:sz w:val="24"/>
          <w:szCs w:val="24"/>
          <w:rtl/>
        </w:rPr>
        <w:lastRenderedPageBreak/>
        <w:t>אדם השמח בחלקו הוא אדם שיודע להגדיר שהוא שמח. לא רק מצד הסתפקותו במועט, אלא מצד שהוא מגדיר את מצבו, עם מה שיש לו, כשמחה</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הקושי הגדול בדבר זה, הוא התרבות - המחנכת באופן עקבי בצורה ההפוכה, וגורמת לאדם להרגיש תמיד שחסר לו</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בכמה צורות דואג העולם לכך שלא נהיה מרוצים</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העולם מתחדש מרגע לרגע. מוצרים חדשים, אפשרויות חדשות ועוד מוצעים לאדם בכל עת, וכך הוא חש תמיד שחסר לו, שאין לו הכל</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הגורם החזק ביותר לתחושת חוסר הסיפוק של האדם הוא התחרות. "מי שיש לו מַנֵה - רוצה מאתיים", אמרו חכמים</w:t>
      </w:r>
      <w:bookmarkStart w:id="1" w:name="2"/>
      <w:bookmarkEnd w:id="1"/>
      <w:r w:rsidRPr="009D52F5">
        <w:rPr>
          <w:rFonts w:ascii="Times New Roman" w:eastAsia="Times New Roman" w:hAnsi="Times New Roman" w:cs="David" w:hint="cs"/>
          <w:color w:val="000000"/>
          <w:sz w:val="24"/>
          <w:szCs w:val="24"/>
        </w:rPr>
        <w:t xml:space="preserve">. </w:t>
      </w:r>
      <w:r w:rsidRPr="009D52F5">
        <w:rPr>
          <w:rFonts w:ascii="Times New Roman" w:eastAsia="Times New Roman" w:hAnsi="Times New Roman" w:cs="David" w:hint="cs"/>
          <w:color w:val="000000"/>
          <w:sz w:val="24"/>
          <w:szCs w:val="24"/>
          <w:rtl/>
        </w:rPr>
        <w:t>מדוע רוצה מאתיים? כי לשכנו יש מאתיים. אם לכולם היה מאה - היה גם הוא מסתפק בכך....</w:t>
      </w:r>
    </w:p>
    <w:p w:rsidR="00F04B91" w:rsidRPr="009D52F5" w:rsidRDefault="00F04B91" w:rsidP="00545C65">
      <w:pPr>
        <w:pStyle w:val="a3"/>
        <w:bidi/>
        <w:spacing w:line="276" w:lineRule="auto"/>
        <w:ind w:left="84"/>
        <w:rPr>
          <w:rFonts w:ascii="Times New Roman" w:eastAsia="Times New Roman" w:hAnsi="Times New Roman" w:cs="David"/>
          <w:color w:val="000000"/>
          <w:sz w:val="24"/>
          <w:szCs w:val="24"/>
          <w:rtl/>
        </w:rPr>
      </w:pPr>
      <w:r w:rsidRPr="009D52F5">
        <w:rPr>
          <w:rFonts w:ascii="Times New Roman" w:eastAsia="Times New Roman" w:hAnsi="Times New Roman" w:cs="David" w:hint="cs"/>
          <w:color w:val="000000"/>
          <w:sz w:val="24"/>
          <w:szCs w:val="24"/>
          <w:rtl/>
        </w:rPr>
        <w:t>ההשוואה לזולת היא שגורמת לאדם להרגיש חיסרון</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התחרות הולכת וגוברת עם חדירת התקשורת לחיינו. בעבר, היה האדם משוה את עצמו לשכנו, ומקנא בו על חמורו החדש שקנה... כיום, יודע כל אחד על כל העולם, והוא משווה עצמו לאנשים בכל העולם</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כל רכב חדש, מחשב חדש, או דבר אחר שמופיע - מתפרסם בכל העולם, ומי שלא זכה בו - מרגיש כי אין לו מה שהוא צריך. חסר לו</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גם בתחום התורני יש להיזהר מהשוואות ומתחרות. חינוך למצוינות, ישיבות ל"מצטיינים", ל"מתמידים" וכדומה - גורמות לתחרות ולתחושת חסר ועל כן יש בכך בעיה....</w:t>
      </w:r>
    </w:p>
    <w:p w:rsidR="00F04B91" w:rsidRPr="009D52F5" w:rsidRDefault="00F04B91" w:rsidP="00545C65">
      <w:pPr>
        <w:pStyle w:val="a3"/>
        <w:bidi/>
        <w:spacing w:line="276" w:lineRule="auto"/>
        <w:ind w:left="84"/>
        <w:rPr>
          <w:rFonts w:ascii="Times New Roman" w:eastAsia="Times New Roman" w:hAnsi="Times New Roman" w:cs="David"/>
          <w:color w:val="000000"/>
          <w:sz w:val="24"/>
          <w:szCs w:val="24"/>
          <w:rtl/>
        </w:rPr>
      </w:pPr>
      <w:r w:rsidRPr="009D52F5">
        <w:rPr>
          <w:rFonts w:ascii="Times New Roman" w:eastAsia="Times New Roman" w:hAnsi="Times New Roman" w:cs="David" w:hint="cs"/>
          <w:color w:val="000000"/>
          <w:sz w:val="24"/>
          <w:szCs w:val="24"/>
          <w:rtl/>
        </w:rPr>
        <w:t>הצעד הראשון בהתמודדות הוא זיהוי הבעיה. כך אפשר להתמודד איתה, ובכך לצעוד צעד גדול בדרך אל השמחה</w:t>
      </w:r>
      <w:r w:rsidRPr="009D52F5">
        <w:rPr>
          <w:rFonts w:ascii="Times New Roman" w:eastAsia="Times New Roman" w:hAnsi="Times New Roman" w:cs="David" w:hint="cs"/>
          <w:color w:val="000000"/>
          <w:sz w:val="24"/>
          <w:szCs w:val="24"/>
        </w:rPr>
        <w:t>. </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ברמה החומרית - ברדיפה אחר עוד ועוד מוצרים - אי אפשר להיות מרוצה. הדרך היחידה היא בשינוי השקפת העולם. יש להגדיר את השאיפות בצורה אחרת</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מה אני רוצה? מה שהקב"ה רוצה ממני! אני רוצה למלא את תפקידי בעולם בצורה טובה ונכונה. ממילא יכול האדם להיות מרוצה - מכך שהתפלל כראוי, הבין את תלמודו, קיים מצוות בהידור וכדומה</w:t>
      </w:r>
      <w:r w:rsidRPr="009D52F5">
        <w:rPr>
          <w:rFonts w:ascii="Times New Roman" w:eastAsia="Times New Roman" w:hAnsi="Times New Roman" w:cs="David" w:hint="cs"/>
          <w:color w:val="000000"/>
          <w:sz w:val="24"/>
          <w:szCs w:val="24"/>
        </w:rPr>
        <w:t>. </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החידוש באדם השמח בחלקו הוא עצם תחושת השמחה. איזהו שמח - השמח בשמחתו. אמור לעצמך: אני שמח, והיה שמח</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עלינו לשוב ולשנן לעצמנו שהעולם הוא טוב</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וַיַּרְא אֱלֹהִים אֶת כָּל אֲשֶׁר עָשָׂה וְהִנֵּה טוֹב מְאֹד</w:t>
      </w:r>
      <w:bookmarkStart w:id="2" w:name="6"/>
      <w:bookmarkEnd w:id="2"/>
      <w:r w:rsidRPr="009D52F5">
        <w:rPr>
          <w:rFonts w:cs="David" w:hint="cs"/>
          <w:sz w:val="24"/>
          <w:szCs w:val="24"/>
          <w:rtl/>
        </w:rPr>
        <w:t xml:space="preserve"> (בראשית א', ל"א)</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טוֹב ה' לַכֹּל וְרַחֲמָיו עַל כָּל מַעֲשָׂיו</w:t>
      </w:r>
      <w:r>
        <w:rPr>
          <w:rFonts w:ascii="Times New Roman" w:eastAsia="Times New Roman" w:hAnsi="Times New Roman" w:cs="David" w:hint="cs"/>
          <w:color w:val="000000"/>
          <w:sz w:val="24"/>
          <w:szCs w:val="24"/>
          <w:rtl/>
        </w:rPr>
        <w:t xml:space="preserve"> (תהילים קמה, ט)</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הֹדוּ לַה' כִּי טוֹב כִּי לְעוֹלָם חַסְדּוֹ</w:t>
      </w:r>
      <w:bookmarkStart w:id="3" w:name="8"/>
      <w:bookmarkEnd w:id="3"/>
      <w:r>
        <w:rPr>
          <w:rFonts w:hint="cs"/>
          <w:sz w:val="24"/>
          <w:szCs w:val="24"/>
          <w:rtl/>
        </w:rPr>
        <w:t xml:space="preserve"> </w:t>
      </w:r>
      <w:r w:rsidRPr="009D52F5">
        <w:rPr>
          <w:rFonts w:cs="David" w:hint="cs"/>
          <w:sz w:val="24"/>
          <w:szCs w:val="24"/>
          <w:rtl/>
        </w:rPr>
        <w:t>(תהילים קז, א)</w:t>
      </w:r>
    </w:p>
    <w:p w:rsidR="00F04B91" w:rsidRPr="00F04B91" w:rsidRDefault="00F04B91" w:rsidP="00545C65">
      <w:pPr>
        <w:pStyle w:val="a3"/>
        <w:bidi/>
        <w:spacing w:line="276" w:lineRule="auto"/>
        <w:ind w:left="84"/>
        <w:rPr>
          <w:rFonts w:ascii="Times New Roman" w:eastAsia="Times New Roman" w:hAnsi="Times New Roman" w:cs="David"/>
          <w:color w:val="000000"/>
          <w:sz w:val="24"/>
          <w:szCs w:val="24"/>
          <w:rtl/>
        </w:rPr>
      </w:pPr>
      <w:r w:rsidRPr="009D52F5">
        <w:rPr>
          <w:rFonts w:ascii="Times New Roman" w:eastAsia="Times New Roman" w:hAnsi="Times New Roman" w:cs="David" w:hint="cs"/>
          <w:color w:val="000000"/>
          <w:sz w:val="24"/>
          <w:szCs w:val="24"/>
          <w:rtl/>
        </w:rPr>
        <w:t>שינון פסוקים אלה ודומיהם, מחדיר בקרב האדם את הידיעה והאמונה כי העולם הוא טוב. גם מה שנראה לא טוב - מקורו הוא טוב, שכן "טוב ה</w:t>
      </w:r>
      <w:r w:rsidRPr="009D52F5">
        <w:rPr>
          <w:rFonts w:ascii="Times New Roman" w:eastAsia="Times New Roman" w:hAnsi="Times New Roman" w:cs="David" w:hint="cs"/>
          <w:color w:val="000000"/>
          <w:sz w:val="24"/>
          <w:szCs w:val="24"/>
        </w:rPr>
        <w:t>' </w:t>
      </w:r>
      <w:r w:rsidRPr="009D52F5">
        <w:rPr>
          <w:rFonts w:ascii="Times New Roman" w:eastAsia="Times New Roman" w:hAnsi="Times New Roman" w:cs="David" w:hint="cs"/>
          <w:b/>
          <w:bCs/>
          <w:color w:val="000000"/>
          <w:sz w:val="24"/>
          <w:szCs w:val="24"/>
          <w:rtl/>
        </w:rPr>
        <w:t>לכל</w:t>
      </w:r>
      <w:r w:rsidRPr="009D52F5">
        <w:rPr>
          <w:rFonts w:ascii="Times New Roman" w:eastAsia="Times New Roman" w:hAnsi="Times New Roman" w:cs="David" w:hint="cs"/>
          <w:color w:val="000000"/>
          <w:sz w:val="24"/>
          <w:szCs w:val="24"/>
        </w:rPr>
        <w:t xml:space="preserve">", </w:t>
      </w:r>
      <w:r w:rsidRPr="009D52F5">
        <w:rPr>
          <w:rFonts w:ascii="Times New Roman" w:eastAsia="Times New Roman" w:hAnsi="Times New Roman" w:cs="David" w:hint="cs"/>
          <w:color w:val="000000"/>
          <w:sz w:val="24"/>
          <w:szCs w:val="24"/>
          <w:rtl/>
        </w:rPr>
        <w:t>ואין דבר היוצא מחוץ לחסד האלוקי</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אנו צריכים לשוב ולומר לעצמנו, כי אנו שמחים וטוב לנו. מדוע? כי ה' אמר שטוב לנו. אמנם בפרסומת אמרו שבלי דבר זה או אחר - זה לא טוב, אך ה' אמר שזה טוב. "והנה טוב מאוד</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מסופר, שבאו שנים מתלמידי המגיד ממזריטש ושאלוהו הכיצד יכול אדם לברך על הרעה כשם שמברך על הטובה</w:t>
      </w:r>
      <w:r>
        <w:rPr>
          <w:rFonts w:ascii="Times New Roman" w:eastAsia="Times New Roman" w:hAnsi="Times New Roman" w:cs="David" w:hint="cs"/>
          <w:color w:val="000000"/>
          <w:sz w:val="24"/>
          <w:szCs w:val="24"/>
          <w:rtl/>
        </w:rPr>
        <w:t xml:space="preserve"> (ברכות פ"ט, מ"ה)</w:t>
      </w:r>
      <w:bookmarkStart w:id="4" w:name="9"/>
      <w:bookmarkEnd w:id="4"/>
      <w:r>
        <w:rPr>
          <w:rFonts w:ascii="Times New Roman" w:eastAsia="Times New Roman" w:hAnsi="Times New Roman" w:cs="David" w:hint="cs"/>
          <w:color w:val="000000"/>
          <w:sz w:val="24"/>
          <w:szCs w:val="24"/>
          <w:rtl/>
        </w:rPr>
        <w:t>, בשמחה</w:t>
      </w:r>
      <w:r>
        <w:rPr>
          <w:rFonts w:ascii="Times New Roman" w:eastAsia="Times New Roman" w:hAnsi="Times New Roman" w:cs="David" w:hint="cs"/>
          <w:color w:val="000000"/>
          <w:sz w:val="24"/>
          <w:szCs w:val="24"/>
        </w:rPr>
        <w:t>?</w:t>
      </w:r>
      <w:r>
        <w:rPr>
          <w:rFonts w:ascii="Times New Roman" w:eastAsia="Times New Roman" w:hAnsi="Times New Roman" w:cs="David"/>
          <w:color w:val="000000"/>
          <w:sz w:val="24"/>
          <w:szCs w:val="24"/>
        </w:rPr>
        <w:t xml:space="preserve"> </w:t>
      </w:r>
      <w:r>
        <w:rPr>
          <w:rFonts w:ascii="Times New Roman" w:eastAsia="Times New Roman" w:hAnsi="Times New Roman" w:cs="David" w:hint="cs"/>
          <w:color w:val="000000"/>
          <w:sz w:val="24"/>
          <w:szCs w:val="24"/>
          <w:rtl/>
        </w:rPr>
        <w:t xml:space="preserve"> </w:t>
      </w:r>
      <w:r w:rsidRPr="009D52F5">
        <w:rPr>
          <w:rFonts w:ascii="Times New Roman" w:eastAsia="Times New Roman" w:hAnsi="Times New Roman" w:cs="David" w:hint="cs"/>
          <w:color w:val="000000"/>
          <w:sz w:val="24"/>
          <w:szCs w:val="24"/>
          <w:rtl/>
        </w:rPr>
        <w:t>אמר להם לכו אל ר' זושא והוא יסביר לכם. הלכו ופגשו את ר' זושא, שוכב מאחורי התנור, לבוש בלויי סחבות, רעב ללחם ומדוכא בייסורים. אמרו לו כי הרבי שלחם אליו, שילמדם כיצד לברך על הרעה כשם שמברכים על הטוב. השתומם ר' זושא ואמר להם: הרבי שלח אתכם אלי? והרי מעולם לא היה לי דבר רע, ואיך אדע כיצד לברך על הרעה</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בעיני כל אדם - ר' זושא היה במצב</w:t>
      </w:r>
      <w:r w:rsidRPr="009D52F5">
        <w:rPr>
          <w:rFonts w:ascii="Times New Roman" w:eastAsia="Times New Roman" w:hAnsi="Times New Roman" w:cs="David" w:hint="cs"/>
          <w:color w:val="000000"/>
          <w:sz w:val="24"/>
          <w:szCs w:val="24"/>
        </w:rPr>
        <w:t> </w:t>
      </w:r>
      <w:r w:rsidRPr="009D52F5">
        <w:rPr>
          <w:rFonts w:ascii="Times New Roman" w:eastAsia="Times New Roman" w:hAnsi="Times New Roman" w:cs="David" w:hint="cs"/>
          <w:b/>
          <w:bCs/>
          <w:color w:val="000000"/>
          <w:sz w:val="24"/>
          <w:szCs w:val="24"/>
          <w:rtl/>
        </w:rPr>
        <w:t>רע</w:t>
      </w:r>
      <w:r w:rsidRPr="009D52F5">
        <w:rPr>
          <w:rFonts w:ascii="Times New Roman" w:eastAsia="Times New Roman" w:hAnsi="Times New Roman" w:cs="David" w:hint="cs"/>
          <w:color w:val="000000"/>
          <w:sz w:val="24"/>
          <w:szCs w:val="24"/>
        </w:rPr>
        <w:t xml:space="preserve">. </w:t>
      </w:r>
      <w:r w:rsidRPr="009D52F5">
        <w:rPr>
          <w:rFonts w:ascii="Times New Roman" w:eastAsia="Times New Roman" w:hAnsi="Times New Roman" w:cs="David" w:hint="cs"/>
          <w:color w:val="000000"/>
          <w:sz w:val="24"/>
          <w:szCs w:val="24"/>
          <w:rtl/>
        </w:rPr>
        <w:t>אך הוא טוען שלא פגש מעולם רע. הכיצד</w:t>
      </w:r>
      <w:r w:rsidRPr="009D52F5">
        <w:rPr>
          <w:rFonts w:ascii="Times New Roman" w:eastAsia="Times New Roman" w:hAnsi="Times New Roman" w:cs="David" w:hint="cs"/>
          <w:color w:val="000000"/>
          <w:sz w:val="24"/>
          <w:szCs w:val="24"/>
        </w:rPr>
        <w:t>?</w:t>
      </w:r>
      <w:r w:rsidRPr="009D52F5">
        <w:rPr>
          <w:rFonts w:ascii="Times New Roman" w:eastAsia="Times New Roman" w:hAnsi="Times New Roman" w:cs="David" w:hint="cs"/>
          <w:color w:val="000000"/>
          <w:sz w:val="24"/>
          <w:szCs w:val="24"/>
        </w:rPr>
        <w:br/>
      </w:r>
      <w:r w:rsidRPr="009D52F5">
        <w:rPr>
          <w:rFonts w:ascii="Times New Roman" w:eastAsia="Times New Roman" w:hAnsi="Times New Roman" w:cs="David" w:hint="cs"/>
          <w:color w:val="000000"/>
          <w:sz w:val="24"/>
          <w:szCs w:val="24"/>
          <w:rtl/>
        </w:rPr>
        <w:t>זהו עניין של החלטה. צריך אדם לעבוד על עצמו ולהגיע למדרגה, שבה הוא מחליט שטוב לו - וטוב לו</w:t>
      </w:r>
      <w:r>
        <w:rPr>
          <w:rFonts w:ascii="Times New Roman" w:eastAsia="Times New Roman" w:hAnsi="Times New Roman" w:cs="David" w:hint="cs"/>
          <w:color w:val="000000"/>
          <w:sz w:val="24"/>
          <w:szCs w:val="24"/>
        </w:rPr>
        <w:t>!</w:t>
      </w:r>
      <w:r w:rsidRPr="00F04B91">
        <w:rPr>
          <w:rFonts w:ascii="Times New Roman" w:eastAsia="Times New Roman" w:hAnsi="Times New Roman" w:cs="David" w:hint="cs"/>
          <w:color w:val="000000"/>
          <w:sz w:val="24"/>
          <w:szCs w:val="24"/>
        </w:rPr>
        <w:br/>
      </w:r>
      <w:r w:rsidRPr="00F04B91">
        <w:rPr>
          <w:rFonts w:ascii="Arial Unicode MS" w:eastAsia="Arial Unicode MS" w:hAnsi="Arial Unicode MS" w:cs="Arial Unicode MS" w:hint="cs"/>
          <w:sz w:val="24"/>
          <w:szCs w:val="24"/>
          <w:rtl/>
        </w:rPr>
        <w:t>(</w:t>
      </w:r>
      <w:r w:rsidRPr="00F04B91">
        <w:rPr>
          <w:rFonts w:ascii="Arial Unicode MS" w:eastAsia="Arial Unicode MS" w:hAnsi="Arial Unicode MS" w:cs="Arial Unicode MS" w:hint="cs"/>
          <w:i/>
          <w:iCs/>
          <w:sz w:val="24"/>
          <w:szCs w:val="24"/>
          <w:rtl/>
        </w:rPr>
        <w:t>הרב יהושע וייצמן</w:t>
      </w:r>
      <w:r w:rsidRPr="00F04B91">
        <w:rPr>
          <w:rFonts w:ascii="Arial Unicode MS" w:eastAsia="Arial Unicode MS" w:hAnsi="Arial Unicode MS" w:cs="Arial Unicode MS" w:hint="cs"/>
          <w:sz w:val="24"/>
          <w:szCs w:val="24"/>
          <w:rtl/>
        </w:rPr>
        <w:t xml:space="preserve">) </w:t>
      </w:r>
    </w:p>
    <w:p w:rsidR="00F04B91" w:rsidRPr="005700B0" w:rsidRDefault="00F04B91" w:rsidP="00545C65">
      <w:pPr>
        <w:rPr>
          <w:rFonts w:cs="David"/>
          <w:b/>
          <w:bCs/>
          <w:sz w:val="24"/>
          <w:szCs w:val="24"/>
        </w:rPr>
      </w:pPr>
    </w:p>
    <w:sectPr w:rsidR="00F04B91" w:rsidRPr="005700B0" w:rsidSect="00EA1B2C">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83A" w:rsidRDefault="001C683A" w:rsidP="00F04B91">
      <w:pPr>
        <w:spacing w:after="0" w:line="240" w:lineRule="auto"/>
      </w:pPr>
      <w:r>
        <w:separator/>
      </w:r>
    </w:p>
  </w:endnote>
  <w:endnote w:type="continuationSeparator" w:id="1">
    <w:p w:rsidR="001C683A" w:rsidRDefault="001C683A" w:rsidP="00F04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84600753"/>
      <w:docPartObj>
        <w:docPartGallery w:val="Page Numbers (Bottom of Page)"/>
        <w:docPartUnique/>
      </w:docPartObj>
    </w:sdtPr>
    <w:sdtContent>
      <w:p w:rsidR="00F04B91" w:rsidRDefault="00AD2D7F">
        <w:pPr>
          <w:pStyle w:val="a8"/>
          <w:jc w:val="center"/>
        </w:pPr>
        <w:fldSimple w:instr=" PAGE   \* MERGEFORMAT ">
          <w:r w:rsidR="00804B2B" w:rsidRPr="00804B2B">
            <w:rPr>
              <w:rFonts w:cs="Calibri"/>
              <w:noProof/>
              <w:rtl/>
              <w:lang w:val="he-IL"/>
            </w:rPr>
            <w:t>2</w:t>
          </w:r>
        </w:fldSimple>
      </w:p>
    </w:sdtContent>
  </w:sdt>
  <w:p w:rsidR="00F04B91" w:rsidRDefault="00F04B9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83A" w:rsidRDefault="001C683A" w:rsidP="00F04B91">
      <w:pPr>
        <w:spacing w:after="0" w:line="240" w:lineRule="auto"/>
      </w:pPr>
      <w:r>
        <w:separator/>
      </w:r>
    </w:p>
  </w:footnote>
  <w:footnote w:type="continuationSeparator" w:id="1">
    <w:p w:rsidR="001C683A" w:rsidRDefault="001C683A" w:rsidP="00F04B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35D1C"/>
    <w:multiLevelType w:val="hybridMultilevel"/>
    <w:tmpl w:val="48EAC44A"/>
    <w:lvl w:ilvl="0" w:tplc="D194C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5E6055"/>
    <w:multiLevelType w:val="hybridMultilevel"/>
    <w:tmpl w:val="2800F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DE0DB7"/>
    <w:multiLevelType w:val="hybridMultilevel"/>
    <w:tmpl w:val="0EE0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7852BB"/>
    <w:multiLevelType w:val="hybridMultilevel"/>
    <w:tmpl w:val="3E6A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2470FB"/>
    <w:multiLevelType w:val="hybridMultilevel"/>
    <w:tmpl w:val="3F945C26"/>
    <w:lvl w:ilvl="0" w:tplc="81ECA7C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0F423B"/>
    <w:multiLevelType w:val="hybridMultilevel"/>
    <w:tmpl w:val="E3BE8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700B0"/>
    <w:rsid w:val="000B0457"/>
    <w:rsid w:val="001C683A"/>
    <w:rsid w:val="00267340"/>
    <w:rsid w:val="00291586"/>
    <w:rsid w:val="002C6293"/>
    <w:rsid w:val="002E3D10"/>
    <w:rsid w:val="003375BE"/>
    <w:rsid w:val="00370008"/>
    <w:rsid w:val="00415E32"/>
    <w:rsid w:val="00545C65"/>
    <w:rsid w:val="00545D60"/>
    <w:rsid w:val="005700B0"/>
    <w:rsid w:val="006D4FB3"/>
    <w:rsid w:val="007C1DD0"/>
    <w:rsid w:val="007C3EBE"/>
    <w:rsid w:val="00804B2B"/>
    <w:rsid w:val="00837673"/>
    <w:rsid w:val="008617E5"/>
    <w:rsid w:val="008D27E3"/>
    <w:rsid w:val="009C113A"/>
    <w:rsid w:val="009D52F5"/>
    <w:rsid w:val="00A303A0"/>
    <w:rsid w:val="00AD0BF1"/>
    <w:rsid w:val="00AD2D7F"/>
    <w:rsid w:val="00C7413B"/>
    <w:rsid w:val="00C77005"/>
    <w:rsid w:val="00E06FFB"/>
    <w:rsid w:val="00E46DE0"/>
    <w:rsid w:val="00EA1B2C"/>
    <w:rsid w:val="00ED78F8"/>
    <w:rsid w:val="00F0010F"/>
    <w:rsid w:val="00F04B91"/>
    <w:rsid w:val="00F944D4"/>
    <w:rsid w:val="00F958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BF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0B0"/>
    <w:pPr>
      <w:bidi w:val="0"/>
      <w:spacing w:after="120" w:line="288" w:lineRule="auto"/>
      <w:ind w:left="720"/>
      <w:contextualSpacing/>
    </w:pPr>
  </w:style>
  <w:style w:type="character" w:customStyle="1" w:styleId="apple-converted-space">
    <w:name w:val="apple-converted-space"/>
    <w:basedOn w:val="a0"/>
    <w:rsid w:val="005700B0"/>
  </w:style>
  <w:style w:type="character" w:styleId="Hyperlink">
    <w:name w:val="Hyperlink"/>
    <w:basedOn w:val="a0"/>
    <w:uiPriority w:val="99"/>
    <w:semiHidden/>
    <w:unhideWhenUsed/>
    <w:rsid w:val="005700B0"/>
    <w:rPr>
      <w:color w:val="0000FF"/>
      <w:u w:val="single"/>
    </w:rPr>
  </w:style>
  <w:style w:type="paragraph" w:styleId="NormalWeb">
    <w:name w:val="Normal (Web)"/>
    <w:basedOn w:val="a"/>
    <w:uiPriority w:val="99"/>
    <w:unhideWhenUsed/>
    <w:rsid w:val="005700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uq">
    <w:name w:val="psuq"/>
    <w:basedOn w:val="a0"/>
    <w:rsid w:val="005700B0"/>
  </w:style>
  <w:style w:type="paragraph" w:styleId="a4">
    <w:name w:val="Balloon Text"/>
    <w:basedOn w:val="a"/>
    <w:link w:val="a5"/>
    <w:uiPriority w:val="99"/>
    <w:semiHidden/>
    <w:unhideWhenUsed/>
    <w:rsid w:val="009D52F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9D52F5"/>
    <w:rPr>
      <w:rFonts w:ascii="Tahoma" w:hAnsi="Tahoma" w:cs="Tahoma"/>
      <w:sz w:val="16"/>
      <w:szCs w:val="16"/>
    </w:rPr>
  </w:style>
  <w:style w:type="paragraph" w:styleId="a6">
    <w:name w:val="header"/>
    <w:basedOn w:val="a"/>
    <w:link w:val="a7"/>
    <w:uiPriority w:val="99"/>
    <w:semiHidden/>
    <w:unhideWhenUsed/>
    <w:rsid w:val="00F04B91"/>
    <w:pPr>
      <w:tabs>
        <w:tab w:val="center" w:pos="4153"/>
        <w:tab w:val="right" w:pos="8306"/>
      </w:tabs>
      <w:spacing w:after="0" w:line="240" w:lineRule="auto"/>
    </w:pPr>
  </w:style>
  <w:style w:type="character" w:customStyle="1" w:styleId="a7">
    <w:name w:val="כותרת עליונה תו"/>
    <w:basedOn w:val="a0"/>
    <w:link w:val="a6"/>
    <w:uiPriority w:val="99"/>
    <w:semiHidden/>
    <w:rsid w:val="00F04B91"/>
  </w:style>
  <w:style w:type="paragraph" w:styleId="a8">
    <w:name w:val="footer"/>
    <w:basedOn w:val="a"/>
    <w:link w:val="a9"/>
    <w:uiPriority w:val="99"/>
    <w:unhideWhenUsed/>
    <w:rsid w:val="00F04B91"/>
    <w:pPr>
      <w:tabs>
        <w:tab w:val="center" w:pos="4153"/>
        <w:tab w:val="right" w:pos="8306"/>
      </w:tabs>
      <w:spacing w:after="0" w:line="240" w:lineRule="auto"/>
    </w:pPr>
  </w:style>
  <w:style w:type="character" w:customStyle="1" w:styleId="a9">
    <w:name w:val="כותרת תחתונה תו"/>
    <w:basedOn w:val="a0"/>
    <w:link w:val="a8"/>
    <w:uiPriority w:val="99"/>
    <w:rsid w:val="00F04B91"/>
  </w:style>
</w:styles>
</file>

<file path=word/webSettings.xml><?xml version="1.0" encoding="utf-8"?>
<w:webSettings xmlns:r="http://schemas.openxmlformats.org/officeDocument/2006/relationships" xmlns:w="http://schemas.openxmlformats.org/wordprocessingml/2006/main">
  <w:divs>
    <w:div w:id="1040666194">
      <w:bodyDiv w:val="1"/>
      <w:marLeft w:val="0"/>
      <w:marRight w:val="0"/>
      <w:marTop w:val="0"/>
      <w:marBottom w:val="0"/>
      <w:divBdr>
        <w:top w:val="none" w:sz="0" w:space="0" w:color="auto"/>
        <w:left w:val="none" w:sz="0" w:space="0" w:color="auto"/>
        <w:bottom w:val="none" w:sz="0" w:space="0" w:color="auto"/>
        <w:right w:val="none" w:sz="0" w:space="0" w:color="auto"/>
      </w:divBdr>
    </w:div>
    <w:div w:id="1205021083">
      <w:bodyDiv w:val="1"/>
      <w:marLeft w:val="0"/>
      <w:marRight w:val="0"/>
      <w:marTop w:val="0"/>
      <w:marBottom w:val="0"/>
      <w:divBdr>
        <w:top w:val="none" w:sz="0" w:space="0" w:color="auto"/>
        <w:left w:val="none" w:sz="0" w:space="0" w:color="auto"/>
        <w:bottom w:val="none" w:sz="0" w:space="0" w:color="auto"/>
        <w:right w:val="none" w:sz="0" w:space="0" w:color="auto"/>
      </w:divBdr>
      <w:divsChild>
        <w:div w:id="229925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84133247">
      <w:bodyDiv w:val="1"/>
      <w:marLeft w:val="0"/>
      <w:marRight w:val="0"/>
      <w:marTop w:val="0"/>
      <w:marBottom w:val="0"/>
      <w:divBdr>
        <w:top w:val="none" w:sz="0" w:space="0" w:color="auto"/>
        <w:left w:val="none" w:sz="0" w:space="0" w:color="auto"/>
        <w:bottom w:val="none" w:sz="0" w:space="0" w:color="auto"/>
        <w:right w:val="none" w:sz="0" w:space="0" w:color="auto"/>
      </w:divBdr>
      <w:divsChild>
        <w:div w:id="74903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6223</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סלמון</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יוחנן וסילבי</dc:creator>
  <cp:lastModifiedBy>יוחנן וסילבי</cp:lastModifiedBy>
  <cp:revision>2</cp:revision>
  <dcterms:created xsi:type="dcterms:W3CDTF">2016-02-18T16:29:00Z</dcterms:created>
  <dcterms:modified xsi:type="dcterms:W3CDTF">2016-02-18T16:29:00Z</dcterms:modified>
</cp:coreProperties>
</file>