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1"/>
        <w:spacing w:before="62" w:after="62"/>
        <w:ind w:left="0" w:right="0" w:firstLine="126"/>
        <w:jc w:val="center"/>
        <w:rPr>
          <w:rFonts w:cs="Arial"/>
          <w:szCs w:val="36"/>
          <w:u w:val="single"/>
          <w:lang w:bidi="he-IL"/>
        </w:rPr>
      </w:pPr>
      <w:r>
        <w:rPr>
          <w:rFonts w:cs="Arial"/>
          <w:szCs w:val="36"/>
          <w:u w:val="single"/>
          <w:rtl w:val="true"/>
          <w:lang w:bidi="he-IL"/>
        </w:rPr>
        <w:t>אוסף מקורות התומכים בשמעון ולוי</w:t>
      </w:r>
      <w:r>
        <w:rPr>
          <w:rFonts w:cs="Arial"/>
          <w:szCs w:val="36"/>
          <w:u w:val="single"/>
          <w:rtl w:val="true"/>
          <w:lang w:bidi="he-IL"/>
        </w:rPr>
        <w:t>:</w:t>
      </w:r>
    </w:p>
    <w:p>
      <w:pPr>
        <w:pStyle w:val="Normal"/>
        <w:bidi w:val="1"/>
        <w:spacing w:before="62" w:after="62"/>
        <w:ind w:left="0" w:right="0" w:firstLine="126"/>
        <w:jc w:val="center"/>
        <w:rPr>
          <w:rFonts w:cs="Arial"/>
          <w:szCs w:val="36"/>
          <w:u w:val="single"/>
          <w:lang w:bidi="he-IL"/>
        </w:rPr>
      </w:pPr>
      <w:r>
        <w:rPr>
          <w:rFonts w:cs="Arial"/>
          <w:szCs w:val="36"/>
          <w:u w:val="single"/>
          <w:rtl w:val="true"/>
          <w:lang w:bidi="he-IL"/>
        </w:rPr>
      </w:r>
    </w:p>
    <w:p>
      <w:pPr>
        <w:pStyle w:val="Normal"/>
        <w:bidi w:val="1"/>
        <w:spacing w:before="62" w:after="62"/>
        <w:ind w:left="0" w:right="0" w:hanging="0"/>
        <w:jc w:val="center"/>
        <w:rPr>
          <w:rFonts w:cs="Arial"/>
          <w:szCs w:val="36"/>
          <w:u w:val="single"/>
          <w:lang w:bidi="he-IL"/>
        </w:rPr>
      </w:pPr>
      <w:r>
        <w:rPr>
          <w:rFonts w:cs="Arial"/>
          <w:szCs w:val="36"/>
          <w:u w:val="single"/>
          <w:rtl w:val="true"/>
          <w:lang w:bidi="he-IL"/>
        </w:rPr>
      </w:r>
    </w:p>
    <w:p>
      <w:pPr>
        <w:pStyle w:val="Normal"/>
        <w:bidi w:val="1"/>
        <w:spacing w:before="62" w:after="62"/>
        <w:ind w:left="0" w:right="0" w:firstLine="126"/>
        <w:jc w:val="left"/>
        <w:rPr>
          <w:rFonts w:cs="Arial"/>
          <w:lang w:bidi="he-IL"/>
        </w:rPr>
      </w:pPr>
      <w:r>
        <w:rPr>
          <w:rFonts w:cs="Arial"/>
          <w:lang w:bidi="he-IL"/>
        </w:rPr>
        <w:t>1</w:t>
      </w:r>
      <w:r>
        <w:rPr>
          <w:rFonts w:cs="Arial"/>
          <w:rtl w:val="true"/>
          <w:lang w:bidi="he-IL"/>
        </w:rPr>
        <w:t xml:space="preserve">. </w:t>
      </w:r>
      <w:r>
        <w:rPr>
          <w:rFonts w:cs="Arial"/>
          <w:rtl w:val="true"/>
          <w:lang w:bidi="he-IL"/>
        </w:rPr>
        <w:t xml:space="preserve">פסיקתא זוטרתא </w:t>
      </w:r>
      <w:r>
        <w:rPr>
          <w:rFonts w:cs="Arial"/>
          <w:rtl w:val="true"/>
          <w:lang w:bidi="he-IL"/>
        </w:rPr>
        <w:t>(</w:t>
      </w:r>
      <w:r>
        <w:rPr>
          <w:rFonts w:cs="Arial"/>
          <w:rtl w:val="true"/>
          <w:lang w:bidi="he-IL"/>
        </w:rPr>
        <w:t>לקח טוב</w:t>
      </w:r>
      <w:r>
        <w:rPr>
          <w:rFonts w:cs="Arial"/>
          <w:rtl w:val="true"/>
          <w:lang w:bidi="he-IL"/>
        </w:rPr>
        <w:t xml:space="preserve">) </w:t>
      </w:r>
      <w:r>
        <w:rPr>
          <w:rFonts w:cs="Arial"/>
          <w:rtl w:val="true"/>
          <w:lang w:bidi="he-IL"/>
        </w:rPr>
        <w:t xml:space="preserve">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סימן יג</w:t>
      </w:r>
    </w:p>
    <w:p>
      <w:pPr>
        <w:pStyle w:val="Normal"/>
        <w:bidi w:val="1"/>
        <w:spacing w:before="62" w:after="62"/>
        <w:ind w:left="0" w:right="0" w:firstLine="126"/>
        <w:jc w:val="left"/>
        <w:rPr>
          <w:rFonts w:cs="Arial"/>
          <w:lang w:bidi="he-IL"/>
        </w:rPr>
      </w:pPr>
      <w:r>
        <w:rPr>
          <w:rFonts w:cs="Arial"/>
          <w:rtl w:val="true"/>
          <w:lang w:bidi="he-IL"/>
        </w:rPr>
        <w:t>יג</w:t>
      </w:r>
      <w:r>
        <w:rPr>
          <w:rFonts w:cs="Arial"/>
          <w:rtl w:val="true"/>
          <w:lang w:bidi="he-IL"/>
        </w:rPr>
        <w:t xml:space="preserve">) </w:t>
      </w:r>
      <w:r>
        <w:rPr>
          <w:rFonts w:cs="Arial"/>
          <w:rtl w:val="true"/>
          <w:lang w:bidi="he-IL"/>
        </w:rPr>
        <w:t>ויענו בני יעקב וגו</w:t>
      </w:r>
      <w:r>
        <w:rPr>
          <w:rFonts w:cs="Arial"/>
          <w:rtl w:val="true"/>
          <w:lang w:bidi="he-IL"/>
        </w:rPr>
        <w:t xml:space="preserve">' </w:t>
      </w:r>
      <w:r>
        <w:rPr>
          <w:rFonts w:cs="Arial"/>
          <w:rtl w:val="true"/>
          <w:lang w:bidi="he-IL"/>
        </w:rPr>
        <w:t>במרמה</w:t>
      </w:r>
      <w:r>
        <w:rPr>
          <w:rFonts w:cs="Arial"/>
          <w:rtl w:val="true"/>
          <w:lang w:bidi="he-IL"/>
        </w:rPr>
        <w:t xml:space="preserve">. </w:t>
      </w:r>
      <w:r>
        <w:rPr>
          <w:rFonts w:cs="Arial"/>
          <w:rtl w:val="true"/>
          <w:lang w:bidi="he-IL"/>
        </w:rPr>
        <w:t>כשם שלקח יעקב הברכה במרמה והיא חכמה</w:t>
      </w:r>
      <w:r>
        <w:rPr>
          <w:rFonts w:cs="Arial"/>
          <w:rtl w:val="true"/>
          <w:lang w:bidi="he-IL"/>
        </w:rPr>
        <w:t xml:space="preserve">, </w:t>
      </w:r>
      <w:r>
        <w:rPr>
          <w:rFonts w:cs="Arial"/>
          <w:rtl w:val="true"/>
          <w:lang w:bidi="he-IL"/>
        </w:rPr>
        <w:t>כך ויענו בני יעקב במרמה</w:t>
      </w:r>
      <w:r>
        <w:rPr>
          <w:rFonts w:cs="Arial"/>
          <w:rtl w:val="true"/>
          <w:lang w:bidi="he-IL"/>
        </w:rPr>
        <w:t xml:space="preserve">, </w:t>
      </w:r>
      <w:r>
        <w:rPr>
          <w:rFonts w:cs="Arial"/>
          <w:rtl w:val="true"/>
          <w:lang w:bidi="he-IL"/>
        </w:rPr>
        <w:t>ושמא תאמר ברמיה</w:t>
      </w:r>
      <w:r>
        <w:rPr>
          <w:rFonts w:cs="Arial"/>
          <w:rtl w:val="true"/>
          <w:lang w:bidi="he-IL"/>
        </w:rPr>
        <w:t xml:space="preserve">, </w:t>
      </w:r>
      <w:r>
        <w:rPr>
          <w:rFonts w:cs="Arial"/>
          <w:rtl w:val="true"/>
          <w:lang w:bidi="he-IL"/>
        </w:rPr>
        <w:t>ת</w:t>
      </w:r>
      <w:r>
        <w:rPr>
          <w:rFonts w:cs="Arial"/>
          <w:rtl w:val="true"/>
          <w:lang w:bidi="he-IL"/>
        </w:rPr>
        <w:t>"</w:t>
      </w:r>
      <w:r>
        <w:rPr>
          <w:rFonts w:cs="Arial"/>
          <w:rtl w:val="true"/>
          <w:lang w:bidi="he-IL"/>
        </w:rPr>
        <w:t>ל אשר טמא את דינה אחותם</w:t>
      </w:r>
      <w:r>
        <w:rPr>
          <w:rFonts w:cs="Arial"/>
          <w:rtl w:val="true"/>
          <w:lang w:bidi="he-IL"/>
        </w:rPr>
        <w:t xml:space="preserve">, </w:t>
      </w:r>
      <w:r>
        <w:rPr>
          <w:rFonts w:cs="Arial"/>
          <w:rtl w:val="true"/>
          <w:lang w:bidi="he-IL"/>
        </w:rPr>
        <w:t>כדין וכשורה עשו</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דיון בהמשך</w:t>
      </w:r>
      <w:r>
        <w:rPr>
          <w:rFonts w:cs="Arial"/>
          <w:rtl w:val="true"/>
          <w:lang w:bidi="he-IL"/>
        </w:rPr>
        <w:t xml:space="preserve">: </w:t>
      </w:r>
      <w:r>
        <w:rPr>
          <w:rFonts w:cs="Arial"/>
          <w:rtl w:val="true"/>
          <w:lang w:bidi="he-IL"/>
        </w:rPr>
        <w:t xml:space="preserve">פסיקתא זוטרתא </w:t>
      </w:r>
      <w:r>
        <w:rPr>
          <w:rFonts w:cs="Arial"/>
          <w:rtl w:val="true"/>
          <w:lang w:bidi="he-IL"/>
        </w:rPr>
        <w:t>(</w:t>
      </w:r>
      <w:r>
        <w:rPr>
          <w:rFonts w:cs="Arial"/>
          <w:rtl w:val="true"/>
          <w:lang w:bidi="he-IL"/>
        </w:rPr>
        <w:t>לקח טוב</w:t>
      </w:r>
      <w:r>
        <w:rPr>
          <w:rFonts w:cs="Arial"/>
          <w:rtl w:val="true"/>
          <w:lang w:bidi="he-IL"/>
        </w:rPr>
        <w:t xml:space="preserve">) </w:t>
      </w:r>
      <w:r>
        <w:rPr>
          <w:rFonts w:cs="Arial"/>
          <w:rtl w:val="true"/>
          <w:lang w:bidi="he-IL"/>
        </w:rPr>
        <w:t xml:space="preserve">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סימן לא</w:t>
      </w:r>
    </w:p>
    <w:p>
      <w:pPr>
        <w:pStyle w:val="Normal"/>
        <w:bidi w:val="1"/>
        <w:spacing w:before="62" w:after="62"/>
        <w:ind w:left="0" w:right="0" w:firstLine="126"/>
        <w:jc w:val="left"/>
        <w:rPr>
          <w:rFonts w:cs="Arial"/>
          <w:lang w:bidi="he-IL"/>
        </w:rPr>
      </w:pPr>
      <w:r>
        <w:rPr>
          <w:rFonts w:cs="Arial"/>
          <w:rtl w:val="true"/>
          <w:lang w:bidi="he-IL"/>
        </w:rPr>
        <w:t>לא</w:t>
      </w:r>
      <w:r>
        <w:rPr>
          <w:rFonts w:cs="Arial"/>
          <w:rtl w:val="true"/>
          <w:lang w:bidi="he-IL"/>
        </w:rPr>
        <w:t xml:space="preserve">) </w:t>
      </w:r>
      <w:r>
        <w:rPr>
          <w:rFonts w:cs="Arial"/>
          <w:rtl w:val="true"/>
          <w:lang w:bidi="he-IL"/>
        </w:rPr>
        <w:t>ויאמרו הכזונה</w:t>
      </w:r>
      <w:r>
        <w:rPr>
          <w:rFonts w:cs="Arial"/>
          <w:rtl w:val="true"/>
          <w:lang w:bidi="he-IL"/>
        </w:rPr>
        <w:t xml:space="preserve">. </w:t>
      </w:r>
      <w:r>
        <w:rPr>
          <w:rFonts w:cs="Arial"/>
          <w:rtl w:val="true"/>
          <w:lang w:bidi="he-IL"/>
        </w:rPr>
        <w:t>השיבוהו תשובה נצחת</w:t>
      </w:r>
      <w:r>
        <w:rPr>
          <w:rFonts w:cs="Arial"/>
          <w:rtl w:val="true"/>
          <w:lang w:bidi="he-IL"/>
        </w:rPr>
        <w:t xml:space="preserve">, </w:t>
      </w:r>
      <w:r>
        <w:rPr>
          <w:rFonts w:cs="Arial"/>
          <w:rtl w:val="true"/>
          <w:lang w:bidi="he-IL"/>
        </w:rPr>
        <w:t>ללמדך שאנוסה היתה</w:t>
      </w:r>
      <w:r>
        <w:rPr>
          <w:rFonts w:cs="Arial"/>
          <w:rtl w:val="true"/>
          <w:lang w:bidi="he-IL"/>
        </w:rPr>
        <w:t xml:space="preserve">, </w:t>
      </w:r>
      <w:r>
        <w:rPr>
          <w:rFonts w:cs="Arial"/>
          <w:rtl w:val="true"/>
          <w:lang w:bidi="he-IL"/>
        </w:rPr>
        <w:t>ולא נתרצה בו</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lang w:bidi="he-IL"/>
        </w:rPr>
        <w:t>2</w:t>
      </w:r>
      <w:r>
        <w:rPr>
          <w:rFonts w:cs="Arial"/>
          <w:rtl w:val="true"/>
          <w:lang w:bidi="he-IL"/>
        </w:rPr>
        <w:t xml:space="preserve">. </w:t>
      </w:r>
      <w:r>
        <w:rPr>
          <w:rFonts w:cs="Arial"/>
          <w:rtl w:val="true"/>
          <w:lang w:bidi="he-IL"/>
        </w:rPr>
        <w:t xml:space="preserve">שכל טוב </w:t>
      </w:r>
      <w:r>
        <w:rPr>
          <w:rFonts w:cs="Arial"/>
          <w:rtl w:val="true"/>
          <w:lang w:bidi="he-IL"/>
        </w:rPr>
        <w:t>(</w:t>
      </w:r>
      <w:r>
        <w:rPr>
          <w:rFonts w:cs="Arial"/>
          <w:rtl w:val="true"/>
          <w:lang w:bidi="he-IL"/>
        </w:rPr>
        <w:t>בובר</w:t>
      </w:r>
      <w:r>
        <w:rPr>
          <w:rFonts w:cs="Arial"/>
          <w:rtl w:val="true"/>
          <w:lang w:bidi="he-IL"/>
        </w:rPr>
        <w:t xml:space="preserve">) </w:t>
      </w:r>
      <w:r>
        <w:rPr>
          <w:rFonts w:cs="Arial"/>
          <w:rtl w:val="true"/>
          <w:lang w:bidi="he-IL"/>
        </w:rPr>
        <w:t xml:space="preserve">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אחי דינה</w:t>
      </w:r>
      <w:r>
        <w:rPr>
          <w:rFonts w:cs="Arial"/>
          <w:rtl w:val="true"/>
          <w:lang w:bidi="he-IL"/>
        </w:rPr>
        <w:t xml:space="preserve">. </w:t>
      </w:r>
      <w:r>
        <w:rPr>
          <w:rFonts w:cs="Arial"/>
          <w:rtl w:val="true"/>
          <w:lang w:bidi="he-IL"/>
        </w:rPr>
        <w:t>והלא אחות כל השבטים היתה</w:t>
      </w:r>
      <w:r>
        <w:rPr>
          <w:rFonts w:cs="Arial"/>
          <w:rtl w:val="true"/>
          <w:lang w:bidi="he-IL"/>
        </w:rPr>
        <w:t xml:space="preserve">, </w:t>
      </w:r>
      <w:r>
        <w:rPr>
          <w:rFonts w:cs="Arial"/>
          <w:rtl w:val="true"/>
          <w:lang w:bidi="he-IL"/>
        </w:rPr>
        <w:t>אלא אלו שמסרו נפשם עליה נקראו על שמה</w:t>
      </w:r>
      <w:r>
        <w:rPr>
          <w:rFonts w:cs="Arial"/>
          <w:rtl w:val="true"/>
          <w:lang w:bidi="he-IL"/>
        </w:rPr>
        <w:t xml:space="preserve">, </w:t>
      </w:r>
      <w:r>
        <w:rPr>
          <w:rFonts w:cs="Arial"/>
          <w:rtl w:val="true"/>
          <w:lang w:bidi="he-IL"/>
        </w:rPr>
        <w:t xml:space="preserve">וכן אתה דורש ותקח מרים הנביאה אחות אהרן </w:t>
      </w:r>
      <w:r>
        <w:rPr>
          <w:rFonts w:cs="Arial"/>
          <w:rtl w:val="true"/>
          <w:lang w:bidi="he-IL"/>
        </w:rPr>
        <w:t>(</w:t>
      </w:r>
      <w:r>
        <w:rPr>
          <w:rFonts w:cs="Arial"/>
          <w:rtl w:val="true"/>
          <w:lang w:bidi="he-IL"/>
        </w:rPr>
        <w:t>שמות טו כ</w:t>
      </w:r>
      <w:r>
        <w:rPr>
          <w:rFonts w:cs="Arial"/>
          <w:rtl w:val="true"/>
          <w:lang w:bidi="he-IL"/>
        </w:rPr>
        <w:t xml:space="preserve">), </w:t>
      </w:r>
      <w:r>
        <w:rPr>
          <w:rFonts w:cs="Arial"/>
          <w:rtl w:val="true"/>
          <w:lang w:bidi="he-IL"/>
        </w:rPr>
        <w:t xml:space="preserve">שמסר נפשו עליה שנאמר אל </w:t>
      </w:r>
      <w:r>
        <w:rPr>
          <w:rFonts w:cs="Arial"/>
          <w:rtl w:val="true"/>
          <w:lang w:bidi="he-IL"/>
        </w:rPr>
        <w:t>[</w:t>
      </w:r>
      <w:r>
        <w:rPr>
          <w:rFonts w:cs="Arial"/>
          <w:rtl w:val="true"/>
          <w:lang w:bidi="he-IL"/>
        </w:rPr>
        <w:t>נא</w:t>
      </w:r>
      <w:r>
        <w:rPr>
          <w:rFonts w:cs="Arial"/>
          <w:rtl w:val="true"/>
          <w:lang w:bidi="he-IL"/>
        </w:rPr>
        <w:t xml:space="preserve">] </w:t>
      </w:r>
      <w:r>
        <w:rPr>
          <w:rFonts w:cs="Arial"/>
          <w:rtl w:val="true"/>
          <w:lang w:bidi="he-IL"/>
        </w:rPr>
        <w:t xml:space="preserve">תשת עלינו חטאת </w:t>
      </w:r>
      <w:r>
        <w:rPr>
          <w:rFonts w:cs="Arial"/>
          <w:rtl w:val="true"/>
          <w:lang w:bidi="he-IL"/>
        </w:rPr>
        <w:t>(</w:t>
      </w:r>
      <w:r>
        <w:rPr>
          <w:rFonts w:cs="Arial"/>
          <w:rtl w:val="true"/>
          <w:lang w:bidi="he-IL"/>
        </w:rPr>
        <w:t>במדבר יב יא</w:t>
      </w:r>
      <w:r>
        <w:rPr>
          <w:rFonts w:cs="Arial"/>
          <w:rtl w:val="true"/>
          <w:lang w:bidi="he-IL"/>
        </w:rPr>
        <w:t xml:space="preserve">), </w:t>
      </w:r>
      <w:r>
        <w:rPr>
          <w:rFonts w:cs="Arial"/>
          <w:rtl w:val="true"/>
          <w:lang w:bidi="he-IL"/>
        </w:rPr>
        <w:t>לכך נקראת על שמו</w:t>
      </w:r>
      <w:r>
        <w:rPr>
          <w:rFonts w:cs="Arial"/>
          <w:rtl w:val="true"/>
          <w:lang w:bidi="he-IL"/>
        </w:rPr>
        <w:t xml:space="preserve">: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בהמשך</w:t>
      </w:r>
      <w:r>
        <w:rPr>
          <w:rFonts w:cs="Arial"/>
          <w:rtl w:val="true"/>
          <w:lang w:bidi="he-IL"/>
        </w:rPr>
        <w:t xml:space="preserve">: </w:t>
      </w:r>
      <w:r>
        <w:rPr>
          <w:rFonts w:cs="Arial"/>
          <w:rtl w:val="true"/>
          <w:lang w:bidi="he-IL"/>
        </w:rPr>
        <w:t xml:space="preserve">שכל טוב </w:t>
      </w:r>
      <w:r>
        <w:rPr>
          <w:rFonts w:cs="Arial"/>
          <w:rtl w:val="true"/>
          <w:lang w:bidi="he-IL"/>
        </w:rPr>
        <w:t>(</w:t>
      </w:r>
      <w:r>
        <w:rPr>
          <w:rFonts w:cs="Arial"/>
          <w:rtl w:val="true"/>
          <w:lang w:bidi="he-IL"/>
        </w:rPr>
        <w:t>בובר</w:t>
      </w:r>
      <w:r>
        <w:rPr>
          <w:rFonts w:cs="Arial"/>
          <w:rtl w:val="true"/>
          <w:lang w:bidi="he-IL"/>
        </w:rPr>
        <w:t xml:space="preserve">) </w:t>
      </w:r>
      <w:r>
        <w:rPr>
          <w:rFonts w:cs="Arial"/>
          <w:rtl w:val="true"/>
          <w:lang w:bidi="he-IL"/>
        </w:rPr>
        <w:t xml:space="preserve">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סימן לא</w:t>
      </w:r>
    </w:p>
    <w:p>
      <w:pPr>
        <w:pStyle w:val="Normal"/>
        <w:bidi w:val="1"/>
        <w:spacing w:before="62" w:after="62"/>
        <w:ind w:left="0" w:right="0" w:firstLine="126"/>
        <w:jc w:val="left"/>
        <w:rPr>
          <w:rFonts w:cs="Arial"/>
          <w:lang w:bidi="he-IL"/>
        </w:rPr>
      </w:pPr>
      <w:r>
        <w:rPr>
          <w:rFonts w:cs="Arial"/>
          <w:rtl w:val="true"/>
          <w:lang w:bidi="he-IL"/>
        </w:rPr>
        <w:t>לא</w:t>
      </w:r>
      <w:r>
        <w:rPr>
          <w:rFonts w:cs="Arial"/>
          <w:rtl w:val="true"/>
          <w:lang w:bidi="he-IL"/>
        </w:rPr>
        <w:t xml:space="preserve">) </w:t>
      </w:r>
      <w:r>
        <w:rPr>
          <w:rFonts w:cs="Arial"/>
          <w:rtl w:val="true"/>
          <w:lang w:bidi="he-IL"/>
        </w:rPr>
        <w:t>ויאמרו הכזונה יעשה</w:t>
      </w:r>
      <w:r>
        <w:rPr>
          <w:rFonts w:cs="Arial"/>
          <w:rtl w:val="true"/>
          <w:lang w:bidi="he-IL"/>
        </w:rPr>
        <w:t xml:space="preserve">. </w:t>
      </w:r>
      <w:r>
        <w:rPr>
          <w:rFonts w:cs="Arial"/>
          <w:rtl w:val="true"/>
          <w:lang w:bidi="he-IL"/>
        </w:rPr>
        <w:t>לשון תימה</w:t>
      </w:r>
      <w:r>
        <w:rPr>
          <w:rFonts w:cs="Arial"/>
          <w:rtl w:val="true"/>
          <w:lang w:bidi="he-IL"/>
        </w:rPr>
        <w:t xml:space="preserve">, </w:t>
      </w:r>
      <w:r>
        <w:rPr>
          <w:rFonts w:cs="Arial"/>
          <w:rtl w:val="true"/>
          <w:lang w:bidi="he-IL"/>
        </w:rPr>
        <w:t xml:space="preserve">כמו הכמכת מכהו </w:t>
      </w:r>
      <w:r>
        <w:rPr>
          <w:rFonts w:cs="Arial"/>
          <w:rtl w:val="true"/>
          <w:lang w:bidi="he-IL"/>
        </w:rPr>
        <w:t>(</w:t>
      </w:r>
      <w:r>
        <w:rPr>
          <w:rFonts w:cs="Arial"/>
          <w:rtl w:val="true"/>
          <w:lang w:bidi="he-IL"/>
        </w:rPr>
        <w:t>ישעי</w:t>
      </w:r>
      <w:r>
        <w:rPr>
          <w:rFonts w:cs="Arial"/>
          <w:rtl w:val="true"/>
          <w:lang w:bidi="he-IL"/>
        </w:rPr>
        <w:t xml:space="preserve">' </w:t>
      </w:r>
      <w:r>
        <w:rPr>
          <w:rFonts w:cs="Arial"/>
          <w:rtl w:val="true"/>
          <w:lang w:bidi="he-IL"/>
        </w:rPr>
        <w:t>כז ז</w:t>
      </w:r>
      <w:r>
        <w:rPr>
          <w:rFonts w:cs="Arial"/>
          <w:rtl w:val="true"/>
          <w:lang w:bidi="he-IL"/>
        </w:rPr>
        <w:t xml:space="preserve">). </w:t>
      </w:r>
      <w:r>
        <w:rPr>
          <w:rFonts w:cs="Arial"/>
          <w:rtl w:val="true"/>
          <w:lang w:bidi="he-IL"/>
        </w:rPr>
        <w:t>האם יחרוש</w:t>
      </w:r>
      <w:r>
        <w:rPr>
          <w:rFonts w:cs="Arial"/>
          <w:rtl w:val="true"/>
          <w:lang w:bidi="he-IL"/>
        </w:rPr>
        <w:t xml:space="preserve">, </w:t>
      </w:r>
      <w:r>
        <w:rPr>
          <w:rFonts w:cs="Arial"/>
          <w:rtl w:val="true"/>
          <w:lang w:bidi="he-IL"/>
        </w:rPr>
        <w:t>וכל דומיהן</w:t>
      </w:r>
      <w:r>
        <w:rPr>
          <w:rFonts w:cs="Arial"/>
          <w:rtl w:val="true"/>
          <w:lang w:bidi="he-IL"/>
        </w:rPr>
        <w:t xml:space="preserve">, </w:t>
      </w:r>
      <w:r>
        <w:rPr>
          <w:rFonts w:cs="Arial"/>
          <w:rtl w:val="true"/>
          <w:lang w:bidi="he-IL"/>
        </w:rPr>
        <w:t>אמר הכל יודעין שאנס את אחותינו ואם הנחנוהו חי</w:t>
      </w:r>
      <w:r>
        <w:rPr>
          <w:rFonts w:cs="Arial"/>
          <w:rtl w:val="true"/>
          <w:lang w:bidi="he-IL"/>
        </w:rPr>
        <w:t xml:space="preserve">, </w:t>
      </w:r>
      <w:r>
        <w:rPr>
          <w:rFonts w:cs="Arial"/>
          <w:rtl w:val="true"/>
          <w:lang w:bidi="he-IL"/>
        </w:rPr>
        <w:t>הרי נתרצית לו כזונה</w:t>
      </w:r>
      <w:r>
        <w:rPr>
          <w:rFonts w:cs="Arial"/>
          <w:rtl w:val="true"/>
          <w:lang w:bidi="he-IL"/>
        </w:rPr>
        <w:t xml:space="preserve">, </w:t>
      </w:r>
      <w:r>
        <w:rPr>
          <w:rFonts w:cs="Arial"/>
          <w:rtl w:val="true"/>
          <w:lang w:bidi="he-IL"/>
        </w:rPr>
        <w:t>ומעתה יהיו הכל נוהגין בנו כבני אדם של הפקר</w:t>
      </w:r>
      <w:r>
        <w:rPr>
          <w:rFonts w:cs="Arial"/>
          <w:rtl w:val="true"/>
          <w:lang w:bidi="he-IL"/>
        </w:rPr>
        <w:t xml:space="preserve">, </w:t>
      </w:r>
      <w:r>
        <w:rPr>
          <w:rFonts w:cs="Arial"/>
          <w:rtl w:val="true"/>
          <w:lang w:bidi="he-IL"/>
        </w:rPr>
        <w:t>וזו היא תשובה נצחת</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עוד בהמשך</w:t>
      </w:r>
      <w:r>
        <w:rPr>
          <w:rFonts w:cs="Arial"/>
          <w:rtl w:val="true"/>
          <w:lang w:bidi="he-IL"/>
        </w:rPr>
        <w:t xml:space="preserve">: </w:t>
      </w:r>
      <w:r>
        <w:rPr>
          <w:rFonts w:cs="Arial"/>
          <w:rtl w:val="true"/>
          <w:lang w:bidi="he-IL"/>
        </w:rPr>
        <w:t xml:space="preserve">שכל טוב </w:t>
      </w:r>
      <w:r>
        <w:rPr>
          <w:rFonts w:cs="Arial"/>
          <w:rtl w:val="true"/>
          <w:lang w:bidi="he-IL"/>
        </w:rPr>
        <w:t>(</w:t>
      </w:r>
      <w:r>
        <w:rPr>
          <w:rFonts w:cs="Arial"/>
          <w:rtl w:val="true"/>
          <w:lang w:bidi="he-IL"/>
        </w:rPr>
        <w:t>בובר</w:t>
      </w:r>
      <w:r>
        <w:rPr>
          <w:rFonts w:cs="Arial"/>
          <w:rtl w:val="true"/>
          <w:lang w:bidi="he-IL"/>
        </w:rPr>
        <w:t xml:space="preserve">) </w:t>
      </w:r>
      <w:r>
        <w:rPr>
          <w:rFonts w:cs="Arial"/>
          <w:rtl w:val="true"/>
          <w:lang w:bidi="he-IL"/>
        </w:rPr>
        <w:t xml:space="preserve">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 xml:space="preserve">ויענו בני יעקב </w:t>
      </w:r>
      <w:r>
        <w:rPr>
          <w:rFonts w:cs="Arial"/>
          <w:rtl w:val="true"/>
          <w:lang w:bidi="he-IL"/>
        </w:rPr>
        <w:t>[</w:t>
      </w:r>
      <w:r>
        <w:rPr>
          <w:rFonts w:cs="Arial"/>
          <w:rtl w:val="true"/>
          <w:lang w:bidi="he-IL"/>
        </w:rPr>
        <w:t>וגו</w:t>
      </w:r>
      <w:r>
        <w:rPr>
          <w:rFonts w:cs="Arial"/>
          <w:rtl w:val="true"/>
          <w:lang w:bidi="he-IL"/>
        </w:rPr>
        <w:t xml:space="preserve">'] </w:t>
      </w:r>
      <w:r>
        <w:rPr>
          <w:rFonts w:cs="Arial"/>
          <w:rtl w:val="true"/>
          <w:lang w:bidi="he-IL"/>
        </w:rPr>
        <w:t>במרמה</w:t>
      </w:r>
      <w:r>
        <w:rPr>
          <w:rFonts w:cs="Arial"/>
          <w:rtl w:val="true"/>
          <w:lang w:bidi="he-IL"/>
        </w:rPr>
        <w:t xml:space="preserve">. </w:t>
      </w:r>
      <w:r>
        <w:rPr>
          <w:rFonts w:cs="Arial"/>
          <w:rtl w:val="true"/>
          <w:lang w:bidi="he-IL"/>
        </w:rPr>
        <w:t>כשם שלקח יעקב את הברכה במרמה</w:t>
      </w:r>
      <w:r>
        <w:rPr>
          <w:rFonts w:cs="Arial"/>
          <w:rtl w:val="true"/>
          <w:lang w:bidi="he-IL"/>
        </w:rPr>
        <w:t xml:space="preserve">, </w:t>
      </w:r>
      <w:r>
        <w:rPr>
          <w:rFonts w:cs="Arial"/>
          <w:rtl w:val="true"/>
          <w:lang w:bidi="he-IL"/>
        </w:rPr>
        <w:t>בחכמה ושמא תאמר חנם</w:t>
      </w:r>
      <w:r>
        <w:rPr>
          <w:rFonts w:cs="Arial"/>
          <w:rtl w:val="true"/>
          <w:lang w:bidi="he-IL"/>
        </w:rPr>
        <w:t xml:space="preserve">, </w:t>
      </w:r>
      <w:r>
        <w:rPr>
          <w:rFonts w:cs="Arial"/>
          <w:rtl w:val="true"/>
          <w:lang w:bidi="he-IL"/>
        </w:rPr>
        <w:t>ת</w:t>
      </w:r>
      <w:r>
        <w:rPr>
          <w:rFonts w:cs="Arial"/>
          <w:rtl w:val="true"/>
          <w:lang w:bidi="he-IL"/>
        </w:rPr>
        <w:t>"</w:t>
      </w:r>
      <w:r>
        <w:rPr>
          <w:rFonts w:cs="Arial"/>
          <w:rtl w:val="true"/>
          <w:lang w:bidi="he-IL"/>
        </w:rPr>
        <w:t>ל אשר טימא את דינה אחותם כדין וכשורה עשו</w:t>
      </w:r>
      <w:r>
        <w:rPr>
          <w:rFonts w:cs="Arial"/>
          <w:rtl w:val="true"/>
          <w:lang w:bidi="he-IL"/>
        </w:rPr>
        <w:t xml:space="preserve">: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lang w:bidi="he-IL"/>
        </w:rPr>
        <w:t>3</w:t>
      </w:r>
      <w:r>
        <w:rPr>
          <w:rFonts w:cs="Arial"/>
          <w:rtl w:val="true"/>
          <w:lang w:bidi="he-IL"/>
        </w:rPr>
        <w:t xml:space="preserve">. </w:t>
      </w:r>
      <w:r>
        <w:rPr>
          <w:rFonts w:cs="Arial"/>
          <w:rtl w:val="true"/>
          <w:lang w:bidi="he-IL"/>
        </w:rPr>
        <w:t xml:space="preserve">ילקוט שמעוני תורה פרשת וישלח רמז קלד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 xml:space="preserve">ויענו בני יעקב את שכם </w:t>
      </w:r>
      <w:r>
        <w:rPr>
          <w:rFonts w:cs="Arial"/>
          <w:rtl w:val="true"/>
          <w:lang w:bidi="he-IL"/>
        </w:rPr>
        <w:t>[</w:t>
      </w:r>
      <w:r>
        <w:rPr>
          <w:rFonts w:cs="Arial"/>
          <w:rtl w:val="true"/>
          <w:lang w:bidi="he-IL"/>
        </w:rPr>
        <w:t>ל</w:t>
      </w:r>
      <w:r>
        <w:rPr>
          <w:rFonts w:cs="Arial"/>
          <w:rtl w:val="true"/>
          <w:lang w:bidi="he-IL"/>
        </w:rPr>
        <w:t>"</w:t>
      </w:r>
      <w:r>
        <w:rPr>
          <w:rFonts w:cs="Arial"/>
          <w:rtl w:val="true"/>
          <w:lang w:bidi="he-IL"/>
        </w:rPr>
        <w:t>ד</w:t>
      </w:r>
      <w:r>
        <w:rPr>
          <w:rFonts w:cs="Arial"/>
          <w:rtl w:val="true"/>
          <w:lang w:bidi="he-IL"/>
        </w:rPr>
        <w:t xml:space="preserve">, </w:t>
      </w:r>
      <w:r>
        <w:rPr>
          <w:rFonts w:cs="Arial"/>
          <w:rtl w:val="true"/>
          <w:lang w:bidi="he-IL"/>
        </w:rPr>
        <w:t>י</w:t>
      </w:r>
      <w:r>
        <w:rPr>
          <w:rFonts w:cs="Arial"/>
          <w:rtl w:val="true"/>
          <w:lang w:bidi="he-IL"/>
        </w:rPr>
        <w:t>"</w:t>
      </w:r>
      <w:r>
        <w:rPr>
          <w:rFonts w:cs="Arial"/>
          <w:rtl w:val="true"/>
          <w:lang w:bidi="he-IL"/>
        </w:rPr>
        <w:t>ג</w:t>
      </w:r>
      <w:r>
        <w:rPr>
          <w:rFonts w:cs="Arial"/>
          <w:rtl w:val="true"/>
          <w:lang w:bidi="he-IL"/>
        </w:rPr>
        <w:t xml:space="preserve">] </w:t>
      </w:r>
      <w:r>
        <w:rPr>
          <w:rFonts w:cs="Arial"/>
          <w:rtl w:val="true"/>
          <w:lang w:bidi="he-IL"/>
        </w:rPr>
        <w:t>מה את סבור רמיית דברים יש כאן</w:t>
      </w:r>
      <w:r>
        <w:rPr>
          <w:rFonts w:cs="Arial"/>
          <w:rtl w:val="true"/>
          <w:lang w:bidi="he-IL"/>
        </w:rPr>
        <w:t xml:space="preserve">, </w:t>
      </w:r>
      <w:r>
        <w:rPr>
          <w:rFonts w:cs="Arial"/>
          <w:rtl w:val="true"/>
          <w:lang w:bidi="he-IL"/>
        </w:rPr>
        <w:t xml:space="preserve">ורוח הקודש משיבה אשר טמא את דינה אחותם </w:t>
      </w:r>
      <w:r>
        <w:rPr>
          <w:rFonts w:cs="Arial"/>
          <w:rtl w:val="true"/>
          <w:lang w:bidi="he-IL"/>
        </w:rPr>
        <w:t>[</w:t>
      </w:r>
      <w:r>
        <w:rPr>
          <w:rFonts w:cs="Arial"/>
          <w:rtl w:val="true"/>
          <w:lang w:bidi="he-IL"/>
        </w:rPr>
        <w:t>ל</w:t>
      </w:r>
      <w:r>
        <w:rPr>
          <w:rFonts w:cs="Arial"/>
          <w:rtl w:val="true"/>
          <w:lang w:bidi="he-IL"/>
        </w:rPr>
        <w:t>"</w:t>
      </w:r>
      <w:r>
        <w:rPr>
          <w:rFonts w:cs="Arial"/>
          <w:rtl w:val="true"/>
          <w:lang w:bidi="he-IL"/>
        </w:rPr>
        <w:t>ד</w:t>
      </w:r>
      <w:r>
        <w:rPr>
          <w:rFonts w:cs="Arial"/>
          <w:rtl w:val="true"/>
          <w:lang w:bidi="he-IL"/>
        </w:rPr>
        <w:t xml:space="preserve">, </w:t>
      </w:r>
      <w:r>
        <w:rPr>
          <w:rFonts w:cs="Arial"/>
          <w:rtl w:val="true"/>
          <w:lang w:bidi="he-IL"/>
        </w:rPr>
        <w:t>י</w:t>
      </w:r>
      <w:r>
        <w:rPr>
          <w:rFonts w:cs="Arial"/>
          <w:rtl w:val="true"/>
          <w:lang w:bidi="he-IL"/>
        </w:rPr>
        <w:t>"</w:t>
      </w:r>
      <w:r>
        <w:rPr>
          <w:rFonts w:cs="Arial"/>
          <w:rtl w:val="true"/>
          <w:lang w:bidi="he-IL"/>
        </w:rPr>
        <w:t>ג</w:t>
      </w:r>
      <w:r>
        <w:rPr>
          <w:rFonts w:cs="Arial"/>
          <w:rtl w:val="true"/>
          <w:lang w:bidi="he-IL"/>
        </w:rPr>
        <w:t xml:space="preserve">],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lang w:bidi="he-IL"/>
        </w:rPr>
        <w:t>4</w:t>
      </w:r>
      <w:r>
        <w:rPr>
          <w:rFonts w:cs="Arial"/>
          <w:rtl w:val="true"/>
          <w:lang w:bidi="he-IL"/>
        </w:rPr>
        <w:t xml:space="preserve">. </w:t>
      </w:r>
      <w:r>
        <w:rPr>
          <w:rFonts w:cs="Arial"/>
          <w:rtl w:val="true"/>
          <w:lang w:bidi="he-IL"/>
        </w:rPr>
        <w:t xml:space="preserve">תרגום ירושלמי 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w:t>
      </w:r>
      <w:r>
        <w:rPr>
          <w:rFonts w:cs="Arial"/>
          <w:rtl w:val="true"/>
          <w:lang w:bidi="he-IL"/>
        </w:rPr>
        <w:t>לא</w:t>
      </w:r>
      <w:r>
        <w:rPr>
          <w:rFonts w:cs="Arial"/>
          <w:rtl w:val="true"/>
          <w:lang w:bidi="he-IL"/>
        </w:rPr>
        <w:t xml:space="preserve">) </w:t>
      </w:r>
      <w:r>
        <w:rPr>
          <w:rFonts w:cs="Arial"/>
          <w:rtl w:val="true"/>
          <w:lang w:bidi="he-IL"/>
        </w:rPr>
        <w:t>עַנְיָין תְּרֵין בְּנוֹי דְיַעֲקֹב כַּחֲדָא וְאָמְרִין לְיִשְׂרָאֵל אֲבוּהוֹן לָא יָאִי הוּא דִיהֲוֵי מִתְאַמַר בִּכְנִישְׁתְּהוֹן דְיִשְׂרָאֵל וּבְבֵית מֶדְרָשֵׁיהוֹן עָרְלִין סְאִיבוּ בְּתוּלָה וּפַלְחֵי צַלְמִין בְּרַתֵּיהּ דְיַעֲקֹב בְּרַם יָאִי הוּא דְיֶהֱוֵי מִתְאַמַר בִּכְנִשְׁתֵּיהוֹן דְיִשְׂרָאֵל וּבְבֵית מֶדְרָשֵׁיהוֹן עַרְלִין אִיתְקְטִילוּ עַל עִיסַק בְּתוּלָה פִּלְחֵי צַלְמִין עַל דִסְאִיבוּ לְדִינָה בַּת יַעֲקֹב דְלָא יֶהֱוֵי שְׁכֶם בַּר חֲמוֹר מִתְגָאֵי בְּלִבֵּיהּ וַאֲמַר כְּאִיתָּא דְלֵית לָהּ אֱנַשׁ תְּבַע עוּלְבָּנָה כֵּן יִתְעֲבֵיד לְדִינָה בַּת יַעֲקֹב וְאָמְרִין כְּאִיתָּא זָנֵי וְנַפְקַת בָּרָא מַחְשַׁב יַת אֲחָתָן</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lang w:bidi="he-IL"/>
        </w:rPr>
        <w:t>5</w:t>
      </w:r>
      <w:r>
        <w:rPr>
          <w:rFonts w:cs="Arial"/>
          <w:rtl w:val="true"/>
          <w:lang w:bidi="he-IL"/>
        </w:rPr>
        <w:t xml:space="preserve">. </w:t>
      </w:r>
      <w:r>
        <w:rPr>
          <w:rFonts w:cs="Arial"/>
          <w:rtl w:val="true"/>
          <w:lang w:bidi="he-IL"/>
        </w:rPr>
        <w:t>רד</w:t>
      </w:r>
      <w:r>
        <w:rPr>
          <w:rFonts w:cs="Arial"/>
          <w:rtl w:val="true"/>
          <w:lang w:bidi="he-IL"/>
        </w:rPr>
        <w:t>"</w:t>
      </w:r>
      <w:r>
        <w:rPr>
          <w:rFonts w:cs="Arial"/>
          <w:rtl w:val="true"/>
          <w:lang w:bidi="he-IL"/>
        </w:rPr>
        <w:t xml:space="preserve">ק 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 xml:space="preserve">להבאישני </w:t>
      </w:r>
      <w:r>
        <w:rPr>
          <w:rFonts w:cs="Arial"/>
          <w:rtl w:val="true"/>
          <w:lang w:bidi="he-IL"/>
        </w:rPr>
        <w:t xml:space="preserve">- </w:t>
      </w:r>
      <w:r>
        <w:rPr>
          <w:rFonts w:cs="Arial"/>
          <w:rtl w:val="true"/>
          <w:lang w:bidi="he-IL"/>
        </w:rPr>
        <w:t>שימאסוני וירחקוני</w:t>
      </w:r>
      <w:r>
        <w:rPr>
          <w:rFonts w:cs="Arial"/>
          <w:rtl w:val="true"/>
          <w:lang w:bidi="he-IL"/>
        </w:rPr>
        <w:t xml:space="preserve">, </w:t>
      </w:r>
      <w:r>
        <w:rPr>
          <w:rFonts w:cs="Arial"/>
          <w:rtl w:val="true"/>
          <w:lang w:bidi="he-IL"/>
        </w:rPr>
        <w:t>וכמו שמואס אדם ומרחיק הדבר הנמאס והנבאש והנסרח</w:t>
      </w:r>
      <w:r>
        <w:rPr>
          <w:rFonts w:cs="Arial"/>
          <w:rtl w:val="true"/>
          <w:lang w:bidi="he-IL"/>
        </w:rPr>
        <w:t xml:space="preserve">, </w:t>
      </w:r>
      <w:r>
        <w:rPr>
          <w:rFonts w:cs="Arial"/>
          <w:rtl w:val="true"/>
          <w:lang w:bidi="he-IL"/>
        </w:rPr>
        <w:t>ויעקב היה מפחד כמנהגו</w:t>
      </w:r>
      <w:r>
        <w:rPr>
          <w:rFonts w:cs="Arial"/>
          <w:rtl w:val="true"/>
          <w:lang w:bidi="he-IL"/>
        </w:rPr>
        <w:t xml:space="preserve">, </w:t>
      </w:r>
      <w:r>
        <w:rPr>
          <w:rFonts w:cs="Arial"/>
          <w:rtl w:val="true"/>
          <w:lang w:bidi="he-IL"/>
        </w:rPr>
        <w:t>ובניו היו אנשי לב לנקום את חרפתם על נפשם</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t>(</w:t>
      </w:r>
      <w:r>
        <w:rPr>
          <w:rFonts w:cs="Arial"/>
          <w:rtl w:val="true"/>
          <w:lang w:bidi="he-IL"/>
        </w:rPr>
        <w:t>לא</w:t>
      </w:r>
      <w:r>
        <w:rPr>
          <w:rFonts w:cs="Arial"/>
          <w:rtl w:val="true"/>
          <w:lang w:bidi="he-IL"/>
        </w:rPr>
        <w:t xml:space="preserve">) </w:t>
      </w:r>
      <w:r>
        <w:rPr>
          <w:rFonts w:cs="Arial"/>
          <w:rtl w:val="true"/>
          <w:lang w:bidi="he-IL"/>
        </w:rPr>
        <w:t xml:space="preserve">הכזונה </w:t>
      </w:r>
      <w:r>
        <w:rPr>
          <w:rFonts w:cs="Arial"/>
          <w:rtl w:val="true"/>
          <w:lang w:bidi="he-IL"/>
        </w:rPr>
        <w:t xml:space="preserve">- </w:t>
      </w:r>
      <w:r>
        <w:rPr>
          <w:rFonts w:cs="Arial"/>
          <w:rtl w:val="true"/>
          <w:lang w:bidi="he-IL"/>
        </w:rPr>
        <w:t>יעשה שכם את אחותנו</w:t>
      </w:r>
      <w:r>
        <w:rPr>
          <w:rFonts w:cs="Arial"/>
          <w:rtl w:val="true"/>
          <w:lang w:bidi="he-IL"/>
        </w:rPr>
        <w:t xml:space="preserve">, </w:t>
      </w:r>
      <w:r>
        <w:rPr>
          <w:rFonts w:cs="Arial"/>
          <w:rtl w:val="true"/>
          <w:lang w:bidi="he-IL"/>
        </w:rPr>
        <w:t>כאשה זונה</w:t>
      </w:r>
      <w:r>
        <w:rPr>
          <w:rFonts w:cs="Arial"/>
          <w:rtl w:val="true"/>
          <w:lang w:bidi="he-IL"/>
        </w:rPr>
        <w:t xml:space="preserve">, </w:t>
      </w:r>
      <w:r>
        <w:rPr>
          <w:rFonts w:cs="Arial"/>
          <w:rtl w:val="true"/>
          <w:lang w:bidi="he-IL"/>
        </w:rPr>
        <w:t>ולא נקח נקמתינו ממנו</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lang w:bidi="he-IL"/>
        </w:rPr>
        <w:t>6</w:t>
      </w:r>
      <w:r>
        <w:rPr>
          <w:rFonts w:cs="Arial"/>
          <w:rtl w:val="true"/>
          <w:lang w:bidi="he-IL"/>
        </w:rPr>
        <w:t xml:space="preserve">. </w:t>
      </w:r>
      <w:r>
        <w:rPr>
          <w:rFonts w:cs="Arial"/>
          <w:rtl w:val="true"/>
          <w:lang w:bidi="he-IL"/>
        </w:rPr>
        <w:t>דיון בנושא</w:t>
      </w:r>
      <w:r>
        <w:rPr>
          <w:rFonts w:cs="Arial"/>
          <w:rtl w:val="true"/>
          <w:lang w:bidi="he-IL"/>
        </w:rPr>
        <w:t xml:space="preserve">: </w:t>
      </w:r>
      <w:r>
        <w:rPr>
          <w:rFonts w:cs="Arial"/>
          <w:rtl w:val="true"/>
          <w:lang w:bidi="he-IL"/>
        </w:rPr>
        <w:t xml:space="preserve">משיבת נפש 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 xml:space="preserve">ויהרגו כל זכר </w:t>
      </w:r>
      <w:r>
        <w:rPr>
          <w:rFonts w:cs="Arial"/>
          <w:rtl w:val="true"/>
          <w:lang w:bidi="he-IL"/>
        </w:rPr>
        <w:t>(</w:t>
      </w:r>
      <w:r>
        <w:rPr>
          <w:rFonts w:cs="Arial"/>
          <w:rtl w:val="true"/>
          <w:lang w:bidi="he-IL"/>
        </w:rPr>
        <w:t>שם</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t>רבים מתמיהים איך יתכן שהרגו אנשי שכם מאחר שנתגיירו</w:t>
      </w:r>
      <w:r>
        <w:rPr>
          <w:rFonts w:cs="Arial"/>
          <w:rtl w:val="true"/>
          <w:lang w:bidi="he-IL"/>
        </w:rPr>
        <w:t xml:space="preserve">. </w:t>
      </w:r>
      <w:r>
        <w:rPr>
          <w:rFonts w:cs="Arial"/>
          <w:rtl w:val="true"/>
          <w:lang w:bidi="he-IL"/>
        </w:rPr>
        <w:t>ושמעתי שהתנו עמהם ב</w:t>
      </w:r>
      <w:r>
        <w:rPr>
          <w:rFonts w:cs="Arial"/>
          <w:rtl w:val="true"/>
          <w:lang w:bidi="he-IL"/>
        </w:rPr>
        <w:t xml:space="preserve">' </w:t>
      </w:r>
      <w:r>
        <w:rPr>
          <w:rFonts w:cs="Arial"/>
          <w:rtl w:val="true"/>
          <w:lang w:bidi="he-IL"/>
        </w:rPr>
        <w:t>תנאים</w:t>
      </w:r>
      <w:r>
        <w:rPr>
          <w:rFonts w:cs="Arial"/>
          <w:rtl w:val="true"/>
          <w:lang w:bidi="he-IL"/>
        </w:rPr>
        <w:t xml:space="preserve">, </w:t>
      </w:r>
      <w:r>
        <w:rPr>
          <w:rFonts w:cs="Arial"/>
          <w:rtl w:val="true"/>
          <w:lang w:bidi="he-IL"/>
        </w:rPr>
        <w:t>להיות נימולים ושלא יעבדו עוד ע</w:t>
      </w:r>
      <w:r>
        <w:rPr>
          <w:rFonts w:cs="Arial"/>
          <w:rtl w:val="true"/>
          <w:lang w:bidi="he-IL"/>
        </w:rPr>
        <w:t>"</w:t>
      </w:r>
      <w:r>
        <w:rPr>
          <w:rFonts w:cs="Arial"/>
          <w:rtl w:val="true"/>
          <w:lang w:bidi="he-IL"/>
        </w:rPr>
        <w:t>ז</w:t>
      </w:r>
      <w:r>
        <w:rPr>
          <w:rFonts w:cs="Arial"/>
          <w:rtl w:val="true"/>
          <w:lang w:bidi="he-IL"/>
        </w:rPr>
        <w:t xml:space="preserve">. </w:t>
      </w:r>
      <w:r>
        <w:rPr>
          <w:rFonts w:cs="Arial"/>
          <w:rtl w:val="true"/>
          <w:lang w:bidi="he-IL"/>
        </w:rPr>
        <w:t>וזה שאמרו אם תהיו כמנו</w:t>
      </w:r>
      <w:r>
        <w:rPr>
          <w:rFonts w:cs="Arial"/>
          <w:rtl w:val="true"/>
          <w:lang w:bidi="he-IL"/>
        </w:rPr>
        <w:t xml:space="preserve">. </w:t>
      </w:r>
      <w:r>
        <w:rPr>
          <w:rFonts w:cs="Arial"/>
          <w:rtl w:val="true"/>
          <w:lang w:bidi="he-IL"/>
        </w:rPr>
        <w:t>פי</w:t>
      </w:r>
      <w:r>
        <w:rPr>
          <w:rFonts w:cs="Arial"/>
          <w:rtl w:val="true"/>
          <w:lang w:bidi="he-IL"/>
        </w:rPr>
        <w:t xml:space="preserve">' </w:t>
      </w:r>
      <w:r>
        <w:rPr>
          <w:rFonts w:cs="Arial"/>
          <w:rtl w:val="true"/>
          <w:lang w:bidi="he-IL"/>
        </w:rPr>
        <w:t>שלא לעבוד ע</w:t>
      </w:r>
      <w:r>
        <w:rPr>
          <w:rFonts w:cs="Arial"/>
          <w:rtl w:val="true"/>
          <w:lang w:bidi="he-IL"/>
        </w:rPr>
        <w:t>"</w:t>
      </w:r>
      <w:r>
        <w:rPr>
          <w:rFonts w:cs="Arial"/>
          <w:rtl w:val="true"/>
          <w:lang w:bidi="he-IL"/>
        </w:rPr>
        <w:t>ז עוד וגם להימול</w:t>
      </w:r>
      <w:r>
        <w:rPr>
          <w:rFonts w:cs="Arial"/>
          <w:rtl w:val="true"/>
          <w:lang w:bidi="he-IL"/>
        </w:rPr>
        <w:t xml:space="preserve">. </w:t>
      </w:r>
      <w:r>
        <w:rPr>
          <w:rFonts w:cs="Arial"/>
          <w:rtl w:val="true"/>
          <w:lang w:bidi="he-IL"/>
        </w:rPr>
        <w:t>ואחת מהתנאים עברו שחזרו לע</w:t>
      </w:r>
      <w:r>
        <w:rPr>
          <w:rFonts w:cs="Arial"/>
          <w:rtl w:val="true"/>
          <w:lang w:bidi="he-IL"/>
        </w:rPr>
        <w:t>"</w:t>
      </w:r>
      <w:r>
        <w:rPr>
          <w:rFonts w:cs="Arial"/>
          <w:rtl w:val="true"/>
          <w:lang w:bidi="he-IL"/>
        </w:rPr>
        <w:t>ז</w:t>
      </w:r>
      <w:r>
        <w:rPr>
          <w:rFonts w:cs="Arial"/>
          <w:rtl w:val="true"/>
          <w:lang w:bidi="he-IL"/>
        </w:rPr>
        <w:t xml:space="preserve">. </w:t>
      </w:r>
      <w:r>
        <w:rPr>
          <w:rFonts w:cs="Arial"/>
          <w:rtl w:val="true"/>
          <w:lang w:bidi="he-IL"/>
        </w:rPr>
        <w:t>ואני תמה על המקשים שהרי פירש</w:t>
      </w:r>
      <w:r>
        <w:rPr>
          <w:rFonts w:cs="Arial"/>
          <w:rtl w:val="true"/>
          <w:lang w:bidi="he-IL"/>
        </w:rPr>
        <w:t>"</w:t>
      </w:r>
      <w:r>
        <w:rPr>
          <w:rFonts w:cs="Arial"/>
          <w:rtl w:val="true"/>
          <w:lang w:bidi="he-IL"/>
        </w:rPr>
        <w:t>י ויענו בני יעקב במרמה</w:t>
      </w:r>
      <w:r>
        <w:rPr>
          <w:rFonts w:cs="Arial"/>
          <w:rtl w:val="true"/>
          <w:lang w:bidi="he-IL"/>
        </w:rPr>
        <w:t xml:space="preserve">, </w:t>
      </w:r>
      <w:r>
        <w:rPr>
          <w:rFonts w:cs="Arial"/>
          <w:rtl w:val="true"/>
          <w:lang w:bidi="he-IL"/>
        </w:rPr>
        <w:t>בחכמה</w:t>
      </w:r>
      <w:r>
        <w:rPr>
          <w:rFonts w:cs="Arial"/>
          <w:rtl w:val="true"/>
          <w:lang w:bidi="he-IL"/>
        </w:rPr>
        <w:t xml:space="preserve">, </w:t>
      </w:r>
      <w:r>
        <w:rPr>
          <w:rFonts w:cs="Arial"/>
          <w:rtl w:val="true"/>
          <w:lang w:bidi="he-IL"/>
        </w:rPr>
        <w:t>והפסוק מעיד שלא היה כ</w:t>
      </w:r>
      <w:r>
        <w:rPr>
          <w:rFonts w:cs="Arial"/>
          <w:rtl w:val="true"/>
          <w:lang w:bidi="he-IL"/>
        </w:rPr>
        <w:t>"</w:t>
      </w:r>
      <w:r>
        <w:rPr>
          <w:rFonts w:cs="Arial"/>
          <w:rtl w:val="true"/>
          <w:lang w:bidi="he-IL"/>
        </w:rPr>
        <w:t>א חכמה</w:t>
      </w:r>
      <w:r>
        <w:rPr>
          <w:rFonts w:cs="Arial"/>
          <w:rtl w:val="true"/>
          <w:lang w:bidi="he-IL"/>
        </w:rPr>
        <w:t xml:space="preserve">, </w:t>
      </w:r>
      <w:r>
        <w:rPr>
          <w:rFonts w:cs="Arial"/>
          <w:rtl w:val="true"/>
          <w:lang w:bidi="he-IL"/>
        </w:rPr>
        <w:t>שהרי טימא את דינה אחותם והוציא מלשון פשוטה שלא יאמרו רמאים הם כי הרשות נתונה עם עקש תתפל</w:t>
      </w:r>
      <w:r>
        <w:rPr>
          <w:rFonts w:cs="Arial"/>
          <w:rtl w:val="true"/>
          <w:lang w:bidi="he-IL"/>
        </w:rPr>
        <w:t xml:space="preserve">. </w:t>
      </w:r>
      <w:r>
        <w:rPr>
          <w:rFonts w:cs="Arial"/>
          <w:rtl w:val="true"/>
          <w:lang w:bidi="he-IL"/>
        </w:rPr>
        <w:t>ומן הדין עשו אף כי לא נמצא שבן נח חייב מיתה על המענה בתולה מ</w:t>
      </w:r>
      <w:r>
        <w:rPr>
          <w:rFonts w:cs="Arial"/>
          <w:rtl w:val="true"/>
          <w:lang w:bidi="he-IL"/>
        </w:rPr>
        <w:t>"</w:t>
      </w:r>
      <w:r>
        <w:rPr>
          <w:rFonts w:cs="Arial"/>
          <w:rtl w:val="true"/>
          <w:lang w:bidi="he-IL"/>
        </w:rPr>
        <w:t>מ קנאין פוגעין בו מגואליהם כמו רוצח בשגגה שאין חייב מיתת ב</w:t>
      </w:r>
      <w:r>
        <w:rPr>
          <w:rFonts w:cs="Arial"/>
          <w:rtl w:val="true"/>
          <w:lang w:bidi="he-IL"/>
        </w:rPr>
        <w:t>"</w:t>
      </w:r>
      <w:r>
        <w:rPr>
          <w:rFonts w:cs="Arial"/>
          <w:rtl w:val="true"/>
          <w:lang w:bidi="he-IL"/>
        </w:rPr>
        <w:t>ד ואמר גואל דם רשאי להמיתו או בועל ארמית אינו נידון בב</w:t>
      </w:r>
      <w:r>
        <w:rPr>
          <w:rFonts w:cs="Arial"/>
          <w:rtl w:val="true"/>
          <w:lang w:bidi="he-IL"/>
        </w:rPr>
        <w:t>"</w:t>
      </w:r>
      <w:r>
        <w:rPr>
          <w:rFonts w:cs="Arial"/>
          <w:rtl w:val="true"/>
          <w:lang w:bidi="he-IL"/>
        </w:rPr>
        <w:t>ד וקנאין פוגעין בו אכן משום שהמאנס חייב נ</w:t>
      </w:r>
      <w:r>
        <w:rPr>
          <w:rFonts w:cs="Arial"/>
          <w:rtl w:val="true"/>
          <w:lang w:bidi="he-IL"/>
        </w:rPr>
        <w:t xml:space="preserve">' </w:t>
      </w:r>
      <w:r>
        <w:rPr>
          <w:rFonts w:cs="Arial"/>
          <w:rtl w:val="true"/>
          <w:lang w:bidi="he-IL"/>
        </w:rPr>
        <w:t>כסף ושכם בן חמור לא נתן להם וחשיב גזלן ובן נח נהרג על הגזל ואנשי העיר נהרגין על הדינים שהיה להם להושיב ב</w:t>
      </w:r>
      <w:r>
        <w:rPr>
          <w:rFonts w:cs="Arial"/>
          <w:rtl w:val="true"/>
          <w:lang w:bidi="he-IL"/>
        </w:rPr>
        <w:t>"</w:t>
      </w:r>
      <w:r>
        <w:rPr>
          <w:rFonts w:cs="Arial"/>
          <w:rtl w:val="true"/>
          <w:lang w:bidi="he-IL"/>
        </w:rPr>
        <w:t>ד ולדון על שכם</w:t>
      </w:r>
      <w:r>
        <w:rPr>
          <w:rFonts w:cs="Arial"/>
          <w:rtl w:val="true"/>
          <w:lang w:bidi="he-IL"/>
        </w:rPr>
        <w:t xml:space="preserve">. </w:t>
      </w:r>
      <w:r>
        <w:rPr>
          <w:rFonts w:cs="Arial"/>
          <w:rtl w:val="true"/>
          <w:lang w:bidi="he-IL"/>
        </w:rPr>
        <w:t>וכן מצאתי במיימוני הלכות מלכים פרק ט</w:t>
      </w:r>
      <w:r>
        <w:rPr>
          <w:rFonts w:cs="Arial"/>
          <w:rtl w:val="true"/>
          <w:lang w:bidi="he-IL"/>
        </w:rPr>
        <w:t xml:space="preserve">' </w:t>
      </w:r>
      <w:r>
        <w:rPr>
          <w:rFonts w:cs="Arial"/>
          <w:rtl w:val="true"/>
          <w:lang w:bidi="he-IL"/>
        </w:rPr>
        <w:t>ע</w:t>
      </w:r>
      <w:r>
        <w:rPr>
          <w:rFonts w:cs="Arial"/>
          <w:rtl w:val="true"/>
          <w:lang w:bidi="he-IL"/>
        </w:rPr>
        <w:t>"</w:t>
      </w:r>
      <w:r>
        <w:rPr>
          <w:rFonts w:cs="Arial"/>
          <w:rtl w:val="true"/>
          <w:lang w:bidi="he-IL"/>
        </w:rPr>
        <w:t>ש</w:t>
      </w:r>
      <w:r>
        <w:rPr>
          <w:rFonts w:cs="Arial"/>
          <w:rtl w:val="true"/>
          <w:lang w:bidi="he-IL"/>
        </w:rPr>
        <w:t>.</w:t>
        <w:br/>
      </w:r>
    </w:p>
    <w:p>
      <w:pPr>
        <w:pStyle w:val="Normal"/>
        <w:bidi w:val="1"/>
        <w:spacing w:before="62" w:after="62"/>
        <w:ind w:left="0" w:right="0" w:firstLine="126"/>
        <w:jc w:val="left"/>
        <w:rPr>
          <w:rFonts w:cs="Arial"/>
          <w:lang w:bidi="he-IL"/>
        </w:rPr>
      </w:pPr>
      <w:r>
        <w:rPr>
          <w:rFonts w:cs="Arial"/>
          <w:lang w:bidi="he-IL"/>
        </w:rPr>
        <w:t>7</w:t>
      </w:r>
      <w:r>
        <w:rPr>
          <w:rFonts w:cs="Arial"/>
          <w:rtl w:val="true"/>
          <w:lang w:bidi="he-IL"/>
        </w:rPr>
        <w:t xml:space="preserve">. </w:t>
      </w:r>
      <w:r>
        <w:rPr>
          <w:rFonts w:cs="Arial"/>
          <w:rtl w:val="true"/>
          <w:lang w:bidi="he-IL"/>
        </w:rPr>
        <w:t xml:space="preserve">אברבנאל 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אבל בניו השיבוהו הכזונה יעשה את אחותינו</w:t>
      </w:r>
      <w:r>
        <w:rPr>
          <w:rFonts w:cs="Arial"/>
          <w:rtl w:val="true"/>
          <w:lang w:bidi="he-IL"/>
        </w:rPr>
        <w:t xml:space="preserve">. </w:t>
      </w:r>
      <w:r>
        <w:rPr>
          <w:rFonts w:cs="Arial"/>
          <w:rtl w:val="true"/>
          <w:lang w:bidi="he-IL"/>
        </w:rPr>
        <w:t>ופירשו בו המפרשי</w:t>
      </w:r>
      <w:r>
        <w:rPr>
          <w:rFonts w:cs="Arial"/>
          <w:rtl w:val="true"/>
          <w:lang w:bidi="he-IL"/>
        </w:rPr>
        <w:t xml:space="preserve">' </w:t>
      </w:r>
      <w:r>
        <w:rPr>
          <w:rFonts w:cs="Arial"/>
          <w:rtl w:val="true"/>
          <w:lang w:bidi="he-IL"/>
        </w:rPr>
        <w:t>הכמו זונה יעשה שכם לאחותינו ואין זו תשובה מספק</w:t>
      </w:r>
      <w:r>
        <w:rPr>
          <w:rFonts w:cs="Arial"/>
          <w:rtl w:val="true"/>
          <w:lang w:bidi="he-IL"/>
        </w:rPr>
        <w:t xml:space="preserve">' </w:t>
      </w:r>
      <w:r>
        <w:rPr>
          <w:rFonts w:cs="Arial"/>
          <w:rtl w:val="true"/>
          <w:lang w:bidi="he-IL"/>
        </w:rPr>
        <w:t>לדברי הזקן אבל הרלב</w:t>
      </w:r>
      <w:r>
        <w:rPr>
          <w:rFonts w:cs="Arial"/>
          <w:rtl w:val="true"/>
          <w:lang w:bidi="he-IL"/>
        </w:rPr>
        <w:t>"</w:t>
      </w:r>
      <w:r>
        <w:rPr>
          <w:rFonts w:cs="Arial"/>
          <w:rtl w:val="true"/>
          <w:lang w:bidi="he-IL"/>
        </w:rPr>
        <w:t>ג כתב בשם אביו פי</w:t>
      </w:r>
      <w:r>
        <w:rPr>
          <w:rFonts w:cs="Arial"/>
          <w:rtl w:val="true"/>
          <w:lang w:bidi="he-IL"/>
        </w:rPr>
        <w:t xml:space="preserve">' </w:t>
      </w:r>
      <w:r>
        <w:rPr>
          <w:rFonts w:cs="Arial"/>
          <w:rtl w:val="true"/>
          <w:lang w:bidi="he-IL"/>
        </w:rPr>
        <w:t>נאה והוא שבני נח כמו שזכרו חז</w:t>
      </w:r>
      <w:r>
        <w:rPr>
          <w:rFonts w:cs="Arial"/>
          <w:rtl w:val="true"/>
          <w:lang w:bidi="he-IL"/>
        </w:rPr>
        <w:t>"</w:t>
      </w:r>
      <w:r>
        <w:rPr>
          <w:rFonts w:cs="Arial"/>
          <w:rtl w:val="true"/>
          <w:lang w:bidi="he-IL"/>
        </w:rPr>
        <w:t>ל לא היו מוזהרים על הזנות מופקרות כי הותרו אצלם אבל היו מוזהרים על העריות שלא ישכב אדם אלא עם אשתו המיוחדת לו או עם זונה מופקרת ואם לא היו מענישים אנשי העיר ההיא והורגים אותם יחשב שהיתה דינה זו מופקרת ושלכן שכב שכם עמה ואיש אין בארץ שימחה בידו ולכן היה מההכרח אחד משני דברים אם שישימו יד לפה ויסבלו קלונם או שיהרגו כל זכר כ</w:t>
      </w:r>
      <w:r>
        <w:rPr>
          <w:rFonts w:cs="Arial"/>
          <w:rtl w:val="true"/>
          <w:lang w:bidi="he-IL"/>
        </w:rPr>
        <w:t>"</w:t>
      </w:r>
      <w:r>
        <w:rPr>
          <w:rFonts w:cs="Arial"/>
          <w:rtl w:val="true"/>
          <w:lang w:bidi="he-IL"/>
        </w:rPr>
        <w:t>א יהרגו את חמור ואת שכם בלבד יעמדו עליהם כל אנשי העיר ולכן הוצרך להיות הדבר כולל אם הסבל ואם הנקמה כדי שלא תשאר דינה כזונה מופקרת שאין הורגים עליה וכלל דבריהם שעל הקלון הזה היו מחוייבים להמסר עצמם בסכנה כי המות בכבוד טובה מחיי החרפה והבוז וכבר הסכים דעת המקום ב</w:t>
      </w:r>
      <w:r>
        <w:rPr>
          <w:rFonts w:cs="Arial"/>
          <w:rtl w:val="true"/>
          <w:lang w:bidi="he-IL"/>
        </w:rPr>
        <w:t>"</w:t>
      </w:r>
      <w:r>
        <w:rPr>
          <w:rFonts w:cs="Arial"/>
          <w:rtl w:val="true"/>
          <w:lang w:bidi="he-IL"/>
        </w:rPr>
        <w:t>ה שעשו כי היה חתת אלדים בכל הערים אשר סביבותיהם ולא רדפו אחרי בני יעקב והותרה בזה השאלה הי</w:t>
      </w:r>
      <w:r>
        <w:rPr>
          <w:rFonts w:cs="Arial"/>
          <w:rtl w:val="true"/>
          <w:lang w:bidi="he-IL"/>
        </w:rPr>
        <w:t xml:space="preserve">'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בהמשך</w:t>
      </w:r>
      <w:r>
        <w:rPr>
          <w:rFonts w:cs="Arial"/>
          <w:rtl w:val="true"/>
          <w:lang w:bidi="he-IL"/>
        </w:rPr>
        <w:t xml:space="preserve">: </w:t>
      </w:r>
      <w:r>
        <w:rPr>
          <w:rFonts w:cs="Arial"/>
          <w:rtl w:val="true"/>
          <w:lang w:bidi="he-IL"/>
        </w:rPr>
        <w:t xml:space="preserve">אברבנאל 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ולהודיע גם כן כמה יגיע לאנשי המעלה והכבוד שום חרפה וקלון שיעשה להם שישימו נפשם בכפם להסתכן הם ונשיהם ובניהם וכל אשר להם כדי להנק</w:t>
      </w:r>
      <w:r>
        <w:rPr>
          <w:rFonts w:cs="Arial"/>
          <w:rtl w:val="true"/>
          <w:lang w:bidi="he-IL"/>
        </w:rPr>
        <w:t xml:space="preserve">' </w:t>
      </w:r>
      <w:r>
        <w:rPr>
          <w:rFonts w:cs="Arial"/>
          <w:rtl w:val="true"/>
          <w:lang w:bidi="he-IL"/>
        </w:rPr>
        <w:t>מאויביהם</w:t>
      </w:r>
      <w:r>
        <w:rPr>
          <w:rFonts w:cs="Arial"/>
          <w:rtl w:val="true"/>
          <w:lang w:bidi="he-IL"/>
        </w:rPr>
        <w:t xml:space="preserve">.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lang w:bidi="he-IL"/>
        </w:rPr>
        <w:t>8</w:t>
      </w:r>
      <w:r>
        <w:rPr>
          <w:rFonts w:cs="Arial"/>
          <w:rtl w:val="true"/>
          <w:lang w:bidi="he-IL"/>
        </w:rPr>
        <w:t xml:space="preserve">. </w:t>
      </w:r>
      <w:r>
        <w:rPr>
          <w:rFonts w:cs="Arial"/>
          <w:rtl w:val="true"/>
          <w:lang w:bidi="he-IL"/>
        </w:rPr>
        <w:t>נוטה מהספורנו</w:t>
      </w:r>
      <w:r>
        <w:rPr>
          <w:rFonts w:cs="Arial"/>
          <w:rtl w:val="true"/>
          <w:lang w:bidi="he-IL"/>
        </w:rPr>
        <w:t xml:space="preserve">: </w:t>
      </w:r>
      <w:r>
        <w:rPr>
          <w:rFonts w:cs="Arial"/>
          <w:rtl w:val="true"/>
          <w:lang w:bidi="he-IL"/>
        </w:rPr>
        <w:t xml:space="preserve">ספורנו 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w:t>
      </w:r>
      <w:r>
        <w:rPr>
          <w:rFonts w:cs="Arial"/>
          <w:rtl w:val="true"/>
          <w:lang w:bidi="he-IL"/>
        </w:rPr>
        <w:t>ל</w:t>
      </w:r>
      <w:r>
        <w:rPr>
          <w:rFonts w:cs="Arial"/>
          <w:rtl w:val="true"/>
          <w:lang w:bidi="he-IL"/>
        </w:rPr>
        <w:t xml:space="preserve">) </w:t>
      </w:r>
      <w:r>
        <w:rPr>
          <w:rFonts w:cs="Arial"/>
          <w:rtl w:val="true"/>
          <w:lang w:bidi="he-IL"/>
        </w:rPr>
        <w:t>להבאישני</w:t>
      </w:r>
      <w:r>
        <w:rPr>
          <w:rFonts w:cs="Arial"/>
          <w:rtl w:val="true"/>
          <w:lang w:bidi="he-IL"/>
        </w:rPr>
        <w:t xml:space="preserve">. </w:t>
      </w:r>
      <w:r>
        <w:rPr>
          <w:rFonts w:cs="Arial"/>
          <w:rtl w:val="true"/>
          <w:lang w:bidi="he-IL"/>
        </w:rPr>
        <w:t>שיאמרו ששקרנו באמונתנו אחר שנמולו</w:t>
      </w:r>
      <w:r>
        <w:rPr>
          <w:rFonts w:cs="Arial"/>
          <w:rtl w:val="true"/>
          <w:lang w:bidi="he-IL"/>
        </w:rPr>
        <w:t>:</w:t>
        <w:br/>
      </w:r>
    </w:p>
    <w:p>
      <w:pPr>
        <w:pStyle w:val="Normal"/>
        <w:bidi w:val="1"/>
        <w:spacing w:before="62" w:after="62"/>
        <w:ind w:left="0" w:right="0" w:firstLine="126"/>
        <w:jc w:val="left"/>
        <w:rPr>
          <w:rFonts w:cs="Arial"/>
          <w:lang w:bidi="he-IL"/>
        </w:rPr>
      </w:pPr>
      <w:r>
        <w:rPr>
          <w:rFonts w:cs="Arial"/>
          <w:rtl w:val="true"/>
          <w:lang w:bidi="he-IL"/>
        </w:rPr>
        <w:t>(</w:t>
      </w:r>
      <w:r>
        <w:rPr>
          <w:rFonts w:cs="Arial"/>
          <w:rtl w:val="true"/>
          <w:lang w:bidi="he-IL"/>
        </w:rPr>
        <w:t>לא</w:t>
      </w:r>
      <w:r>
        <w:rPr>
          <w:rFonts w:cs="Arial"/>
          <w:rtl w:val="true"/>
          <w:lang w:bidi="he-IL"/>
        </w:rPr>
        <w:t xml:space="preserve">) </w:t>
      </w:r>
      <w:r>
        <w:rPr>
          <w:rFonts w:cs="Arial"/>
          <w:rtl w:val="true"/>
          <w:lang w:bidi="he-IL"/>
        </w:rPr>
        <w:t>הכזונה</w:t>
      </w:r>
      <w:r>
        <w:rPr>
          <w:rFonts w:cs="Arial"/>
          <w:rtl w:val="true"/>
          <w:lang w:bidi="he-IL"/>
        </w:rPr>
        <w:t xml:space="preserve">. </w:t>
      </w:r>
      <w:r>
        <w:rPr>
          <w:rFonts w:cs="Arial"/>
          <w:rtl w:val="true"/>
          <w:lang w:bidi="he-IL"/>
        </w:rPr>
        <w:t>שאין ראוי לתבוע עלבונה יעשה עם הארץ את אחותנו</w:t>
      </w:r>
      <w:r>
        <w:rPr>
          <w:rFonts w:cs="Arial"/>
          <w:rtl w:val="true"/>
          <w:lang w:bidi="he-IL"/>
        </w:rPr>
        <w:t xml:space="preserve">. </w:t>
      </w:r>
      <w:r>
        <w:rPr>
          <w:rFonts w:cs="Arial"/>
          <w:rtl w:val="true"/>
          <w:lang w:bidi="he-IL"/>
        </w:rPr>
        <w:t>שאינה זונה וראוי לתבוע עלבונה ושהיא אחות לנו וראוי לנו לתבוע עלבונה והנה כשיתבונן יושב הארץ באלה אין ראוי שיתקומם</w:t>
      </w:r>
      <w:r>
        <w:rPr>
          <w:rFonts w:cs="Arial"/>
          <w:rtl w:val="true"/>
          <w:lang w:bidi="he-IL"/>
        </w:rPr>
        <w:t>:</w:t>
        <w:br/>
      </w:r>
    </w:p>
    <w:p>
      <w:pPr>
        <w:pStyle w:val="Normal"/>
        <w:bidi w:val="1"/>
        <w:spacing w:before="62" w:after="62"/>
        <w:ind w:left="0" w:right="0" w:firstLine="126"/>
        <w:jc w:val="left"/>
        <w:rPr>
          <w:rFonts w:cs="Arial"/>
          <w:lang w:bidi="he-IL"/>
        </w:rPr>
      </w:pPr>
      <w:r>
        <w:rPr>
          <w:rFonts w:cs="Arial"/>
          <w:lang w:bidi="he-IL"/>
        </w:rPr>
        <w:t>9</w:t>
      </w:r>
      <w:r>
        <w:rPr>
          <w:rFonts w:cs="Arial"/>
          <w:rtl w:val="true"/>
          <w:lang w:bidi="he-IL"/>
        </w:rPr>
        <w:t xml:space="preserve">. </w:t>
      </w:r>
      <w:r>
        <w:rPr>
          <w:rFonts w:cs="Arial"/>
          <w:rtl w:val="true"/>
          <w:lang w:bidi="he-IL"/>
        </w:rPr>
        <w:t xml:space="preserve">אור החיים 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w:t>
      </w:r>
      <w:r>
        <w:rPr>
          <w:rFonts w:cs="Arial"/>
          <w:rtl w:val="true"/>
          <w:lang w:bidi="he-IL"/>
        </w:rPr>
        <w:t>לא</w:t>
      </w:r>
      <w:r>
        <w:rPr>
          <w:rFonts w:cs="Arial"/>
          <w:rtl w:val="true"/>
          <w:lang w:bidi="he-IL"/>
        </w:rPr>
        <w:t xml:space="preserve">) </w:t>
      </w:r>
      <w:r>
        <w:rPr>
          <w:rFonts w:cs="Arial"/>
          <w:rtl w:val="true"/>
          <w:lang w:bidi="he-IL"/>
        </w:rPr>
        <w:t>ויאמרו הכזונה וגו</w:t>
      </w:r>
      <w:r>
        <w:rPr>
          <w:rFonts w:cs="Arial"/>
          <w:rtl w:val="true"/>
          <w:lang w:bidi="he-IL"/>
        </w:rPr>
        <w:t xml:space="preserve">'. </w:t>
      </w:r>
      <w:r>
        <w:rPr>
          <w:rFonts w:cs="Arial"/>
          <w:rtl w:val="true"/>
          <w:lang w:bidi="he-IL"/>
        </w:rPr>
        <w:t>צריך לדעת מה תשובה זו עושה למיחוש יעקב על השמדתו הוא וביתו והלא אפי</w:t>
      </w:r>
      <w:r>
        <w:rPr>
          <w:rFonts w:cs="Arial"/>
          <w:rtl w:val="true"/>
          <w:lang w:bidi="he-IL"/>
        </w:rPr>
        <w:t xml:space="preserve">' </w:t>
      </w:r>
      <w:r>
        <w:rPr>
          <w:rFonts w:cs="Arial"/>
          <w:rtl w:val="true"/>
          <w:lang w:bidi="he-IL"/>
        </w:rPr>
        <w:t xml:space="preserve">לכתחילה אם שאלו </w:t>
      </w:r>
      <w:r>
        <w:rPr>
          <w:rFonts w:cs="Arial"/>
          <w:rtl w:val="true"/>
          <w:lang w:bidi="he-IL"/>
        </w:rPr>
        <w:t>(</w:t>
      </w:r>
      <w:r>
        <w:rPr>
          <w:rFonts w:cs="Arial"/>
          <w:rtl w:val="true"/>
          <w:lang w:bidi="he-IL"/>
        </w:rPr>
        <w:t>ויאמרו</w:t>
      </w:r>
      <w:r>
        <w:rPr>
          <w:rFonts w:cs="Arial"/>
          <w:rtl w:val="true"/>
          <w:lang w:bidi="he-IL"/>
        </w:rPr>
        <w:t xml:space="preserve">) </w:t>
      </w:r>
      <w:r>
        <w:rPr>
          <w:rFonts w:cs="Arial"/>
          <w:rtl w:val="true"/>
          <w:lang w:bidi="he-IL"/>
        </w:rPr>
        <w:t xml:space="preserve">הגוים אחת מהכת ויחדוה נותנים אותה להם </w:t>
      </w:r>
      <w:r>
        <w:rPr>
          <w:rFonts w:cs="Arial"/>
          <w:rtl w:val="true"/>
          <w:lang w:bidi="he-IL"/>
        </w:rPr>
        <w:t>(</w:t>
      </w:r>
      <w:r>
        <w:rPr>
          <w:rFonts w:cs="Arial"/>
          <w:rtl w:val="true"/>
          <w:lang w:bidi="he-IL"/>
        </w:rPr>
        <w:t>ירושלמי פ</w:t>
      </w:r>
      <w:r>
        <w:rPr>
          <w:rFonts w:cs="Arial"/>
          <w:rtl w:val="true"/>
          <w:lang w:bidi="he-IL"/>
        </w:rPr>
        <w:t>"</w:t>
      </w:r>
      <w:r>
        <w:rPr>
          <w:rFonts w:cs="Arial"/>
          <w:rtl w:val="true"/>
          <w:lang w:bidi="he-IL"/>
        </w:rPr>
        <w:t>ח דתרומות</w:t>
      </w:r>
      <w:r>
        <w:rPr>
          <w:rFonts w:cs="Arial"/>
          <w:rtl w:val="true"/>
          <w:lang w:bidi="he-IL"/>
        </w:rPr>
        <w:t xml:space="preserve">) </w:t>
      </w:r>
      <w:r>
        <w:rPr>
          <w:rFonts w:cs="Arial"/>
          <w:rtl w:val="true"/>
          <w:lang w:bidi="he-IL"/>
        </w:rPr>
        <w:t>ולא יהרגו כולן עליה אפי</w:t>
      </w:r>
      <w:r>
        <w:rPr>
          <w:rFonts w:cs="Arial"/>
          <w:rtl w:val="true"/>
          <w:lang w:bidi="he-IL"/>
        </w:rPr>
        <w:t xml:space="preserve">' </w:t>
      </w:r>
      <w:r>
        <w:rPr>
          <w:rFonts w:cs="Arial"/>
          <w:rtl w:val="true"/>
          <w:lang w:bidi="he-IL"/>
        </w:rPr>
        <w:t>בעריות ומכל שכן בדרך זה שכבר היה מה שהיה</w:t>
      </w:r>
      <w:r>
        <w:rPr>
          <w:rFonts w:cs="Arial"/>
          <w:rtl w:val="true"/>
          <w:lang w:bidi="he-IL"/>
        </w:rPr>
        <w:t xml:space="preserve">. </w:t>
      </w:r>
      <w:r>
        <w:rPr>
          <w:rFonts w:cs="Arial"/>
          <w:rtl w:val="true"/>
          <w:lang w:bidi="he-IL"/>
        </w:rPr>
        <w:t>ואולי שיכוונו לומר כי לא יחוש על הדבר כי לא ירעישו אלא אם היו הורגים בלא סיבה אבל הריגה זו לסיבה ראויה היתה שלקח אחותינו בעל כרחה ועשאה זונה</w:t>
      </w:r>
      <w:r>
        <w:rPr>
          <w:rFonts w:cs="Arial"/>
          <w:rtl w:val="true"/>
          <w:lang w:bidi="he-IL"/>
        </w:rPr>
        <w:t xml:space="preserve">, </w:t>
      </w:r>
      <w:r>
        <w:rPr>
          <w:rFonts w:cs="Arial"/>
          <w:rtl w:val="true"/>
          <w:lang w:bidi="he-IL"/>
        </w:rPr>
        <w:t>והוא אומרם הכזונה יעשה את אחותינו</w:t>
      </w:r>
      <w:r>
        <w:rPr>
          <w:rFonts w:cs="Arial"/>
          <w:rtl w:val="true"/>
          <w:lang w:bidi="he-IL"/>
        </w:rPr>
        <w:t xml:space="preserve">, </w:t>
      </w:r>
      <w:r>
        <w:rPr>
          <w:rFonts w:cs="Arial"/>
          <w:rtl w:val="true"/>
          <w:lang w:bidi="he-IL"/>
        </w:rPr>
        <w:t>ואין הכוונה שחייב על הזנות שהרי פנויה היתה ובן נח אינו מצווה אלא על אשת חברו וזכר ובהמה חיה ועוף ואחותו מאמו</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t>או ירצה להשיב כי אדרבא יסתכנו בין האומות כשיראו שבזוי אחד שלט בבת יעקב ופעל ועשה כחפצו ורצונו לא תהיה לשונאיהם תקומה בין העמים</w:t>
      </w:r>
      <w:r>
        <w:rPr>
          <w:rFonts w:cs="Arial"/>
          <w:rtl w:val="true"/>
          <w:lang w:bidi="he-IL"/>
        </w:rPr>
        <w:t xml:space="preserve">, </w:t>
      </w:r>
      <w:r>
        <w:rPr>
          <w:rFonts w:cs="Arial"/>
          <w:rtl w:val="true"/>
          <w:lang w:bidi="he-IL"/>
        </w:rPr>
        <w:t>ואדרבה בזה תהיה חתתם על העמים וירעדו מפניהם</w:t>
      </w:r>
      <w:r>
        <w:rPr>
          <w:rFonts w:cs="Arial"/>
          <w:rtl w:val="true"/>
          <w:lang w:bidi="he-IL"/>
        </w:rPr>
        <w:t>:</w:t>
        <w:br/>
      </w:r>
    </w:p>
    <w:p>
      <w:pPr>
        <w:pStyle w:val="Normal"/>
        <w:bidi w:val="1"/>
        <w:spacing w:before="62" w:after="62"/>
        <w:ind w:left="0" w:right="0" w:firstLine="126"/>
        <w:jc w:val="left"/>
        <w:rPr>
          <w:rFonts w:cs="Arial"/>
          <w:lang w:bidi="he-IL"/>
        </w:rPr>
      </w:pPr>
      <w:r>
        <w:rPr>
          <w:rFonts w:cs="Arial"/>
          <w:lang w:bidi="he-IL"/>
        </w:rPr>
        <w:t>10</w:t>
      </w:r>
      <w:r>
        <w:rPr>
          <w:rFonts w:cs="Arial"/>
          <w:rtl w:val="true"/>
          <w:lang w:bidi="he-IL"/>
        </w:rPr>
        <w:t xml:space="preserve">. </w:t>
      </w:r>
      <w:r>
        <w:rPr>
          <w:rFonts w:cs="Arial"/>
          <w:rtl w:val="true"/>
          <w:lang w:bidi="he-IL"/>
        </w:rPr>
        <w:t>נוטה מהכתב והקבלה</w:t>
      </w:r>
      <w:r>
        <w:rPr>
          <w:rFonts w:cs="Arial"/>
          <w:rtl w:val="true"/>
          <w:lang w:bidi="he-IL"/>
        </w:rPr>
        <w:t xml:space="preserve">: </w:t>
      </w:r>
      <w:r>
        <w:rPr>
          <w:rFonts w:cs="Arial"/>
          <w:rtl w:val="true"/>
          <w:lang w:bidi="he-IL"/>
        </w:rPr>
        <w:t xml:space="preserve">הכתב והקבלה 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מתי מספר</w:t>
      </w:r>
      <w:r>
        <w:rPr>
          <w:rFonts w:cs="Arial"/>
          <w:rtl w:val="true"/>
          <w:lang w:bidi="he-IL"/>
        </w:rPr>
        <w:t xml:space="preserve">. </w:t>
      </w:r>
      <w:r>
        <w:rPr>
          <w:rFonts w:cs="Arial"/>
          <w:rtl w:val="true"/>
          <w:lang w:bidi="he-IL"/>
        </w:rPr>
        <w:t>נראה שאין מתי מתים אנשים סתם</w:t>
      </w:r>
      <w:r>
        <w:rPr>
          <w:rFonts w:cs="Arial"/>
          <w:rtl w:val="true"/>
          <w:lang w:bidi="he-IL"/>
        </w:rPr>
        <w:t xml:space="preserve">, </w:t>
      </w:r>
      <w:r>
        <w:rPr>
          <w:rFonts w:cs="Arial"/>
          <w:rtl w:val="true"/>
          <w:lang w:bidi="he-IL"/>
        </w:rPr>
        <w:t>כ</w:t>
      </w:r>
      <w:r>
        <w:rPr>
          <w:rFonts w:cs="Arial"/>
          <w:rtl w:val="true"/>
          <w:lang w:bidi="he-IL"/>
        </w:rPr>
        <w:t>"</w:t>
      </w:r>
      <w:r>
        <w:rPr>
          <w:rFonts w:cs="Arial"/>
          <w:rtl w:val="true"/>
          <w:lang w:bidi="he-IL"/>
        </w:rPr>
        <w:t>א חסרי כח מדוכאים ואומללים</w:t>
      </w:r>
      <w:r>
        <w:rPr>
          <w:rFonts w:cs="Arial"/>
          <w:rtl w:val="true"/>
          <w:lang w:bidi="he-IL"/>
        </w:rPr>
        <w:t xml:space="preserve">, </w:t>
      </w:r>
      <w:r>
        <w:rPr>
          <w:rFonts w:cs="Arial"/>
          <w:rtl w:val="true"/>
          <w:lang w:bidi="he-IL"/>
        </w:rPr>
        <w:t>כמו אל תיראי תולעת יעקב מתי ישראל כלומר חלושי ישראל</w:t>
      </w:r>
      <w:r>
        <w:rPr>
          <w:rFonts w:cs="Arial"/>
          <w:rtl w:val="true"/>
          <w:lang w:bidi="he-IL"/>
        </w:rPr>
        <w:t xml:space="preserve">, </w:t>
      </w:r>
      <w:r>
        <w:rPr>
          <w:rFonts w:cs="Arial"/>
          <w:rtl w:val="true"/>
          <w:lang w:bidi="he-IL"/>
        </w:rPr>
        <w:t>וכן יחי ראובן ואל ימת ויהי מתיו מספר</w:t>
      </w:r>
      <w:r>
        <w:rPr>
          <w:rFonts w:cs="Arial"/>
          <w:rtl w:val="true"/>
          <w:lang w:bidi="he-IL"/>
        </w:rPr>
        <w:t xml:space="preserve">, </w:t>
      </w:r>
      <w:r>
        <w:rPr>
          <w:rFonts w:cs="Arial"/>
          <w:rtl w:val="true"/>
          <w:lang w:bidi="he-IL"/>
        </w:rPr>
        <w:t>כלומר יהיה בו מעט מן החלשים ומדוכאים</w:t>
      </w:r>
      <w:r>
        <w:rPr>
          <w:rFonts w:cs="Arial"/>
          <w:rtl w:val="true"/>
          <w:lang w:bidi="he-IL"/>
        </w:rPr>
        <w:t xml:space="preserve">, </w:t>
      </w:r>
      <w:r>
        <w:rPr>
          <w:rFonts w:cs="Arial"/>
          <w:rtl w:val="true"/>
          <w:lang w:bidi="he-IL"/>
        </w:rPr>
        <w:t>וכן החרם כל עיר מתים במלחמת משה ויהושע</w:t>
      </w:r>
      <w:r>
        <w:rPr>
          <w:rFonts w:cs="Arial"/>
          <w:rtl w:val="true"/>
          <w:lang w:bidi="he-IL"/>
        </w:rPr>
        <w:t xml:space="preserve">, </w:t>
      </w:r>
      <w:r>
        <w:rPr>
          <w:rFonts w:cs="Arial"/>
          <w:rtl w:val="true"/>
          <w:lang w:bidi="he-IL"/>
        </w:rPr>
        <w:t>וכן באיוב מעיר מתים ינאקו בכולם עיר דבוק למתים</w:t>
      </w:r>
      <w:r>
        <w:rPr>
          <w:rFonts w:cs="Arial"/>
          <w:rtl w:val="true"/>
          <w:lang w:bidi="he-IL"/>
        </w:rPr>
        <w:t xml:space="preserve">, </w:t>
      </w:r>
      <w:r>
        <w:rPr>
          <w:rFonts w:cs="Arial"/>
          <w:rtl w:val="true"/>
          <w:lang w:bidi="he-IL"/>
        </w:rPr>
        <w:t>ובאיוב יש פסיק בין מתים ובין ינאקו ומראין הדברים שהיו מיחדים מקום לחלושי כח וחולים כמו שעשו למצורעים וקראוה עיר מתים</w:t>
      </w:r>
      <w:r>
        <w:rPr>
          <w:rFonts w:cs="Arial"/>
          <w:rtl w:val="true"/>
          <w:lang w:bidi="he-IL"/>
        </w:rPr>
        <w:t xml:space="preserve">, </w:t>
      </w:r>
      <w:r>
        <w:rPr>
          <w:rFonts w:cs="Arial"/>
          <w:rtl w:val="true"/>
          <w:lang w:bidi="he-IL"/>
        </w:rPr>
        <w:t>ואמר מתיך בחרב יפלו וגבורתך במלחמה</w:t>
      </w:r>
      <w:r>
        <w:rPr>
          <w:rFonts w:cs="Arial"/>
          <w:rtl w:val="true"/>
          <w:lang w:bidi="he-IL"/>
        </w:rPr>
        <w:t xml:space="preserve">, </w:t>
      </w:r>
      <w:r>
        <w:rPr>
          <w:rFonts w:cs="Arial"/>
          <w:rtl w:val="true"/>
          <w:lang w:bidi="he-IL"/>
        </w:rPr>
        <w:t xml:space="preserve">הגבורים יפלו במלחמה והחולים והחלושים על משכבם </w:t>
      </w:r>
      <w:r>
        <w:rPr>
          <w:rFonts w:cs="Arial"/>
          <w:rtl w:val="true"/>
          <w:lang w:bidi="he-IL"/>
        </w:rPr>
        <w:t>(</w:t>
      </w:r>
      <w:r>
        <w:rPr>
          <w:rFonts w:cs="Arial"/>
          <w:rtl w:val="true"/>
          <w:lang w:bidi="he-IL"/>
        </w:rPr>
        <w:t>רל</w:t>
      </w:r>
      <w:r>
        <w:rPr>
          <w:rFonts w:cs="Arial"/>
          <w:rtl w:val="true"/>
          <w:lang w:bidi="he-IL"/>
        </w:rPr>
        <w:t>"</w:t>
      </w:r>
      <w:r>
        <w:rPr>
          <w:rFonts w:cs="Arial"/>
          <w:rtl w:val="true"/>
          <w:lang w:bidi="he-IL"/>
        </w:rPr>
        <w:t>ש</w:t>
      </w:r>
      <w:r>
        <w:rPr>
          <w:rFonts w:cs="Arial"/>
          <w:rtl w:val="true"/>
          <w:lang w:bidi="he-IL"/>
        </w:rPr>
        <w:t>).</w:t>
        <w:br/>
      </w:r>
    </w:p>
    <w:p>
      <w:pPr>
        <w:pStyle w:val="Normal"/>
        <w:bidi w:val="1"/>
        <w:spacing w:before="62" w:after="62"/>
        <w:ind w:left="0" w:right="0" w:firstLine="126"/>
        <w:jc w:val="left"/>
        <w:rPr>
          <w:rFonts w:cs="Arial"/>
          <w:lang w:bidi="he-IL"/>
        </w:rPr>
      </w:pPr>
      <w:r>
        <w:rPr>
          <w:rFonts w:cs="Arial"/>
          <w:rtl w:val="true"/>
          <w:lang w:bidi="he-IL"/>
        </w:rPr>
        <w:t>(</w:t>
      </w:r>
      <w:r>
        <w:rPr>
          <w:rFonts w:cs="Arial"/>
          <w:rtl w:val="true"/>
          <w:lang w:bidi="he-IL"/>
        </w:rPr>
        <w:t>לא</w:t>
      </w:r>
      <w:r>
        <w:rPr>
          <w:rFonts w:cs="Arial"/>
          <w:rtl w:val="true"/>
          <w:lang w:bidi="he-IL"/>
        </w:rPr>
        <w:t xml:space="preserve">) </w:t>
      </w:r>
      <w:r>
        <w:rPr>
          <w:rFonts w:cs="Arial"/>
          <w:rtl w:val="true"/>
          <w:lang w:bidi="he-IL"/>
        </w:rPr>
        <w:t>הכזונה יעשה</w:t>
      </w:r>
      <w:r>
        <w:rPr>
          <w:rFonts w:cs="Arial"/>
          <w:rtl w:val="true"/>
          <w:lang w:bidi="he-IL"/>
        </w:rPr>
        <w:t xml:space="preserve">. </w:t>
      </w:r>
      <w:r>
        <w:rPr>
          <w:rFonts w:cs="Arial"/>
          <w:rtl w:val="true"/>
          <w:lang w:bidi="he-IL"/>
        </w:rPr>
        <w:t>כי שכם לא אמר לבני יעקב ששכב עמה אבל היה אומר שהנערה נתרצה לו ושהוא רוצה אותה</w:t>
      </w:r>
      <w:r>
        <w:rPr>
          <w:rFonts w:cs="Arial"/>
          <w:rtl w:val="true"/>
          <w:lang w:bidi="he-IL"/>
        </w:rPr>
        <w:t xml:space="preserve">, </w:t>
      </w:r>
      <w:r>
        <w:rPr>
          <w:rFonts w:cs="Arial"/>
          <w:rtl w:val="true"/>
          <w:lang w:bidi="he-IL"/>
        </w:rPr>
        <w:t>וכן חמור לא אמר להם רק שבנו חשק בה ושהיא נתרצה לו</w:t>
      </w:r>
      <w:r>
        <w:rPr>
          <w:rFonts w:cs="Arial"/>
          <w:rtl w:val="true"/>
          <w:lang w:bidi="he-IL"/>
        </w:rPr>
        <w:t xml:space="preserve">, </w:t>
      </w:r>
      <w:r>
        <w:rPr>
          <w:rFonts w:cs="Arial"/>
          <w:rtl w:val="true"/>
          <w:lang w:bidi="he-IL"/>
        </w:rPr>
        <w:t>ולא שאנס אותה ושכב עמה לכן השיבו שמעון ולוי תשובה נכונה ליעקב</w:t>
      </w:r>
      <w:r>
        <w:rPr>
          <w:rFonts w:cs="Arial"/>
          <w:rtl w:val="true"/>
          <w:lang w:bidi="he-IL"/>
        </w:rPr>
        <w:t xml:space="preserve">, </w:t>
      </w:r>
      <w:r>
        <w:rPr>
          <w:rFonts w:cs="Arial"/>
          <w:rtl w:val="true"/>
          <w:lang w:bidi="he-IL"/>
        </w:rPr>
        <w:t>הכזונה יעשה את אחותינו</w:t>
      </w:r>
      <w:r>
        <w:rPr>
          <w:rFonts w:cs="Arial"/>
          <w:rtl w:val="true"/>
          <w:lang w:bidi="he-IL"/>
        </w:rPr>
        <w:t xml:space="preserve">, </w:t>
      </w:r>
      <w:r>
        <w:rPr>
          <w:rFonts w:cs="Arial"/>
          <w:rtl w:val="true"/>
          <w:lang w:bidi="he-IL"/>
        </w:rPr>
        <w:t>כלומר אם היו אומרים שכם וחמור את האמת שעינה אותה בע</w:t>
      </w:r>
      <w:r>
        <w:rPr>
          <w:rFonts w:cs="Arial"/>
          <w:rtl w:val="true"/>
          <w:lang w:bidi="he-IL"/>
        </w:rPr>
        <w:t>"</w:t>
      </w:r>
      <w:r>
        <w:rPr>
          <w:rFonts w:cs="Arial"/>
          <w:rtl w:val="true"/>
          <w:lang w:bidi="he-IL"/>
        </w:rPr>
        <w:t>כ</w:t>
      </w:r>
      <w:r>
        <w:rPr>
          <w:rFonts w:cs="Arial"/>
          <w:rtl w:val="true"/>
          <w:lang w:bidi="he-IL"/>
        </w:rPr>
        <w:t xml:space="preserve">, </w:t>
      </w:r>
      <w:r>
        <w:rPr>
          <w:rFonts w:cs="Arial"/>
          <w:rtl w:val="true"/>
          <w:lang w:bidi="he-IL"/>
        </w:rPr>
        <w:t>הרי גם אנחנו אז היינו לוקחים נקמתינו מהם עפ</w:t>
      </w:r>
      <w:r>
        <w:rPr>
          <w:rFonts w:cs="Arial"/>
          <w:rtl w:val="true"/>
          <w:lang w:bidi="he-IL"/>
        </w:rPr>
        <w:t>"</w:t>
      </w:r>
      <w:r>
        <w:rPr>
          <w:rFonts w:cs="Arial"/>
          <w:rtl w:val="true"/>
          <w:lang w:bidi="he-IL"/>
        </w:rPr>
        <w:t>י המשפט או באיזה אופן שאפשר</w:t>
      </w:r>
      <w:r>
        <w:rPr>
          <w:rFonts w:cs="Arial"/>
          <w:rtl w:val="true"/>
          <w:lang w:bidi="he-IL"/>
        </w:rPr>
        <w:t xml:space="preserve">, </w:t>
      </w:r>
      <w:r>
        <w:rPr>
          <w:rFonts w:cs="Arial"/>
          <w:rtl w:val="true"/>
          <w:lang w:bidi="he-IL"/>
        </w:rPr>
        <w:t>אבל הם שקרו על אחותינו לומר שחשק בה ושנתרצתה לו א</w:t>
      </w:r>
      <w:r>
        <w:rPr>
          <w:rFonts w:cs="Arial"/>
          <w:rtl w:val="true"/>
          <w:lang w:bidi="he-IL"/>
        </w:rPr>
        <w:t>"</w:t>
      </w:r>
      <w:r>
        <w:rPr>
          <w:rFonts w:cs="Arial"/>
          <w:rtl w:val="true"/>
          <w:lang w:bidi="he-IL"/>
        </w:rPr>
        <w:t xml:space="preserve">כ הרי עשו אותה כזונה בשקר ותרמית באמרם שנתרצת שלא ברשות אביה לכן גם אנחנו עשינו בתרמית </w:t>
      </w:r>
      <w:r>
        <w:rPr>
          <w:rFonts w:cs="Arial"/>
          <w:rtl w:val="true"/>
          <w:lang w:bidi="he-IL"/>
        </w:rPr>
        <w:t>(</w:t>
      </w:r>
      <w:r>
        <w:rPr>
          <w:rFonts w:cs="Arial"/>
          <w:rtl w:val="true"/>
          <w:lang w:bidi="he-IL"/>
        </w:rPr>
        <w:t>רא</w:t>
      </w:r>
      <w:r>
        <w:rPr>
          <w:rFonts w:cs="Arial"/>
          <w:rtl w:val="true"/>
          <w:lang w:bidi="he-IL"/>
        </w:rPr>
        <w:t>"</w:t>
      </w:r>
      <w:r>
        <w:rPr>
          <w:rFonts w:cs="Arial"/>
          <w:rtl w:val="true"/>
          <w:lang w:bidi="he-IL"/>
        </w:rPr>
        <w:t>ש</w:t>
      </w:r>
      <w:r>
        <w:rPr>
          <w:rFonts w:cs="Arial"/>
          <w:rtl w:val="true"/>
          <w:lang w:bidi="he-IL"/>
        </w:rPr>
        <w:t>).</w:t>
        <w:br/>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lang w:bidi="he-IL"/>
        </w:rPr>
        <w:t>11</w:t>
      </w:r>
      <w:r>
        <w:rPr>
          <w:rFonts w:cs="Arial"/>
          <w:rtl w:val="true"/>
          <w:lang w:bidi="he-IL"/>
        </w:rPr>
        <w:t xml:space="preserve">. </w:t>
      </w:r>
      <w:r>
        <w:rPr>
          <w:rFonts w:cs="Arial"/>
          <w:rtl w:val="true"/>
          <w:lang w:bidi="he-IL"/>
        </w:rPr>
        <w:t>רש</w:t>
      </w:r>
      <w:r>
        <w:rPr>
          <w:rFonts w:cs="Arial"/>
          <w:rtl w:val="true"/>
          <w:lang w:bidi="he-IL"/>
        </w:rPr>
        <w:t>"</w:t>
      </w:r>
      <w:r>
        <w:rPr>
          <w:rFonts w:cs="Arial"/>
          <w:rtl w:val="true"/>
          <w:lang w:bidi="he-IL"/>
        </w:rPr>
        <w:t xml:space="preserve">ר הירש בראשית פרשת וישלח פרק לד </w:t>
      </w:r>
    </w:p>
    <w:p>
      <w:pPr>
        <w:pStyle w:val="Normal"/>
        <w:bidi w:val="1"/>
        <w:spacing w:before="62" w:after="62"/>
        <w:ind w:left="0" w:right="0" w:firstLine="126"/>
        <w:jc w:val="left"/>
        <w:rPr>
          <w:rFonts w:cs="Arial"/>
          <w:lang w:bidi="he-IL"/>
        </w:rPr>
      </w:pPr>
      <w:r>
        <w:rPr>
          <w:rFonts w:cs="Arial"/>
          <w:rtl w:val="true"/>
          <w:lang w:bidi="he-IL"/>
        </w:rPr>
      </w:r>
    </w:p>
    <w:p>
      <w:pPr>
        <w:pStyle w:val="Normal"/>
        <w:bidi w:val="1"/>
        <w:spacing w:before="62" w:after="62"/>
        <w:ind w:left="0" w:right="0" w:firstLine="126"/>
        <w:jc w:val="left"/>
        <w:rPr>
          <w:rFonts w:cs="Arial"/>
          <w:lang w:bidi="he-IL"/>
        </w:rPr>
      </w:pPr>
      <w:r>
        <w:rPr>
          <w:rFonts w:cs="Arial"/>
          <w:rtl w:val="true"/>
          <w:lang w:bidi="he-IL"/>
        </w:rPr>
        <w:t>בתשובתם היחידה</w:t>
      </w:r>
      <w:r>
        <w:rPr>
          <w:rFonts w:cs="Arial"/>
          <w:rtl w:val="true"/>
          <w:lang w:bidi="he-IL"/>
        </w:rPr>
        <w:t xml:space="preserve">, </w:t>
      </w:r>
      <w:r>
        <w:rPr>
          <w:rFonts w:cs="Arial"/>
          <w:rtl w:val="true"/>
          <w:lang w:bidi="he-IL"/>
        </w:rPr>
        <w:t>הכזונה וגו</w:t>
      </w:r>
      <w:r>
        <w:rPr>
          <w:rFonts w:cs="Arial"/>
          <w:rtl w:val="true"/>
          <w:lang w:bidi="he-IL"/>
        </w:rPr>
        <w:t xml:space="preserve">', </w:t>
      </w:r>
      <w:r>
        <w:rPr>
          <w:rFonts w:cs="Arial"/>
          <w:rtl w:val="true"/>
          <w:lang w:bidi="he-IL"/>
        </w:rPr>
        <w:t>הם מגלים את כל נימוקם</w:t>
      </w:r>
      <w:r>
        <w:rPr>
          <w:rFonts w:cs="Arial"/>
          <w:rtl w:val="true"/>
          <w:lang w:bidi="he-IL"/>
        </w:rPr>
        <w:t xml:space="preserve">. </w:t>
      </w:r>
      <w:r>
        <w:rPr>
          <w:rFonts w:cs="Arial"/>
          <w:rtl w:val="true"/>
          <w:lang w:bidi="he-IL"/>
        </w:rPr>
        <w:t>האדון לא היה מרשה לעצמו את כל זה אלמלא היתה זו נערה יהודיה</w:t>
      </w:r>
      <w:r>
        <w:rPr>
          <w:rFonts w:cs="Arial"/>
          <w:rtl w:val="true"/>
          <w:lang w:bidi="he-IL"/>
        </w:rPr>
        <w:t xml:space="preserve">, </w:t>
      </w:r>
      <w:r>
        <w:rPr>
          <w:rFonts w:cs="Arial"/>
          <w:rtl w:val="true"/>
          <w:lang w:bidi="he-IL"/>
        </w:rPr>
        <w:t>זרה ועזובה</w:t>
      </w:r>
      <w:r>
        <w:rPr>
          <w:rFonts w:cs="Arial"/>
          <w:rtl w:val="true"/>
          <w:lang w:bidi="he-IL"/>
        </w:rPr>
        <w:t xml:space="preserve">. </w:t>
      </w:r>
      <w:r>
        <w:rPr>
          <w:rFonts w:cs="Arial"/>
          <w:rtl w:val="true"/>
          <w:lang w:bidi="he-IL"/>
        </w:rPr>
        <w:t>רעיון זה עורר בלבם את ההכרה שיש רגעים</w:t>
      </w:r>
      <w:r>
        <w:rPr>
          <w:rFonts w:cs="Arial"/>
          <w:rtl w:val="true"/>
          <w:lang w:bidi="he-IL"/>
        </w:rPr>
        <w:t xml:space="preserve">, </w:t>
      </w:r>
      <w:r>
        <w:rPr>
          <w:rFonts w:cs="Arial"/>
          <w:rtl w:val="true"/>
          <w:lang w:bidi="he-IL"/>
        </w:rPr>
        <w:t>בהם גם משפחת יעקב תאחז בחרב כדי להגן על כבוד וטוהר</w:t>
      </w:r>
      <w:r>
        <w:rPr>
          <w:rFonts w:cs="Arial"/>
          <w:rtl w:val="true"/>
          <w:lang w:bidi="he-IL"/>
        </w:rPr>
        <w:t xml:space="preserve">. </w:t>
      </w:r>
      <w:r>
        <w:rPr>
          <w:rFonts w:cs="Arial"/>
          <w:rtl w:val="true"/>
          <w:lang w:bidi="he-IL"/>
        </w:rPr>
        <w:t>כל עוד יכבד העולם רק את זכותו של זה שהכוח עומד לצדו</w:t>
      </w:r>
      <w:r>
        <w:rPr>
          <w:rFonts w:cs="Arial"/>
          <w:rtl w:val="true"/>
          <w:lang w:bidi="he-IL"/>
        </w:rPr>
        <w:t xml:space="preserve">, </w:t>
      </w:r>
      <w:r>
        <w:rPr>
          <w:rFonts w:cs="Arial"/>
          <w:rtl w:val="true"/>
          <w:lang w:bidi="he-IL"/>
        </w:rPr>
        <w:t>צריך גם יעקב לאמן את ידיו בחרב</w:t>
      </w:r>
      <w:r>
        <w:rPr>
          <w:rFonts w:cs="Arial"/>
          <w:rtl w:val="true"/>
          <w:lang w:bidi="he-IL"/>
        </w:rPr>
        <w:t xml:space="preserve">. </w:t>
      </w:r>
      <w:r>
        <w:rPr>
          <w:rFonts w:cs="Arial"/>
          <w:rtl w:val="true"/>
          <w:lang w:bidi="he-IL"/>
        </w:rPr>
        <w:t>הם גם לא ביקשו לנהוג בחכמה</w:t>
      </w:r>
      <w:r>
        <w:rPr>
          <w:rFonts w:cs="Arial"/>
          <w:rtl w:val="true"/>
          <w:lang w:bidi="he-IL"/>
        </w:rPr>
        <w:t xml:space="preserve">. </w:t>
      </w:r>
      <w:r>
        <w:rPr>
          <w:rFonts w:cs="Arial"/>
          <w:rtl w:val="true"/>
          <w:lang w:bidi="he-IL"/>
        </w:rPr>
        <w:t>הם רצו להפיל את אימתם על הבריות</w:t>
      </w:r>
      <w:r>
        <w:rPr>
          <w:rFonts w:cs="Arial"/>
          <w:rtl w:val="true"/>
          <w:lang w:bidi="he-IL"/>
        </w:rPr>
        <w:t xml:space="preserve">, </w:t>
      </w:r>
      <w:r>
        <w:rPr>
          <w:rFonts w:cs="Arial"/>
          <w:rtl w:val="true"/>
          <w:lang w:bidi="he-IL"/>
        </w:rPr>
        <w:t>שלא יעיזו אחרים לעשות כדבר הזה</w:t>
      </w:r>
      <w:r>
        <w:rPr>
          <w:rFonts w:cs="Arial"/>
          <w:rtl w:val="true"/>
          <w:lang w:bidi="he-IL"/>
        </w:rPr>
        <w:t xml:space="preserve">. </w:t>
      </w:r>
      <w:r>
        <w:rPr>
          <w:rFonts w:cs="Arial"/>
          <w:rtl w:val="true"/>
          <w:lang w:bidi="he-IL"/>
        </w:rPr>
        <w:t>בנות יעקב לא תהיינה הפקר</w:t>
      </w:r>
      <w:r>
        <w:rPr>
          <w:rFonts w:cs="Arial"/>
          <w:rtl w:val="true"/>
          <w:lang w:bidi="he-IL"/>
        </w:rPr>
        <w:t xml:space="preserve">. </w:t>
      </w:r>
      <w:r>
        <w:rPr>
          <w:rFonts w:cs="Arial"/>
          <w:rtl w:val="true"/>
          <w:lang w:bidi="he-IL"/>
        </w:rPr>
        <w:t>אך הם הרחיקו ללכת</w:t>
      </w:r>
      <w:r>
        <w:rPr>
          <w:rFonts w:cs="Arial"/>
          <w:rtl w:val="true"/>
          <w:lang w:bidi="he-IL"/>
        </w:rPr>
        <w:t xml:space="preserve">, </w:t>
      </w:r>
      <w:r>
        <w:rPr>
          <w:rFonts w:cs="Arial"/>
          <w:rtl w:val="true"/>
          <w:lang w:bidi="he-IL"/>
        </w:rPr>
        <w:t>כאשר הרגו צדיקים בעוון רשעים תקיפים</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t>מענינת הסמיכות בין המעשה הזה לבין המעשה שלפניו</w:t>
      </w:r>
      <w:r>
        <w:rPr>
          <w:rFonts w:cs="Arial"/>
          <w:rtl w:val="true"/>
          <w:lang w:bidi="he-IL"/>
        </w:rPr>
        <w:t xml:space="preserve">. </w:t>
      </w:r>
      <w:r>
        <w:rPr>
          <w:rFonts w:cs="Arial"/>
          <w:rtl w:val="true"/>
          <w:lang w:bidi="he-IL"/>
        </w:rPr>
        <w:t xml:space="preserve">לשעה קלה ראינו שם כמין </w:t>
      </w:r>
      <w:r>
        <w:rPr>
          <w:rFonts w:cs="Arial"/>
          <w:rtl w:val="true"/>
          <w:lang w:bidi="he-IL"/>
        </w:rPr>
        <w:t>"</w:t>
      </w:r>
      <w:r>
        <w:rPr>
          <w:rFonts w:cs="Arial"/>
          <w:rtl w:val="true"/>
          <w:lang w:bidi="he-IL"/>
        </w:rPr>
        <w:t>קול יעקב</w:t>
      </w:r>
      <w:r>
        <w:rPr>
          <w:rFonts w:cs="Arial"/>
          <w:rtl w:val="true"/>
          <w:lang w:bidi="he-IL"/>
        </w:rPr>
        <w:t xml:space="preserve">", </w:t>
      </w:r>
      <w:r>
        <w:rPr>
          <w:rFonts w:cs="Arial"/>
          <w:rtl w:val="true"/>
          <w:lang w:bidi="he-IL"/>
        </w:rPr>
        <w:t xml:space="preserve">התעוררות של רגש אנושי </w:t>
      </w:r>
      <w:r>
        <w:rPr>
          <w:rFonts w:cs="Arial"/>
          <w:rtl w:val="true"/>
          <w:lang w:bidi="he-IL"/>
        </w:rPr>
        <w:t xml:space="preserve">- </w:t>
      </w:r>
      <w:r>
        <w:rPr>
          <w:rFonts w:cs="Arial"/>
          <w:rtl w:val="true"/>
          <w:lang w:bidi="he-IL"/>
        </w:rPr>
        <w:t>בלב עשו</w:t>
      </w:r>
      <w:r>
        <w:rPr>
          <w:rFonts w:cs="Arial"/>
          <w:rtl w:val="true"/>
          <w:lang w:bidi="he-IL"/>
        </w:rPr>
        <w:t xml:space="preserve">, </w:t>
      </w:r>
      <w:r>
        <w:rPr>
          <w:rFonts w:cs="Arial"/>
          <w:rtl w:val="true"/>
          <w:lang w:bidi="he-IL"/>
        </w:rPr>
        <w:t>וראינו בכך ניצוץ ראשון לרוח האנושיות העתידה להביא לידי התפתחותה המלאה גם בעשו</w:t>
      </w:r>
      <w:r>
        <w:rPr>
          <w:rFonts w:cs="Arial"/>
          <w:rtl w:val="true"/>
          <w:lang w:bidi="he-IL"/>
        </w:rPr>
        <w:t xml:space="preserve">. </w:t>
      </w:r>
      <w:r>
        <w:rPr>
          <w:rFonts w:cs="Arial"/>
          <w:rtl w:val="true"/>
          <w:lang w:bidi="he-IL"/>
        </w:rPr>
        <w:t>כאן אנחנו רואים לשעה קלה את חרבו של עשו בידי בני יעקב</w:t>
      </w:r>
      <w:r>
        <w:rPr>
          <w:rFonts w:cs="Arial"/>
          <w:rtl w:val="true"/>
          <w:lang w:bidi="he-IL"/>
        </w:rPr>
        <w:t xml:space="preserve">, </w:t>
      </w:r>
      <w:r>
        <w:rPr>
          <w:rFonts w:cs="Arial"/>
          <w:rtl w:val="true"/>
          <w:lang w:bidi="he-IL"/>
        </w:rPr>
        <w:t>ולהבהרת דברי ימי ישראל אנחנו למדים</w:t>
      </w:r>
      <w:r>
        <w:rPr>
          <w:rFonts w:cs="Arial"/>
          <w:rtl w:val="true"/>
          <w:lang w:bidi="he-IL"/>
        </w:rPr>
        <w:t xml:space="preserve">: </w:t>
      </w:r>
      <w:r>
        <w:rPr>
          <w:rFonts w:cs="Arial"/>
          <w:rtl w:val="true"/>
          <w:lang w:bidi="he-IL"/>
        </w:rPr>
        <w:t>אם בסופו של דבר סולדת נפש עמנו משפיכות דמים</w:t>
      </w:r>
      <w:r>
        <w:rPr>
          <w:rFonts w:cs="Arial"/>
          <w:rtl w:val="true"/>
          <w:lang w:bidi="he-IL"/>
        </w:rPr>
        <w:t xml:space="preserve">, </w:t>
      </w:r>
      <w:r>
        <w:rPr>
          <w:rFonts w:cs="Arial"/>
          <w:rtl w:val="true"/>
          <w:lang w:bidi="he-IL"/>
        </w:rPr>
        <w:t>עד שהיינו אנחנו הרך והרחמן שבאומות</w:t>
      </w:r>
      <w:r>
        <w:rPr>
          <w:rFonts w:cs="Arial"/>
          <w:rtl w:val="true"/>
          <w:lang w:bidi="he-IL"/>
        </w:rPr>
        <w:t xml:space="preserve">, </w:t>
      </w:r>
      <w:r>
        <w:rPr>
          <w:rFonts w:cs="Arial"/>
          <w:rtl w:val="true"/>
          <w:lang w:bidi="he-IL"/>
        </w:rPr>
        <w:t>הרי לא חולשתנו או מורך לבנו הביאונו לידי כך</w:t>
      </w:r>
      <w:r>
        <w:rPr>
          <w:rFonts w:cs="Arial"/>
          <w:rtl w:val="true"/>
          <w:lang w:bidi="he-IL"/>
        </w:rPr>
        <w:t xml:space="preserve">, - </w:t>
      </w:r>
      <w:r>
        <w:rPr>
          <w:rFonts w:cs="Arial"/>
          <w:rtl w:val="true"/>
          <w:lang w:bidi="he-IL"/>
        </w:rPr>
        <w:t>הימים האחרונים של המדינה היהודית גילו לכל את אומץ לבנו ואת רוחנו המלחמתית</w:t>
      </w:r>
      <w:r>
        <w:rPr>
          <w:rFonts w:cs="Arial"/>
          <w:rtl w:val="true"/>
          <w:lang w:bidi="he-IL"/>
        </w:rPr>
        <w:t xml:space="preserve">, </w:t>
      </w:r>
      <w:r>
        <w:rPr>
          <w:rFonts w:cs="Arial"/>
          <w:rtl w:val="true"/>
          <w:lang w:bidi="he-IL"/>
        </w:rPr>
        <w:t>עד שהחזקים שבלגיונות עשו נקראו להיחלץ כנגדנו</w:t>
      </w:r>
      <w:r>
        <w:rPr>
          <w:rFonts w:cs="Arial"/>
          <w:rtl w:val="true"/>
          <w:lang w:bidi="he-IL"/>
        </w:rPr>
        <w:t xml:space="preserve">. </w:t>
      </w:r>
      <w:r>
        <w:rPr>
          <w:rFonts w:cs="Arial"/>
          <w:rtl w:val="true"/>
          <w:lang w:bidi="he-IL"/>
        </w:rPr>
        <w:t>יכולים גם אנחנו להניף את החרב</w:t>
      </w:r>
      <w:r>
        <w:rPr>
          <w:rFonts w:cs="Arial"/>
          <w:rtl w:val="true"/>
          <w:lang w:bidi="he-IL"/>
        </w:rPr>
        <w:t xml:space="preserve">, </w:t>
      </w:r>
      <w:r>
        <w:rPr>
          <w:rFonts w:cs="Arial"/>
          <w:rtl w:val="true"/>
          <w:lang w:bidi="he-IL"/>
        </w:rPr>
        <w:t xml:space="preserve">יכולים גם אנחנו להיות צמאי </w:t>
      </w:r>
      <w:r>
        <w:rPr>
          <w:rFonts w:cs="Arial"/>
          <w:rtl w:val="true"/>
          <w:lang w:bidi="he-IL"/>
        </w:rPr>
        <w:t xml:space="preserve">- </w:t>
      </w:r>
      <w:r>
        <w:rPr>
          <w:rFonts w:cs="Arial"/>
          <w:rtl w:val="true"/>
          <w:lang w:bidi="he-IL"/>
        </w:rPr>
        <w:t>דם</w:t>
      </w:r>
      <w:r>
        <w:rPr>
          <w:rFonts w:cs="Arial"/>
          <w:rtl w:val="true"/>
          <w:lang w:bidi="he-IL"/>
        </w:rPr>
        <w:t xml:space="preserve">. </w:t>
      </w:r>
      <w:r>
        <w:rPr>
          <w:rFonts w:cs="Arial"/>
          <w:rtl w:val="true"/>
          <w:lang w:bidi="he-IL"/>
        </w:rPr>
        <w:t>רוחנו האנושית והרכה הנה פרי לחינוך</w:t>
      </w:r>
      <w:r>
        <w:rPr>
          <w:rFonts w:cs="Arial"/>
          <w:rtl w:val="true"/>
          <w:lang w:bidi="he-IL"/>
        </w:rPr>
        <w:t xml:space="preserve">, </w:t>
      </w:r>
      <w:r>
        <w:rPr>
          <w:rFonts w:cs="Arial"/>
          <w:rtl w:val="true"/>
          <w:lang w:bidi="he-IL"/>
        </w:rPr>
        <w:t>שהקב</w:t>
      </w:r>
      <w:r>
        <w:rPr>
          <w:rFonts w:cs="Arial"/>
          <w:rtl w:val="true"/>
          <w:lang w:bidi="he-IL"/>
        </w:rPr>
        <w:t>"</w:t>
      </w:r>
      <w:r>
        <w:rPr>
          <w:rFonts w:cs="Arial"/>
          <w:rtl w:val="true"/>
          <w:lang w:bidi="he-IL"/>
        </w:rPr>
        <w:t>ה העניק לנו בגורלנו ובתורתו</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t>אולם רק בדרכים ובממדי הפעולה</w:t>
      </w:r>
      <w:r>
        <w:rPr>
          <w:rFonts w:cs="Arial"/>
          <w:rtl w:val="true"/>
          <w:lang w:bidi="he-IL"/>
        </w:rPr>
        <w:t xml:space="preserve">, </w:t>
      </w:r>
      <w:r>
        <w:rPr>
          <w:rFonts w:cs="Arial"/>
          <w:rtl w:val="true"/>
          <w:lang w:bidi="he-IL"/>
        </w:rPr>
        <w:t>רק בהם יש לתת דופי</w:t>
      </w:r>
      <w:r>
        <w:rPr>
          <w:rFonts w:cs="Arial"/>
          <w:rtl w:val="true"/>
          <w:lang w:bidi="he-IL"/>
        </w:rPr>
        <w:t xml:space="preserve">. </w:t>
      </w:r>
      <w:r>
        <w:rPr>
          <w:rFonts w:cs="Arial"/>
          <w:rtl w:val="true"/>
          <w:lang w:bidi="he-IL"/>
        </w:rPr>
        <w:t>הנימוק שהניע את שמעון ולוי</w:t>
      </w:r>
      <w:r>
        <w:rPr>
          <w:rFonts w:cs="Arial"/>
          <w:rtl w:val="true"/>
          <w:lang w:bidi="he-IL"/>
        </w:rPr>
        <w:t xml:space="preserve">, </w:t>
      </w:r>
      <w:r>
        <w:rPr>
          <w:rFonts w:cs="Arial"/>
          <w:rtl w:val="true"/>
          <w:lang w:bidi="he-IL"/>
        </w:rPr>
        <w:t>והמטרה ששאפו אליה</w:t>
      </w:r>
      <w:r>
        <w:rPr>
          <w:rFonts w:cs="Arial"/>
          <w:rtl w:val="true"/>
          <w:lang w:bidi="he-IL"/>
        </w:rPr>
        <w:t xml:space="preserve">, </w:t>
      </w:r>
      <w:r>
        <w:rPr>
          <w:rFonts w:cs="Arial"/>
          <w:rtl w:val="true"/>
          <w:lang w:bidi="he-IL"/>
        </w:rPr>
        <w:t>היו קדושים ומוצדקים</w:t>
      </w:r>
      <w:r>
        <w:rPr>
          <w:rFonts w:cs="Arial"/>
          <w:rtl w:val="true"/>
          <w:lang w:bidi="he-IL"/>
        </w:rPr>
        <w:t xml:space="preserve">. </w:t>
      </w:r>
      <w:r>
        <w:rPr>
          <w:rFonts w:cs="Arial"/>
          <w:rtl w:val="true"/>
          <w:lang w:bidi="he-IL"/>
        </w:rPr>
        <w:t xml:space="preserve">הרוח שפעמה בלבם היתה הכרחית למשפחה שגדלה לאומה בתורת </w:t>
      </w:r>
      <w:r>
        <w:rPr>
          <w:rFonts w:cs="Arial"/>
          <w:rtl w:val="true"/>
          <w:lang w:bidi="he-IL"/>
        </w:rPr>
        <w:t>"</w:t>
      </w:r>
      <w:r>
        <w:rPr>
          <w:rFonts w:cs="Arial"/>
          <w:rtl w:val="true"/>
          <w:lang w:bidi="he-IL"/>
        </w:rPr>
        <w:t>יעקב</w:t>
      </w:r>
      <w:r>
        <w:rPr>
          <w:rFonts w:cs="Arial"/>
          <w:rtl w:val="true"/>
          <w:lang w:bidi="he-IL"/>
        </w:rPr>
        <w:t xml:space="preserve">" </w:t>
      </w:r>
      <w:r>
        <w:rPr>
          <w:rFonts w:cs="Arial"/>
          <w:rtl w:val="true"/>
          <w:lang w:bidi="he-IL"/>
        </w:rPr>
        <w:t>וניטל עליה לסבול כל קושי וכל השפלה</w:t>
      </w:r>
      <w:r>
        <w:rPr>
          <w:rFonts w:cs="Arial"/>
          <w:rtl w:val="true"/>
          <w:lang w:bidi="he-IL"/>
        </w:rPr>
        <w:t xml:space="preserve">, </w:t>
      </w:r>
      <w:r>
        <w:rPr>
          <w:rFonts w:cs="Arial"/>
          <w:rtl w:val="true"/>
          <w:lang w:bidi="he-IL"/>
        </w:rPr>
        <w:t>ועם זה נועדה לזקוף את קומתה מתוך אצילות הדעת וגמישות הרוח להליכה הנצחית שאין כמותה דרך כל דברי הימים</w:t>
      </w:r>
      <w:r>
        <w:rPr>
          <w:rFonts w:cs="Arial"/>
          <w:rtl w:val="true"/>
          <w:lang w:bidi="he-IL"/>
        </w:rPr>
        <w:t xml:space="preserve">. </w:t>
      </w:r>
      <w:r>
        <w:rPr>
          <w:rFonts w:cs="Arial"/>
          <w:rtl w:val="true"/>
          <w:lang w:bidi="he-IL"/>
        </w:rPr>
        <w:t>עוד על ערש מותו נראה את האב הישיש מקלל את הדרכים וה</w:t>
      </w:r>
      <w:r>
        <w:rPr>
          <w:rFonts w:cs="Arial"/>
          <w:rtl w:val="true"/>
          <w:lang w:bidi="he-IL"/>
        </w:rPr>
        <w:t>"</w:t>
      </w:r>
      <w:r>
        <w:rPr>
          <w:rFonts w:cs="Arial"/>
          <w:rtl w:val="true"/>
          <w:lang w:bidi="he-IL"/>
        </w:rPr>
        <w:t>עֶברה</w:t>
      </w:r>
      <w:r>
        <w:rPr>
          <w:rFonts w:cs="Arial"/>
          <w:rtl w:val="true"/>
          <w:lang w:bidi="he-IL"/>
        </w:rPr>
        <w:t xml:space="preserve">" </w:t>
      </w:r>
      <w:r>
        <w:rPr>
          <w:rFonts w:cs="Arial"/>
          <w:rtl w:val="true"/>
          <w:lang w:bidi="he-IL"/>
        </w:rPr>
        <w:t>הקשה</w:t>
      </w:r>
      <w:r>
        <w:rPr>
          <w:rFonts w:cs="Arial"/>
          <w:rtl w:val="true"/>
          <w:lang w:bidi="he-IL"/>
        </w:rPr>
        <w:t xml:space="preserve">, </w:t>
      </w:r>
      <w:r>
        <w:rPr>
          <w:rFonts w:cs="Arial"/>
          <w:rtl w:val="true"/>
          <w:lang w:bidi="he-IL"/>
        </w:rPr>
        <w:t>אך מברך את המניעים ואת הרוח</w:t>
      </w:r>
      <w:r>
        <w:rPr>
          <w:rFonts w:cs="Arial"/>
          <w:rtl w:val="true"/>
          <w:lang w:bidi="he-IL"/>
        </w:rPr>
        <w:t xml:space="preserve">. </w:t>
      </w:r>
      <w:r>
        <w:rPr>
          <w:rFonts w:cs="Arial"/>
          <w:rtl w:val="true"/>
          <w:lang w:bidi="he-IL"/>
        </w:rPr>
        <w:t xml:space="preserve">עוד נראה את המעמד שהעניק לשמעון ולוי בקרב יעקב </w:t>
      </w:r>
      <w:r>
        <w:rPr>
          <w:rFonts w:cs="Arial"/>
          <w:rtl w:val="true"/>
          <w:lang w:bidi="he-IL"/>
        </w:rPr>
        <w:t xml:space="preserve">- </w:t>
      </w:r>
      <w:r>
        <w:rPr>
          <w:rFonts w:cs="Arial"/>
          <w:rtl w:val="true"/>
          <w:lang w:bidi="he-IL"/>
        </w:rPr>
        <w:t>ישראל</w:t>
      </w:r>
      <w:r>
        <w:rPr>
          <w:rFonts w:cs="Arial"/>
          <w:rtl w:val="true"/>
          <w:lang w:bidi="he-IL"/>
        </w:rPr>
        <w:t xml:space="preserve">, </w:t>
      </w:r>
      <w:r>
        <w:rPr>
          <w:rFonts w:cs="Arial"/>
          <w:rtl w:val="true"/>
          <w:lang w:bidi="he-IL"/>
        </w:rPr>
        <w:t>מעמד מחוסר כוח</w:t>
      </w:r>
      <w:r>
        <w:rPr>
          <w:rFonts w:cs="Arial"/>
          <w:rtl w:val="true"/>
          <w:lang w:bidi="he-IL"/>
        </w:rPr>
        <w:t xml:space="preserve">, </w:t>
      </w:r>
      <w:r>
        <w:rPr>
          <w:rFonts w:cs="Arial"/>
          <w:rtl w:val="true"/>
          <w:lang w:bidi="he-IL"/>
        </w:rPr>
        <w:t>ומעמד של פיזור</w:t>
      </w:r>
      <w:r>
        <w:rPr>
          <w:rFonts w:cs="Arial"/>
          <w:rtl w:val="true"/>
          <w:lang w:bidi="he-IL"/>
        </w:rPr>
        <w:t xml:space="preserve">, </w:t>
      </w:r>
      <w:r>
        <w:rPr>
          <w:rFonts w:cs="Arial"/>
          <w:rtl w:val="true"/>
          <w:lang w:bidi="he-IL"/>
        </w:rPr>
        <w:t>למען לא תפרוץ החרב שבידיהם כל גבול בישראל</w:t>
      </w:r>
      <w:r>
        <w:rPr>
          <w:rFonts w:cs="Arial"/>
          <w:rtl w:val="true"/>
          <w:lang w:bidi="he-IL"/>
        </w:rPr>
        <w:t xml:space="preserve">; </w:t>
      </w:r>
      <w:r>
        <w:rPr>
          <w:rFonts w:cs="Arial"/>
          <w:rtl w:val="true"/>
          <w:lang w:bidi="he-IL"/>
        </w:rPr>
        <w:t>ועם זה רוחם החזקה</w:t>
      </w:r>
      <w:r>
        <w:rPr>
          <w:rFonts w:cs="Arial"/>
          <w:rtl w:val="true"/>
          <w:lang w:bidi="he-IL"/>
        </w:rPr>
        <w:t xml:space="preserve">, </w:t>
      </w:r>
      <w:r>
        <w:rPr>
          <w:rFonts w:cs="Arial"/>
          <w:rtl w:val="true"/>
          <w:lang w:bidi="he-IL"/>
        </w:rPr>
        <w:t>הערה תמיד לכבוד וליעוד המוסרי והרוחני</w:t>
      </w:r>
      <w:r>
        <w:rPr>
          <w:rFonts w:cs="Arial"/>
          <w:rtl w:val="true"/>
          <w:lang w:bidi="he-IL"/>
        </w:rPr>
        <w:t xml:space="preserve">, </w:t>
      </w:r>
      <w:r>
        <w:rPr>
          <w:rFonts w:cs="Arial"/>
          <w:rtl w:val="true"/>
          <w:lang w:bidi="he-IL"/>
        </w:rPr>
        <w:t>תישאר קיימת ופעילה</w:t>
      </w:r>
      <w:r>
        <w:rPr>
          <w:rFonts w:cs="Arial"/>
          <w:rtl w:val="true"/>
          <w:lang w:bidi="he-IL"/>
        </w:rPr>
        <w:t xml:space="preserve">, </w:t>
      </w:r>
      <w:r>
        <w:rPr>
          <w:rFonts w:cs="Arial"/>
          <w:rtl w:val="true"/>
          <w:lang w:bidi="he-IL"/>
        </w:rPr>
        <w:t>מחיה ומצילה בכל חוגי העם</w:t>
      </w:r>
      <w:r>
        <w:rPr>
          <w:rFonts w:cs="Arial"/>
          <w:rtl w:val="true"/>
          <w:lang w:bidi="he-IL"/>
        </w:rPr>
        <w:t xml:space="preserve">. </w:t>
      </w:r>
      <w:r>
        <w:rPr>
          <w:rFonts w:cs="Arial"/>
          <w:rtl w:val="true"/>
          <w:lang w:bidi="he-IL"/>
        </w:rPr>
        <w:t>חרב זו שלוי הפנה כאן כלפי חוץ</w:t>
      </w:r>
      <w:r>
        <w:rPr>
          <w:rFonts w:cs="Arial"/>
          <w:rtl w:val="true"/>
          <w:lang w:bidi="he-IL"/>
        </w:rPr>
        <w:t xml:space="preserve">, </w:t>
      </w:r>
      <w:r>
        <w:rPr>
          <w:rFonts w:cs="Arial"/>
          <w:rtl w:val="true"/>
          <w:lang w:bidi="he-IL"/>
        </w:rPr>
        <w:t>להצלת כבודה המוסרי של האחות</w:t>
      </w:r>
      <w:r>
        <w:rPr>
          <w:rFonts w:cs="Arial"/>
          <w:rtl w:val="true"/>
          <w:lang w:bidi="he-IL"/>
        </w:rPr>
        <w:t xml:space="preserve">, </w:t>
      </w:r>
      <w:r>
        <w:rPr>
          <w:rFonts w:cs="Arial"/>
          <w:rtl w:val="true"/>
          <w:lang w:bidi="he-IL"/>
        </w:rPr>
        <w:t xml:space="preserve">חרב זו עצמה הופנתה אחר </w:t>
      </w:r>
      <w:r>
        <w:rPr>
          <w:rFonts w:cs="Arial"/>
          <w:rtl w:val="true"/>
          <w:lang w:bidi="he-IL"/>
        </w:rPr>
        <w:t xml:space="preserve">- </w:t>
      </w:r>
      <w:r>
        <w:rPr>
          <w:rFonts w:cs="Arial"/>
          <w:rtl w:val="true"/>
          <w:lang w:bidi="he-IL"/>
        </w:rPr>
        <w:t>כך כלפי פנים כאשר נאלץ להעלות את אחיו הוא מעומק השחתתם</w:t>
      </w:r>
      <w:r>
        <w:rPr>
          <w:rFonts w:cs="Arial"/>
          <w:rtl w:val="true"/>
          <w:lang w:bidi="he-IL"/>
        </w:rPr>
        <w:t xml:space="preserve">, </w:t>
      </w:r>
      <w:r>
        <w:rPr>
          <w:rFonts w:cs="Arial"/>
          <w:rtl w:val="true"/>
          <w:lang w:bidi="he-IL"/>
        </w:rPr>
        <w:t xml:space="preserve">להעלות ולהציל בלא מעצור ובלא משוא פנים </w:t>
      </w:r>
      <w:r>
        <w:rPr>
          <w:rFonts w:cs="Arial"/>
          <w:rtl w:val="true"/>
          <w:lang w:bidi="he-IL"/>
        </w:rPr>
        <w:t>- "</w:t>
      </w:r>
      <w:r>
        <w:rPr>
          <w:rFonts w:cs="Arial"/>
          <w:rtl w:val="true"/>
          <w:lang w:bidi="he-IL"/>
        </w:rPr>
        <w:t>ואת אחיו לא הכיר ואת בניו לא ידע</w:t>
      </w:r>
      <w:r>
        <w:rPr>
          <w:rFonts w:cs="Arial"/>
          <w:rtl w:val="true"/>
          <w:lang w:bidi="he-IL"/>
        </w:rPr>
        <w:t>" (</w:t>
      </w:r>
      <w:r>
        <w:rPr>
          <w:rFonts w:cs="Arial"/>
          <w:rtl w:val="true"/>
          <w:lang w:bidi="he-IL"/>
        </w:rPr>
        <w:t>דברים לג</w:t>
      </w:r>
      <w:r>
        <w:rPr>
          <w:rFonts w:cs="Arial"/>
          <w:rtl w:val="true"/>
          <w:lang w:bidi="he-IL"/>
        </w:rPr>
        <w:t xml:space="preserve">, </w:t>
      </w:r>
      <w:r>
        <w:rPr>
          <w:rFonts w:cs="Arial"/>
          <w:rtl w:val="true"/>
          <w:lang w:bidi="he-IL"/>
        </w:rPr>
        <w:t>ט</w:t>
      </w:r>
      <w:r>
        <w:rPr>
          <w:rFonts w:cs="Arial"/>
          <w:rtl w:val="true"/>
          <w:lang w:bidi="he-IL"/>
        </w:rPr>
        <w:t>).</w:t>
      </w:r>
    </w:p>
    <w:p>
      <w:pPr>
        <w:pStyle w:val="Normal"/>
        <w:bidi w:val="1"/>
        <w:spacing w:before="62" w:after="62"/>
        <w:ind w:left="0" w:right="0" w:firstLine="126"/>
        <w:jc w:val="left"/>
        <w:rPr>
          <w:rFonts w:cs="Arial"/>
          <w:lang w:bidi="he-IL"/>
        </w:rPr>
      </w:pPr>
      <w:r>
        <w:rPr>
          <w:rFonts w:cs="Arial"/>
          <w:rtl w:val="true"/>
          <w:lang w:bidi="he-IL"/>
        </w:rPr>
        <w:t>קוים אלה</w:t>
      </w:r>
      <w:r>
        <w:rPr>
          <w:rFonts w:cs="Arial"/>
          <w:rtl w:val="true"/>
          <w:lang w:bidi="he-IL"/>
        </w:rPr>
        <w:t xml:space="preserve">, </w:t>
      </w:r>
      <w:r>
        <w:rPr>
          <w:rFonts w:cs="Arial"/>
          <w:rtl w:val="true"/>
          <w:lang w:bidi="he-IL"/>
        </w:rPr>
        <w:t>כפי שנתגלמו לנו במאורע זה וכפי שעוד יתגלו במאורעות אחרים</w:t>
      </w:r>
      <w:r>
        <w:rPr>
          <w:rFonts w:cs="Arial"/>
          <w:rtl w:val="true"/>
          <w:lang w:bidi="he-IL"/>
        </w:rPr>
        <w:t xml:space="preserve">, </w:t>
      </w:r>
      <w:r>
        <w:rPr>
          <w:rFonts w:cs="Arial"/>
          <w:rtl w:val="true"/>
          <w:lang w:bidi="he-IL"/>
        </w:rPr>
        <w:t>יכולים בסופו של דבר להסביר מה צורך היה לבחון ולצרף את הגזע הזה ב</w:t>
      </w:r>
      <w:r>
        <w:rPr>
          <w:rFonts w:cs="Arial"/>
          <w:rtl w:val="true"/>
          <w:lang w:bidi="he-IL"/>
        </w:rPr>
        <w:t>"</w:t>
      </w:r>
      <w:r>
        <w:rPr>
          <w:rFonts w:cs="Arial"/>
          <w:rtl w:val="true"/>
          <w:lang w:bidi="he-IL"/>
        </w:rPr>
        <w:t>כור הברזל</w:t>
      </w:r>
      <w:r>
        <w:rPr>
          <w:rFonts w:cs="Arial"/>
          <w:rtl w:val="true"/>
          <w:lang w:bidi="he-IL"/>
        </w:rPr>
        <w:t xml:space="preserve">" </w:t>
      </w:r>
      <w:r>
        <w:rPr>
          <w:rFonts w:cs="Arial"/>
          <w:rtl w:val="true"/>
          <w:lang w:bidi="he-IL"/>
        </w:rPr>
        <w:t>של היסורים בטרם יוכשר לבחירתו</w:t>
      </w:r>
      <w:r>
        <w:rPr>
          <w:rFonts w:cs="Arial"/>
          <w:rtl w:val="true"/>
          <w:lang w:bidi="he-IL"/>
        </w:rPr>
        <w:t xml:space="preserve">, </w:t>
      </w:r>
      <w:r>
        <w:rPr>
          <w:rFonts w:cs="Arial"/>
          <w:rtl w:val="true"/>
          <w:lang w:bidi="he-IL"/>
        </w:rPr>
        <w:t>ובטרם יסוגל להליכתו המופתית שתביא גאולה לעולם</w:t>
      </w:r>
      <w:r>
        <w:rPr>
          <w:rFonts w:cs="Arial"/>
          <w:rtl w:val="true"/>
          <w:lang w:bidi="he-IL"/>
        </w:rPr>
        <w:t xml:space="preserve">. </w:t>
      </w:r>
      <w:r>
        <w:rPr>
          <w:rFonts w:cs="Arial"/>
          <w:rtl w:val="true"/>
          <w:lang w:bidi="he-IL"/>
        </w:rPr>
        <w:t>לא כאומה נכנעת</w:t>
      </w:r>
      <w:r>
        <w:rPr>
          <w:rFonts w:cs="Arial"/>
          <w:rtl w:val="true"/>
          <w:lang w:bidi="he-IL"/>
        </w:rPr>
        <w:t xml:space="preserve">, </w:t>
      </w:r>
      <w:r>
        <w:rPr>
          <w:rFonts w:cs="Arial"/>
          <w:rtl w:val="true"/>
          <w:lang w:bidi="he-IL"/>
        </w:rPr>
        <w:t xml:space="preserve">אלא כאומה סרבנית וקשה </w:t>
      </w:r>
      <w:r>
        <w:rPr>
          <w:rFonts w:cs="Arial"/>
          <w:rtl w:val="true"/>
          <w:lang w:bidi="he-IL"/>
        </w:rPr>
        <w:t>- "</w:t>
      </w:r>
      <w:r>
        <w:rPr>
          <w:rFonts w:cs="Arial"/>
          <w:rtl w:val="true"/>
          <w:lang w:bidi="he-IL"/>
        </w:rPr>
        <w:t>עז שבאומות</w:t>
      </w:r>
      <w:r>
        <w:rPr>
          <w:rFonts w:cs="Arial"/>
          <w:rtl w:val="true"/>
          <w:lang w:bidi="he-IL"/>
        </w:rPr>
        <w:t xml:space="preserve">", </w:t>
      </w:r>
      <w:r>
        <w:rPr>
          <w:rFonts w:cs="Arial"/>
          <w:rtl w:val="true"/>
          <w:lang w:bidi="he-IL"/>
        </w:rPr>
        <w:t>כלשון חז</w:t>
      </w:r>
      <w:r>
        <w:rPr>
          <w:rFonts w:cs="Arial"/>
          <w:rtl w:val="true"/>
          <w:lang w:bidi="he-IL"/>
        </w:rPr>
        <w:t>"</w:t>
      </w:r>
      <w:r>
        <w:rPr>
          <w:rFonts w:cs="Arial"/>
          <w:rtl w:val="true"/>
          <w:lang w:bidi="he-IL"/>
        </w:rPr>
        <w:t xml:space="preserve">ל </w:t>
      </w:r>
      <w:r>
        <w:rPr>
          <w:rFonts w:cs="Arial"/>
          <w:rtl w:val="true"/>
          <w:lang w:bidi="he-IL"/>
        </w:rPr>
        <w:t>(</w:t>
      </w:r>
      <w:r>
        <w:rPr>
          <w:rFonts w:cs="Arial"/>
          <w:rtl w:val="true"/>
          <w:lang w:bidi="he-IL"/>
        </w:rPr>
        <w:t>ביצה כה ע</w:t>
      </w:r>
      <w:r>
        <w:rPr>
          <w:rFonts w:cs="Arial"/>
          <w:rtl w:val="true"/>
          <w:lang w:bidi="he-IL"/>
        </w:rPr>
        <w:t>"</w:t>
      </w:r>
      <w:r>
        <w:rPr>
          <w:rFonts w:cs="Arial"/>
          <w:rtl w:val="true"/>
          <w:lang w:bidi="he-IL"/>
        </w:rPr>
        <w:t>ב</w:t>
      </w:r>
      <w:r>
        <w:rPr>
          <w:rFonts w:cs="Arial"/>
          <w:rtl w:val="true"/>
          <w:lang w:bidi="he-IL"/>
        </w:rPr>
        <w:t xml:space="preserve">) - </w:t>
      </w:r>
      <w:r>
        <w:rPr>
          <w:rFonts w:cs="Arial"/>
          <w:rtl w:val="true"/>
          <w:lang w:bidi="he-IL"/>
        </w:rPr>
        <w:t>נבחרנו לכלי שרת להשגחת ה</w:t>
      </w:r>
      <w:r>
        <w:rPr>
          <w:rFonts w:cs="Arial"/>
          <w:rtl w:val="true"/>
          <w:lang w:bidi="he-IL"/>
        </w:rPr>
        <w:t xml:space="preserve">'. </w:t>
      </w:r>
      <w:r>
        <w:rPr>
          <w:rFonts w:cs="Arial"/>
          <w:rtl w:val="true"/>
          <w:lang w:bidi="he-IL"/>
        </w:rPr>
        <w:t>ממנו חישל את הפלדה הקשה</w:t>
      </w:r>
      <w:r>
        <w:rPr>
          <w:rFonts w:cs="Arial"/>
          <w:rtl w:val="true"/>
          <w:lang w:bidi="he-IL"/>
        </w:rPr>
        <w:t xml:space="preserve">, </w:t>
      </w:r>
      <w:r>
        <w:rPr>
          <w:rFonts w:cs="Arial"/>
          <w:rtl w:val="true"/>
          <w:lang w:bidi="he-IL"/>
        </w:rPr>
        <w:t>העומדת בפני כל</w:t>
      </w:r>
      <w:r>
        <w:rPr>
          <w:rFonts w:cs="Arial"/>
          <w:rtl w:val="true"/>
          <w:lang w:bidi="he-IL"/>
        </w:rPr>
        <w:t xml:space="preserve">, </w:t>
      </w:r>
      <w:r>
        <w:rPr>
          <w:rFonts w:cs="Arial"/>
          <w:rtl w:val="true"/>
          <w:lang w:bidi="he-IL"/>
        </w:rPr>
        <w:t>ובהיענותנו גילה לראשונה את כוח הפלא של הנהגתו ואת כוח הפלא של תורתו</w:t>
      </w:r>
      <w:r>
        <w:rPr>
          <w:rFonts w:cs="Arial"/>
          <w:rtl w:val="true"/>
          <w:lang w:bidi="he-IL"/>
        </w:rPr>
        <w:t>.</w:t>
        <w:br/>
      </w:r>
    </w:p>
    <w:sectPr>
      <w:type w:val="nextPage"/>
      <w:pgSz w:w="12240" w:h="15840"/>
      <w:pgMar w:left="1134" w:right="1134" w:header="0" w:top="1134" w:footer="0" w:bottom="1134" w:gutter="0"/>
      <w:pgNumType w:fmt="decimal"/>
      <w:formProt w:val="false"/>
      <w:textDirection w:val="lrTb"/>
      <w:bidi/>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arkisim">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arkisim" w:hAnsi="Narkisim" w:eastAsia="SimSun" w:cs="Narkisim"/>
        <w:sz w:val="24"/>
        <w:szCs w:val="24"/>
        <w:lang w:val="en-US" w:eastAsia="zh-CN" w:bidi="hi-IN"/>
      </w:rPr>
    </w:rPrDefault>
    <w:pPrDefault>
      <w:pPr/>
    </w:pPrDefault>
  </w:docDefaults>
  <w:style w:type="paragraph" w:styleId="Normal">
    <w:name w:val="Normal"/>
    <w:qFormat/>
    <w:pPr>
      <w:widowControl w:val="false"/>
    </w:pPr>
    <w:rPr>
      <w:rFonts w:ascii="Narkisim" w:hAnsi="Narkisim" w:eastAsia="SimSun" w:cs="Narkisim"/>
      <w:color w:val="auto"/>
      <w:sz w:val="24"/>
      <w:szCs w:val="24"/>
      <w:lang w:val="en-US" w:eastAsia="zh-CN" w:bidi="hi-IN"/>
    </w:rPr>
  </w:style>
  <w:style w:type="paragraph" w:styleId="Heading1">
    <w:name w:val="Heading 1"/>
    <w:basedOn w:val="Heading"/>
    <w:next w:val="TextBody"/>
    <w:qFormat/>
    <w:pPr>
      <w:numPr>
        <w:ilvl w:val="0"/>
        <w:numId w:val="1"/>
      </w:numPr>
      <w:spacing w:before="240" w:after="120"/>
      <w:outlineLvl w:val="0"/>
      <w:outlineLvl w:val="0"/>
    </w:pPr>
    <w:rPr>
      <w:b/>
      <w:bCs/>
      <w:sz w:val="36"/>
      <w:szCs w:val="36"/>
    </w:rPr>
  </w:style>
  <w:style w:type="paragraph" w:styleId="Heading2">
    <w:name w:val="Heading 2"/>
    <w:basedOn w:val="Heading"/>
    <w:next w:val="TextBody"/>
    <w:qFormat/>
    <w:pPr>
      <w:numPr>
        <w:ilvl w:val="1"/>
        <w:numId w:val="1"/>
      </w:numPr>
      <w:spacing w:before="200" w:after="120"/>
      <w:outlineLvl w:val="1"/>
      <w:outlineLvl w:val="1"/>
    </w:pPr>
    <w:rPr>
      <w:b/>
      <w:bCs/>
      <w:sz w:val="32"/>
      <w:szCs w:val="32"/>
    </w:rPr>
  </w:style>
  <w:style w:type="paragraph" w:styleId="Heading3">
    <w:name w:val="Heading 3"/>
    <w:basedOn w:val="Heading"/>
    <w:next w:val="TextBody"/>
    <w:qFormat/>
    <w:pPr>
      <w:numPr>
        <w:ilvl w:val="2"/>
        <w:numId w:val="1"/>
      </w:numPr>
      <w:spacing w:before="140" w:after="120"/>
      <w:outlineLvl w:val="2"/>
      <w:outlineLvl w:val="2"/>
    </w:pPr>
    <w:rPr>
      <w:b/>
      <w:bCs/>
      <w:sz w:val="28"/>
      <w:szCs w:val="28"/>
    </w:rPr>
  </w:style>
  <w:style w:type="paragraph" w:styleId="Heading">
    <w:name w:val="Heading"/>
    <w:basedOn w:val="Normal"/>
    <w:next w:val="TextBody"/>
    <w:qFormat/>
    <w:pPr>
      <w:keepNext/>
      <w:spacing w:before="240" w:after="120"/>
    </w:pPr>
    <w:rPr>
      <w:rFonts w:ascii="Narkisim" w:hAnsi="Narkisim" w:eastAsia="Microsoft YaHei" w:cs="Narkisim"/>
      <w:sz w:val="36"/>
      <w:szCs w:val="36"/>
    </w:rPr>
  </w:style>
  <w:style w:type="paragraph" w:styleId="TextBody">
    <w:name w:val="Text Body"/>
    <w:basedOn w:val="Normal"/>
    <w:pPr>
      <w:spacing w:lineRule="auto" w:line="288" w:before="0" w:after="140"/>
    </w:pPr>
    <w:rPr/>
  </w:style>
  <w:style w:type="paragraph" w:styleId="List">
    <w:name w:val="List"/>
    <w:basedOn w:val="TextBody"/>
    <w:pPr/>
    <w:rPr>
      <w:rFonts w:ascii="Narkisim" w:hAnsi="Narkisim" w:cs="Mangal"/>
    </w:rPr>
  </w:style>
  <w:style w:type="paragraph" w:styleId="Caption">
    <w:name w:val="Caption"/>
    <w:basedOn w:val="Normal"/>
    <w:qFormat/>
    <w:pPr>
      <w:suppressLineNumbers/>
      <w:spacing w:before="120" w:after="120"/>
    </w:pPr>
    <w:rPr>
      <w:rFonts w:ascii="Narkisim" w:hAnsi="Narkisim" w:cs="Mangal"/>
      <w:i/>
      <w:iCs/>
      <w:sz w:val="24"/>
      <w:szCs w:val="24"/>
    </w:rPr>
  </w:style>
  <w:style w:type="paragraph" w:styleId="Index">
    <w:name w:val="Index"/>
    <w:basedOn w:val="Normal"/>
    <w:qFormat/>
    <w:pPr>
      <w:suppressLineNumbers/>
    </w:pPr>
    <w:rPr>
      <w:rFonts w:ascii="Narkisim" w:hAnsi="Narkisim" w:cs="Mangal"/>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TotalTime>
  <Application>LibreOffice/5.0.2.2$Windows_x86 LibreOffice_project/37b43f919e4de5eeaca9b9755ed688758a8251fe</Application>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2016-07-06T11:24:09Z</dcterms:created>
  <dc:language>en-US</dc:language>
  <dcterms:modified xsi:type="dcterms:W3CDTF">2016-07-06T12:05:04Z</dcterms:modified>
  <cp:revision>1</cp:revision>
</cp:coreProperties>
</file>