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F6" w:rsidRDefault="00803F08">
      <w:pPr>
        <w:rPr>
          <w:rtl/>
        </w:rPr>
      </w:pPr>
      <w:r>
        <w:rPr>
          <w:rFonts w:hint="cs"/>
          <w:rtl/>
        </w:rPr>
        <w:t>בס"ד</w:t>
      </w: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pPr>
        <w:rPr>
          <w:rtl/>
        </w:rPr>
      </w:pPr>
    </w:p>
    <w:p w:rsidR="00803F08" w:rsidRDefault="00803F08" w:rsidP="00803F08">
      <w:pPr>
        <w:rPr>
          <w:u w:val="single"/>
          <w:rtl/>
        </w:rPr>
      </w:pPr>
      <w:r w:rsidRPr="007B6654">
        <w:rPr>
          <w:rFonts w:hint="cs"/>
          <w:rtl/>
        </w:rPr>
        <w:lastRenderedPageBreak/>
        <w:t xml:space="preserve">                                             </w:t>
      </w:r>
      <w:r w:rsidRPr="007B6654">
        <w:rPr>
          <w:rFonts w:hint="cs"/>
          <w:u w:val="single"/>
          <w:rtl/>
        </w:rPr>
        <w:t>הדורות מאדם על אברהם</w:t>
      </w:r>
    </w:p>
    <w:tbl>
      <w:tblPr>
        <w:tblStyle w:val="a3"/>
        <w:bidiVisual/>
        <w:tblW w:w="0" w:type="auto"/>
        <w:tblLook w:val="04A0" w:firstRow="1" w:lastRow="0" w:firstColumn="1" w:lastColumn="0" w:noHBand="0" w:noVBand="1"/>
      </w:tblPr>
      <w:tblGrid>
        <w:gridCol w:w="939"/>
        <w:gridCol w:w="1383"/>
        <w:gridCol w:w="1182"/>
        <w:gridCol w:w="1129"/>
        <w:gridCol w:w="965"/>
        <w:gridCol w:w="2698"/>
      </w:tblGrid>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שנות חייו עד הולדת בנו</w:t>
            </w:r>
          </w:p>
        </w:tc>
        <w:tc>
          <w:tcPr>
            <w:tcW w:w="0" w:type="auto"/>
          </w:tcPr>
          <w:p w:rsidR="00803F08" w:rsidRDefault="00803F08" w:rsidP="00ED5152">
            <w:pPr>
              <w:rPr>
                <w:rtl/>
              </w:rPr>
            </w:pPr>
            <w:r>
              <w:rPr>
                <w:rFonts w:hint="cs"/>
                <w:rtl/>
              </w:rPr>
              <w:t>מי הוליד</w:t>
            </w:r>
          </w:p>
        </w:tc>
        <w:tc>
          <w:tcPr>
            <w:tcW w:w="0" w:type="auto"/>
          </w:tcPr>
          <w:p w:rsidR="00803F08" w:rsidRDefault="00803F08" w:rsidP="00ED5152">
            <w:pPr>
              <w:rPr>
                <w:rtl/>
              </w:rPr>
            </w:pPr>
            <w:r>
              <w:rPr>
                <w:rFonts w:hint="cs"/>
                <w:rtl/>
              </w:rPr>
              <w:t>כמה חי לאחר מכן</w:t>
            </w:r>
          </w:p>
        </w:tc>
        <w:tc>
          <w:tcPr>
            <w:tcW w:w="0" w:type="auto"/>
          </w:tcPr>
          <w:p w:rsidR="00803F08" w:rsidRDefault="00803F08" w:rsidP="00ED5152">
            <w:pPr>
              <w:rPr>
                <w:rtl/>
              </w:rPr>
            </w:pPr>
            <w:r>
              <w:rPr>
                <w:rFonts w:hint="cs"/>
                <w:rtl/>
              </w:rPr>
              <w:t>כמה חי בס"ה</w:t>
            </w:r>
          </w:p>
        </w:tc>
        <w:tc>
          <w:tcPr>
            <w:tcW w:w="0" w:type="auto"/>
          </w:tcPr>
          <w:p w:rsidR="00803F08" w:rsidRDefault="00803F08" w:rsidP="00ED5152">
            <w:pPr>
              <w:rPr>
                <w:rtl/>
              </w:rPr>
            </w:pPr>
            <w:r>
              <w:rPr>
                <w:rFonts w:hint="cs"/>
                <w:rtl/>
              </w:rPr>
              <w:t>הערות</w:t>
            </w:r>
          </w:p>
        </w:tc>
      </w:tr>
      <w:tr w:rsidR="00803F08" w:rsidTr="00ED5152">
        <w:tc>
          <w:tcPr>
            <w:tcW w:w="0" w:type="auto"/>
          </w:tcPr>
          <w:p w:rsidR="00803F08" w:rsidRDefault="00803F08" w:rsidP="00ED5152">
            <w:pPr>
              <w:rPr>
                <w:rtl/>
              </w:rPr>
            </w:pPr>
            <w:r>
              <w:rPr>
                <w:rFonts w:hint="cs"/>
                <w:rtl/>
              </w:rPr>
              <w:t>אדם</w:t>
            </w:r>
          </w:p>
        </w:tc>
        <w:tc>
          <w:tcPr>
            <w:tcW w:w="0" w:type="auto"/>
          </w:tcPr>
          <w:p w:rsidR="00803F08" w:rsidRDefault="00803F08" w:rsidP="00ED5152">
            <w:pPr>
              <w:rPr>
                <w:rtl/>
              </w:rPr>
            </w:pPr>
            <w:r>
              <w:rPr>
                <w:rFonts w:hint="cs"/>
                <w:rtl/>
              </w:rPr>
              <w:t>130</w:t>
            </w:r>
          </w:p>
        </w:tc>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930</w:t>
            </w:r>
          </w:p>
        </w:tc>
        <w:tc>
          <w:tcPr>
            <w:tcW w:w="0" w:type="auto"/>
          </w:tcPr>
          <w:p w:rsidR="00803F08" w:rsidRDefault="00803F08" w:rsidP="00ED5152">
            <w:pPr>
              <w:rPr>
                <w:rtl/>
              </w:rPr>
            </w:pPr>
            <w:r>
              <w:rPr>
                <w:rFonts w:hint="cs"/>
                <w:rtl/>
              </w:rPr>
              <w:t>הוליד "בדמותו כצלמו".</w:t>
            </w:r>
          </w:p>
        </w:tc>
      </w:tr>
      <w:tr w:rsidR="00803F08" w:rsidTr="00ED5152">
        <w:tc>
          <w:tcPr>
            <w:tcW w:w="0" w:type="auto"/>
          </w:tcPr>
          <w:p w:rsidR="00803F08" w:rsidRDefault="00803F08" w:rsidP="00ED5152">
            <w:pPr>
              <w:rPr>
                <w:rtl/>
              </w:rPr>
            </w:pPr>
            <w:r>
              <w:rPr>
                <w:rFonts w:hint="cs"/>
                <w:rtl/>
              </w:rPr>
              <w:t>שת</w:t>
            </w:r>
          </w:p>
        </w:tc>
        <w:tc>
          <w:tcPr>
            <w:tcW w:w="0" w:type="auto"/>
          </w:tcPr>
          <w:p w:rsidR="00803F08" w:rsidRDefault="00803F08" w:rsidP="00ED5152">
            <w:pPr>
              <w:rPr>
                <w:rtl/>
              </w:rPr>
            </w:pPr>
            <w:r>
              <w:rPr>
                <w:rFonts w:hint="cs"/>
                <w:rtl/>
              </w:rPr>
              <w:t>105</w:t>
            </w:r>
          </w:p>
        </w:tc>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807</w:t>
            </w:r>
          </w:p>
        </w:tc>
        <w:tc>
          <w:tcPr>
            <w:tcW w:w="0" w:type="auto"/>
          </w:tcPr>
          <w:p w:rsidR="00803F08" w:rsidRDefault="00803F08" w:rsidP="00ED5152">
            <w:pPr>
              <w:rPr>
                <w:rtl/>
              </w:rPr>
            </w:pPr>
            <w:r>
              <w:rPr>
                <w:rFonts w:hint="cs"/>
                <w:rtl/>
              </w:rPr>
              <w:t>912</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אנוש</w:t>
            </w:r>
          </w:p>
        </w:tc>
        <w:tc>
          <w:tcPr>
            <w:tcW w:w="0" w:type="auto"/>
          </w:tcPr>
          <w:p w:rsidR="00803F08" w:rsidRDefault="00803F08" w:rsidP="00ED5152">
            <w:pPr>
              <w:rPr>
                <w:rtl/>
              </w:rPr>
            </w:pPr>
            <w:r>
              <w:rPr>
                <w:rFonts w:hint="cs"/>
                <w:rtl/>
              </w:rPr>
              <w:t>90</w:t>
            </w:r>
          </w:p>
        </w:tc>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815</w:t>
            </w:r>
          </w:p>
        </w:tc>
        <w:tc>
          <w:tcPr>
            <w:tcW w:w="0" w:type="auto"/>
          </w:tcPr>
          <w:p w:rsidR="00803F08" w:rsidRDefault="00803F08" w:rsidP="00ED5152">
            <w:pPr>
              <w:rPr>
                <w:rtl/>
              </w:rPr>
            </w:pPr>
            <w:r>
              <w:rPr>
                <w:rFonts w:hint="cs"/>
                <w:rtl/>
              </w:rPr>
              <w:t>905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קינן</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proofErr w:type="spellStart"/>
            <w:r>
              <w:rPr>
                <w:rFonts w:hint="cs"/>
                <w:rtl/>
              </w:rPr>
              <w:t>מהללאל</w:t>
            </w:r>
            <w:proofErr w:type="spellEnd"/>
          </w:p>
        </w:tc>
        <w:tc>
          <w:tcPr>
            <w:tcW w:w="0" w:type="auto"/>
          </w:tcPr>
          <w:p w:rsidR="00803F08" w:rsidRDefault="00803F08" w:rsidP="00ED5152">
            <w:pPr>
              <w:rPr>
                <w:rtl/>
              </w:rPr>
            </w:pPr>
            <w:r>
              <w:rPr>
                <w:rFonts w:hint="cs"/>
                <w:rtl/>
              </w:rPr>
              <w:t>840</w:t>
            </w:r>
          </w:p>
        </w:tc>
        <w:tc>
          <w:tcPr>
            <w:tcW w:w="0" w:type="auto"/>
          </w:tcPr>
          <w:p w:rsidR="00803F08" w:rsidRDefault="00803F08" w:rsidP="00ED5152">
            <w:pPr>
              <w:rPr>
                <w:rtl/>
              </w:rPr>
            </w:pPr>
            <w:r>
              <w:rPr>
                <w:rFonts w:hint="cs"/>
                <w:rtl/>
              </w:rPr>
              <w:t>910</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proofErr w:type="spellStart"/>
            <w:r>
              <w:rPr>
                <w:rFonts w:hint="cs"/>
                <w:rtl/>
              </w:rPr>
              <w:t>מהללאל</w:t>
            </w:r>
            <w:proofErr w:type="spellEnd"/>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830</w:t>
            </w:r>
          </w:p>
        </w:tc>
        <w:tc>
          <w:tcPr>
            <w:tcW w:w="0" w:type="auto"/>
          </w:tcPr>
          <w:p w:rsidR="00803F08" w:rsidRDefault="00803F08" w:rsidP="00ED5152">
            <w:pPr>
              <w:rPr>
                <w:rtl/>
              </w:rPr>
            </w:pPr>
            <w:r>
              <w:rPr>
                <w:rFonts w:hint="cs"/>
                <w:rtl/>
              </w:rPr>
              <w:t>895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ירד</w:t>
            </w:r>
          </w:p>
        </w:tc>
        <w:tc>
          <w:tcPr>
            <w:tcW w:w="0" w:type="auto"/>
          </w:tcPr>
          <w:p w:rsidR="00803F08" w:rsidRDefault="00803F08" w:rsidP="00ED5152">
            <w:pPr>
              <w:rPr>
                <w:rtl/>
              </w:rPr>
            </w:pPr>
            <w:r>
              <w:rPr>
                <w:rFonts w:hint="cs"/>
                <w:rtl/>
              </w:rPr>
              <w:t>162</w:t>
            </w:r>
          </w:p>
        </w:tc>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800</w:t>
            </w:r>
          </w:p>
        </w:tc>
        <w:tc>
          <w:tcPr>
            <w:tcW w:w="0" w:type="auto"/>
          </w:tcPr>
          <w:p w:rsidR="00803F08" w:rsidRDefault="00803F08" w:rsidP="00ED5152">
            <w:pPr>
              <w:rPr>
                <w:rtl/>
              </w:rPr>
            </w:pPr>
            <w:r>
              <w:rPr>
                <w:rFonts w:hint="cs"/>
                <w:rtl/>
              </w:rPr>
              <w:t>962</w:t>
            </w:r>
          </w:p>
        </w:tc>
        <w:tc>
          <w:tcPr>
            <w:tcW w:w="0" w:type="auto"/>
          </w:tcPr>
          <w:p w:rsidR="00803F08" w:rsidRDefault="00803F08" w:rsidP="00ED5152">
            <w:pPr>
              <w:rPr>
                <w:rtl/>
              </w:rPr>
            </w:pPr>
            <w:r>
              <w:rPr>
                <w:rFonts w:hint="cs"/>
                <w:rtl/>
              </w:rPr>
              <w:t xml:space="preserve">חי אחרי הולידו את בנו כמו אדם הראשון. </w:t>
            </w:r>
          </w:p>
        </w:tc>
      </w:tr>
      <w:tr w:rsidR="00803F08" w:rsidTr="00ED5152">
        <w:tc>
          <w:tcPr>
            <w:tcW w:w="0" w:type="auto"/>
          </w:tcPr>
          <w:p w:rsidR="00803F08" w:rsidRDefault="00803F08" w:rsidP="00ED5152">
            <w:pPr>
              <w:rPr>
                <w:rtl/>
              </w:rPr>
            </w:pPr>
            <w:r>
              <w:rPr>
                <w:rFonts w:hint="cs"/>
                <w:rtl/>
              </w:rPr>
              <w:t>חנוך</w:t>
            </w:r>
          </w:p>
        </w:tc>
        <w:tc>
          <w:tcPr>
            <w:tcW w:w="0" w:type="auto"/>
          </w:tcPr>
          <w:p w:rsidR="00803F08" w:rsidRDefault="00803F08" w:rsidP="00ED5152">
            <w:pPr>
              <w:rPr>
                <w:rtl/>
              </w:rPr>
            </w:pPr>
            <w:r>
              <w:rPr>
                <w:rFonts w:hint="cs"/>
                <w:rtl/>
              </w:rPr>
              <w:t>65</w:t>
            </w:r>
          </w:p>
        </w:tc>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300</w:t>
            </w:r>
          </w:p>
        </w:tc>
        <w:tc>
          <w:tcPr>
            <w:tcW w:w="0" w:type="auto"/>
          </w:tcPr>
          <w:p w:rsidR="00803F08" w:rsidRDefault="00803F08" w:rsidP="00ED5152">
            <w:pPr>
              <w:rPr>
                <w:rtl/>
              </w:rPr>
            </w:pPr>
            <w:r>
              <w:rPr>
                <w:rFonts w:hint="cs"/>
                <w:rtl/>
              </w:rPr>
              <w:t>365</w:t>
            </w:r>
          </w:p>
        </w:tc>
        <w:tc>
          <w:tcPr>
            <w:tcW w:w="0" w:type="auto"/>
          </w:tcPr>
          <w:p w:rsidR="00803F08" w:rsidRDefault="00803F08" w:rsidP="00ED5152">
            <w:pPr>
              <w:rPr>
                <w:rtl/>
              </w:rPr>
            </w:pPr>
            <w:r>
              <w:rPr>
                <w:rFonts w:hint="cs"/>
                <w:rtl/>
              </w:rPr>
              <w:t>"ויתהלך חנוך את האלוקים ואיננו כי לקח אותו אלוקים"</w:t>
            </w:r>
          </w:p>
        </w:tc>
      </w:tr>
      <w:tr w:rsidR="00803F08" w:rsidTr="00ED5152">
        <w:tc>
          <w:tcPr>
            <w:tcW w:w="0" w:type="auto"/>
          </w:tcPr>
          <w:p w:rsidR="00803F08" w:rsidRDefault="00803F08" w:rsidP="00ED5152">
            <w:pPr>
              <w:rPr>
                <w:rtl/>
              </w:rPr>
            </w:pPr>
            <w:r>
              <w:rPr>
                <w:rFonts w:hint="cs"/>
                <w:rtl/>
              </w:rPr>
              <w:t>מתושלח</w:t>
            </w:r>
          </w:p>
        </w:tc>
        <w:tc>
          <w:tcPr>
            <w:tcW w:w="0" w:type="auto"/>
          </w:tcPr>
          <w:p w:rsidR="00803F08" w:rsidRDefault="00803F08" w:rsidP="00ED5152">
            <w:pPr>
              <w:rPr>
                <w:rtl/>
              </w:rPr>
            </w:pPr>
            <w:r>
              <w:rPr>
                <w:rFonts w:hint="cs"/>
                <w:rtl/>
              </w:rPr>
              <w:t>187</w:t>
            </w:r>
          </w:p>
        </w:tc>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782</w:t>
            </w:r>
          </w:p>
        </w:tc>
        <w:tc>
          <w:tcPr>
            <w:tcW w:w="0" w:type="auto"/>
          </w:tcPr>
          <w:p w:rsidR="00803F08" w:rsidRDefault="00803F08" w:rsidP="00ED5152">
            <w:pPr>
              <w:rPr>
                <w:rtl/>
              </w:rPr>
            </w:pPr>
            <w:r>
              <w:rPr>
                <w:rFonts w:hint="cs"/>
                <w:rtl/>
              </w:rPr>
              <w:t>969</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למך</w:t>
            </w:r>
          </w:p>
        </w:tc>
        <w:tc>
          <w:tcPr>
            <w:tcW w:w="0" w:type="auto"/>
          </w:tcPr>
          <w:p w:rsidR="00803F08" w:rsidRDefault="00803F08" w:rsidP="00ED5152">
            <w:pPr>
              <w:rPr>
                <w:rtl/>
              </w:rPr>
            </w:pPr>
            <w:r>
              <w:rPr>
                <w:rFonts w:hint="cs"/>
                <w:rtl/>
              </w:rPr>
              <w:t>182</w:t>
            </w:r>
          </w:p>
        </w:tc>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595</w:t>
            </w:r>
          </w:p>
        </w:tc>
        <w:tc>
          <w:tcPr>
            <w:tcW w:w="0" w:type="auto"/>
          </w:tcPr>
          <w:p w:rsidR="00803F08" w:rsidRDefault="00803F08" w:rsidP="00ED5152">
            <w:pPr>
              <w:rPr>
                <w:rtl/>
              </w:rPr>
            </w:pPr>
            <w:r>
              <w:rPr>
                <w:rFonts w:hint="cs"/>
                <w:rtl/>
              </w:rPr>
              <w:t>777</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נח</w:t>
            </w:r>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r>
              <w:rPr>
                <w:rFonts w:hint="cs"/>
                <w:rtl/>
              </w:rPr>
              <w:t>שם חם ויפת</w:t>
            </w:r>
          </w:p>
        </w:tc>
        <w:tc>
          <w:tcPr>
            <w:tcW w:w="0" w:type="auto"/>
          </w:tcPr>
          <w:p w:rsidR="00803F08" w:rsidRDefault="00803F08" w:rsidP="00ED5152">
            <w:pPr>
              <w:rPr>
                <w:rtl/>
              </w:rPr>
            </w:pPr>
            <w:r>
              <w:rPr>
                <w:rFonts w:hint="cs"/>
                <w:rtl/>
              </w:rPr>
              <w:t>450</w:t>
            </w:r>
          </w:p>
        </w:tc>
        <w:tc>
          <w:tcPr>
            <w:tcW w:w="0" w:type="auto"/>
          </w:tcPr>
          <w:p w:rsidR="00803F08" w:rsidRDefault="00803F08" w:rsidP="00ED5152">
            <w:pPr>
              <w:rPr>
                <w:rtl/>
              </w:rPr>
            </w:pPr>
            <w:r>
              <w:rPr>
                <w:rFonts w:hint="cs"/>
                <w:rtl/>
              </w:rPr>
              <w:t>950</w:t>
            </w:r>
          </w:p>
        </w:tc>
        <w:tc>
          <w:tcPr>
            <w:tcW w:w="0" w:type="auto"/>
          </w:tcPr>
          <w:p w:rsidR="00803F08" w:rsidRDefault="00803F08" w:rsidP="00ED5152">
            <w:pPr>
              <w:rPr>
                <w:rtl/>
              </w:rPr>
            </w:pPr>
            <w:r>
              <w:rPr>
                <w:rFonts w:hint="cs"/>
                <w:rtl/>
              </w:rPr>
              <w:t xml:space="preserve">נקרא נח כי הוא ינחם ממעשיהם </w:t>
            </w:r>
            <w:proofErr w:type="spellStart"/>
            <w:r>
              <w:rPr>
                <w:rFonts w:hint="cs"/>
                <w:rtl/>
              </w:rPr>
              <w:t>ומעצבון</w:t>
            </w:r>
            <w:proofErr w:type="spellEnd"/>
            <w:r>
              <w:rPr>
                <w:rFonts w:hint="cs"/>
                <w:rtl/>
              </w:rPr>
              <w:t xml:space="preserve"> ידיהם.</w:t>
            </w:r>
          </w:p>
        </w:tc>
      </w:tr>
      <w:tr w:rsidR="00803F08" w:rsidTr="00ED5152">
        <w:tc>
          <w:tcPr>
            <w:tcW w:w="0" w:type="auto"/>
          </w:tcPr>
          <w:p w:rsidR="00803F08" w:rsidRDefault="00803F08" w:rsidP="00ED5152">
            <w:pPr>
              <w:rPr>
                <w:rtl/>
              </w:rPr>
            </w:pPr>
            <w:r>
              <w:rPr>
                <w:rFonts w:hint="cs"/>
                <w:rtl/>
              </w:rPr>
              <w:t>שם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proofErr w:type="spellStart"/>
            <w:r>
              <w:rPr>
                <w:rFonts w:hint="cs"/>
                <w:rtl/>
              </w:rPr>
              <w:t>ארפכשד</w:t>
            </w:r>
            <w:proofErr w:type="spellEnd"/>
          </w:p>
        </w:tc>
        <w:tc>
          <w:tcPr>
            <w:tcW w:w="0" w:type="auto"/>
          </w:tcPr>
          <w:p w:rsidR="00803F08" w:rsidRDefault="00803F08" w:rsidP="00ED5152">
            <w:pPr>
              <w:rPr>
                <w:rtl/>
              </w:rPr>
            </w:pPr>
            <w:r>
              <w:rPr>
                <w:rFonts w:hint="cs"/>
                <w:rtl/>
              </w:rPr>
              <w:t>500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proofErr w:type="spellStart"/>
            <w:r>
              <w:rPr>
                <w:rFonts w:hint="cs"/>
                <w:rtl/>
              </w:rPr>
              <w:t>ארפכשד</w:t>
            </w:r>
            <w:proofErr w:type="spellEnd"/>
          </w:p>
        </w:tc>
        <w:tc>
          <w:tcPr>
            <w:tcW w:w="0" w:type="auto"/>
          </w:tcPr>
          <w:p w:rsidR="00803F08" w:rsidRDefault="00803F08" w:rsidP="00ED5152">
            <w:pPr>
              <w:rPr>
                <w:rtl/>
              </w:rPr>
            </w:pPr>
            <w:r>
              <w:rPr>
                <w:rFonts w:hint="cs"/>
                <w:rtl/>
              </w:rPr>
              <w:t>35</w:t>
            </w:r>
          </w:p>
        </w:tc>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נולד שנתיים אחרי המבול, וחי אחרי שנולד בנו כמו שלח</w:t>
            </w:r>
          </w:p>
        </w:tc>
      </w:tr>
      <w:tr w:rsidR="00803F08" w:rsidTr="00ED5152">
        <w:tc>
          <w:tcPr>
            <w:tcW w:w="0" w:type="auto"/>
          </w:tcPr>
          <w:p w:rsidR="00803F08" w:rsidRDefault="00803F08" w:rsidP="00ED5152">
            <w:pPr>
              <w:rPr>
                <w:rtl/>
              </w:rPr>
            </w:pPr>
            <w:r>
              <w:rPr>
                <w:rFonts w:hint="cs"/>
                <w:rtl/>
              </w:rPr>
              <w:t>שלח</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403</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כמו עבר ופלג חי 30 שנה עד שנולד בנו</w:t>
            </w:r>
          </w:p>
        </w:tc>
      </w:tr>
      <w:tr w:rsidR="00803F08" w:rsidTr="00ED5152">
        <w:tc>
          <w:tcPr>
            <w:tcW w:w="0" w:type="auto"/>
          </w:tcPr>
          <w:p w:rsidR="00803F08" w:rsidRDefault="00803F08" w:rsidP="00ED5152">
            <w:pPr>
              <w:rPr>
                <w:rtl/>
              </w:rPr>
            </w:pPr>
            <w:r>
              <w:rPr>
                <w:rFonts w:hint="cs"/>
                <w:rtl/>
              </w:rPr>
              <w:t>עבר</w:t>
            </w:r>
          </w:p>
        </w:tc>
        <w:tc>
          <w:tcPr>
            <w:tcW w:w="0" w:type="auto"/>
          </w:tcPr>
          <w:p w:rsidR="00803F08" w:rsidRDefault="00803F08" w:rsidP="00ED5152">
            <w:pPr>
              <w:rPr>
                <w:rtl/>
              </w:rPr>
            </w:pPr>
            <w:r>
              <w:rPr>
                <w:rFonts w:hint="cs"/>
                <w:rtl/>
              </w:rPr>
              <w:t>34</w:t>
            </w:r>
          </w:p>
        </w:tc>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430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פלג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209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רעו</w:t>
            </w:r>
          </w:p>
        </w:tc>
        <w:tc>
          <w:tcPr>
            <w:tcW w:w="0" w:type="auto"/>
          </w:tcPr>
          <w:p w:rsidR="00803F08" w:rsidRDefault="00803F08" w:rsidP="00ED5152">
            <w:pPr>
              <w:rPr>
                <w:rtl/>
              </w:rPr>
            </w:pPr>
            <w:r>
              <w:rPr>
                <w:rFonts w:hint="cs"/>
                <w:rtl/>
              </w:rPr>
              <w:t>32</w:t>
            </w:r>
          </w:p>
        </w:tc>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207</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שרוג</w:t>
            </w:r>
          </w:p>
        </w:tc>
        <w:tc>
          <w:tcPr>
            <w:tcW w:w="0" w:type="auto"/>
          </w:tcPr>
          <w:p w:rsidR="00803F08" w:rsidRDefault="00803F08" w:rsidP="00ED5152">
            <w:pPr>
              <w:rPr>
                <w:rtl/>
              </w:rPr>
            </w:pPr>
            <w:r>
              <w:rPr>
                <w:rFonts w:hint="cs"/>
                <w:rtl/>
              </w:rPr>
              <w:t>30</w:t>
            </w:r>
          </w:p>
        </w:tc>
        <w:tc>
          <w:tcPr>
            <w:tcW w:w="0" w:type="auto"/>
          </w:tcPr>
          <w:p w:rsidR="00803F08" w:rsidRDefault="00803F08" w:rsidP="00ED5152">
            <w:pPr>
              <w:rPr>
                <w:rtl/>
              </w:rPr>
            </w:pPr>
            <w:proofErr w:type="spellStart"/>
            <w:r>
              <w:rPr>
                <w:rFonts w:hint="cs"/>
                <w:rtl/>
              </w:rPr>
              <w:t>נחור</w:t>
            </w:r>
            <w:proofErr w:type="spellEnd"/>
          </w:p>
        </w:tc>
        <w:tc>
          <w:tcPr>
            <w:tcW w:w="0" w:type="auto"/>
          </w:tcPr>
          <w:p w:rsidR="00803F08" w:rsidRDefault="00803F08" w:rsidP="00ED5152">
            <w:pPr>
              <w:rPr>
                <w:rtl/>
              </w:rPr>
            </w:pPr>
            <w:r>
              <w:rPr>
                <w:rFonts w:hint="cs"/>
                <w:rtl/>
              </w:rPr>
              <w:t>200</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proofErr w:type="spellStart"/>
            <w:r>
              <w:rPr>
                <w:rFonts w:hint="cs"/>
                <w:rtl/>
              </w:rPr>
              <w:t>נחור</w:t>
            </w:r>
            <w:proofErr w:type="spellEnd"/>
          </w:p>
        </w:tc>
        <w:tc>
          <w:tcPr>
            <w:tcW w:w="0" w:type="auto"/>
          </w:tcPr>
          <w:p w:rsidR="00803F08" w:rsidRDefault="00803F08" w:rsidP="00ED5152">
            <w:pPr>
              <w:rPr>
                <w:rtl/>
              </w:rPr>
            </w:pPr>
            <w:r>
              <w:rPr>
                <w:rFonts w:hint="cs"/>
                <w:rtl/>
              </w:rPr>
              <w:t>29</w:t>
            </w:r>
          </w:p>
        </w:tc>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119</w:t>
            </w:r>
          </w:p>
        </w:tc>
        <w:tc>
          <w:tcPr>
            <w:tcW w:w="0" w:type="auto"/>
          </w:tcPr>
          <w:p w:rsidR="00803F08" w:rsidRDefault="00803F08" w:rsidP="00ED5152">
            <w:pPr>
              <w:rPr>
                <w:rtl/>
              </w:rPr>
            </w:pP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תרח</w:t>
            </w:r>
          </w:p>
        </w:tc>
        <w:tc>
          <w:tcPr>
            <w:tcW w:w="0" w:type="auto"/>
          </w:tcPr>
          <w:p w:rsidR="00803F08" w:rsidRDefault="00803F08" w:rsidP="00ED5152">
            <w:pPr>
              <w:rPr>
                <w:rtl/>
              </w:rPr>
            </w:pPr>
            <w:r>
              <w:rPr>
                <w:rFonts w:hint="cs"/>
                <w:rtl/>
              </w:rPr>
              <w:t>70</w:t>
            </w:r>
          </w:p>
        </w:tc>
        <w:tc>
          <w:tcPr>
            <w:tcW w:w="0" w:type="auto"/>
          </w:tcPr>
          <w:p w:rsidR="00803F08" w:rsidRDefault="00803F08" w:rsidP="00ED5152">
            <w:pPr>
              <w:rPr>
                <w:rtl/>
              </w:rPr>
            </w:pPr>
            <w:r>
              <w:rPr>
                <w:rFonts w:hint="cs"/>
                <w:rtl/>
              </w:rPr>
              <w:t xml:space="preserve">אברם </w:t>
            </w:r>
            <w:proofErr w:type="spellStart"/>
            <w:r>
              <w:rPr>
                <w:rFonts w:hint="cs"/>
                <w:rtl/>
              </w:rPr>
              <w:t>נחור</w:t>
            </w:r>
            <w:proofErr w:type="spellEnd"/>
            <w:r>
              <w:rPr>
                <w:rFonts w:hint="cs"/>
                <w:rtl/>
              </w:rPr>
              <w:t xml:space="preserve"> הרן</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205</w:t>
            </w:r>
          </w:p>
        </w:tc>
        <w:tc>
          <w:tcPr>
            <w:tcW w:w="0" w:type="auto"/>
          </w:tcPr>
          <w:p w:rsidR="00803F08" w:rsidRDefault="00803F08" w:rsidP="00ED5152">
            <w:pPr>
              <w:rPr>
                <w:rtl/>
              </w:rPr>
            </w:pPr>
          </w:p>
        </w:tc>
      </w:tr>
      <w:tr w:rsidR="00803F08" w:rsidTr="00ED5152">
        <w:tc>
          <w:tcPr>
            <w:tcW w:w="0" w:type="auto"/>
          </w:tcPr>
          <w:p w:rsidR="00803F08" w:rsidRDefault="00803F08" w:rsidP="00ED5152">
            <w:pPr>
              <w:rPr>
                <w:rtl/>
              </w:rPr>
            </w:pPr>
            <w:r>
              <w:rPr>
                <w:rFonts w:hint="cs"/>
                <w:rtl/>
              </w:rPr>
              <w:t>אברם</w:t>
            </w:r>
          </w:p>
        </w:tc>
        <w:tc>
          <w:tcPr>
            <w:tcW w:w="0" w:type="auto"/>
          </w:tcPr>
          <w:p w:rsidR="00803F08" w:rsidRDefault="00803F08" w:rsidP="00ED5152">
            <w:pPr>
              <w:rPr>
                <w:rtl/>
              </w:rPr>
            </w:pPr>
            <w:r>
              <w:rPr>
                <w:rFonts w:hint="cs"/>
                <w:rtl/>
              </w:rPr>
              <w:t>100</w:t>
            </w:r>
          </w:p>
        </w:tc>
        <w:tc>
          <w:tcPr>
            <w:tcW w:w="0" w:type="auto"/>
          </w:tcPr>
          <w:p w:rsidR="00803F08" w:rsidRDefault="00803F08" w:rsidP="00ED5152">
            <w:pPr>
              <w:rPr>
                <w:rtl/>
              </w:rPr>
            </w:pPr>
            <w:r>
              <w:rPr>
                <w:rFonts w:hint="cs"/>
                <w:rtl/>
              </w:rPr>
              <w:t>יצחק</w:t>
            </w:r>
          </w:p>
        </w:tc>
        <w:tc>
          <w:tcPr>
            <w:tcW w:w="0" w:type="auto"/>
          </w:tcPr>
          <w:p w:rsidR="00803F08" w:rsidRDefault="00803F08" w:rsidP="00ED5152">
            <w:pPr>
              <w:rPr>
                <w:rtl/>
              </w:rPr>
            </w:pPr>
          </w:p>
        </w:tc>
        <w:tc>
          <w:tcPr>
            <w:tcW w:w="0" w:type="auto"/>
          </w:tcPr>
          <w:p w:rsidR="00803F08" w:rsidRDefault="00803F08" w:rsidP="00ED5152">
            <w:pPr>
              <w:rPr>
                <w:rtl/>
              </w:rPr>
            </w:pPr>
            <w:r>
              <w:rPr>
                <w:rFonts w:hint="cs"/>
                <w:rtl/>
              </w:rPr>
              <w:t>175</w:t>
            </w:r>
          </w:p>
        </w:tc>
        <w:tc>
          <w:tcPr>
            <w:tcW w:w="0" w:type="auto"/>
          </w:tcPr>
          <w:p w:rsidR="00803F08" w:rsidRDefault="00803F08" w:rsidP="00ED5152">
            <w:pPr>
              <w:rPr>
                <w:rtl/>
              </w:rPr>
            </w:pPr>
          </w:p>
        </w:tc>
      </w:tr>
    </w:tbl>
    <w:p w:rsidR="00803F08" w:rsidRDefault="00803F08">
      <w:pPr>
        <w:rPr>
          <w:rtl/>
        </w:rPr>
      </w:pPr>
    </w:p>
    <w:p w:rsidR="00803F08" w:rsidRDefault="00803F08" w:rsidP="00803F08">
      <w:pPr>
        <w:rPr>
          <w:u w:val="single"/>
          <w:rtl/>
        </w:rPr>
      </w:pPr>
      <w:r>
        <w:rPr>
          <w:rFonts w:hint="cs"/>
          <w:rtl/>
        </w:rPr>
        <w:t xml:space="preserve">               </w:t>
      </w:r>
      <w:r w:rsidRPr="009252BF">
        <w:rPr>
          <w:rFonts w:hint="cs"/>
          <w:u w:val="single"/>
          <w:rtl/>
        </w:rPr>
        <w:t>מסעות האבות</w:t>
      </w:r>
    </w:p>
    <w:p w:rsidR="00803F08" w:rsidRDefault="00803F08" w:rsidP="00803F08">
      <w:pPr>
        <w:rPr>
          <w:u w:val="single"/>
          <w:rtl/>
        </w:rPr>
      </w:pPr>
      <w:r>
        <w:rPr>
          <w:rFonts w:hint="cs"/>
          <w:u w:val="single"/>
          <w:rtl/>
        </w:rPr>
        <w:t>אברהם:</w:t>
      </w:r>
    </w:p>
    <w:tbl>
      <w:tblPr>
        <w:tblStyle w:val="a3"/>
        <w:bidiVisual/>
        <w:tblW w:w="0" w:type="auto"/>
        <w:tblLook w:val="04A0" w:firstRow="1" w:lastRow="0" w:firstColumn="1" w:lastColumn="0" w:noHBand="0" w:noVBand="1"/>
      </w:tblPr>
      <w:tblGrid>
        <w:gridCol w:w="2293"/>
        <w:gridCol w:w="5993"/>
      </w:tblGrid>
      <w:tr w:rsidR="00803F08" w:rsidTr="00ED5152">
        <w:tc>
          <w:tcPr>
            <w:tcW w:w="0" w:type="auto"/>
          </w:tcPr>
          <w:p w:rsidR="00803F08" w:rsidRDefault="00803F08" w:rsidP="00ED5152">
            <w:pPr>
              <w:rPr>
                <w:rtl/>
              </w:rPr>
            </w:pPr>
            <w:r>
              <w:rPr>
                <w:rFonts w:hint="cs"/>
                <w:rtl/>
              </w:rPr>
              <w:t>המקום</w:t>
            </w:r>
          </w:p>
        </w:tc>
        <w:tc>
          <w:tcPr>
            <w:tcW w:w="0" w:type="auto"/>
          </w:tcPr>
          <w:p w:rsidR="00803F08" w:rsidRDefault="00803F08" w:rsidP="00ED5152">
            <w:pPr>
              <w:rPr>
                <w:rtl/>
              </w:rPr>
            </w:pPr>
            <w:r>
              <w:rPr>
                <w:rFonts w:hint="cs"/>
                <w:rtl/>
              </w:rPr>
              <w:t>מה קרה שם</w:t>
            </w:r>
          </w:p>
        </w:tc>
      </w:tr>
      <w:tr w:rsidR="00803F08" w:rsidTr="00ED5152">
        <w:tc>
          <w:tcPr>
            <w:tcW w:w="0" w:type="auto"/>
          </w:tcPr>
          <w:p w:rsidR="00803F08" w:rsidRDefault="00803F08" w:rsidP="00ED5152">
            <w:pPr>
              <w:rPr>
                <w:rtl/>
              </w:rPr>
            </w:pPr>
            <w:r>
              <w:rPr>
                <w:rFonts w:hint="cs"/>
                <w:rtl/>
              </w:rPr>
              <w:t>שכם</w:t>
            </w:r>
          </w:p>
        </w:tc>
        <w:tc>
          <w:tcPr>
            <w:tcW w:w="0" w:type="auto"/>
          </w:tcPr>
          <w:p w:rsidR="00803F08" w:rsidRDefault="00803F08" w:rsidP="00ED5152">
            <w:pPr>
              <w:rPr>
                <w:rtl/>
              </w:rPr>
            </w:pPr>
            <w:r>
              <w:rPr>
                <w:rFonts w:hint="cs"/>
                <w:rtl/>
              </w:rPr>
              <w:t>ה' אומר לו שלזרעו תינתן הארץ והוא בנוה שם מזבח.</w:t>
            </w:r>
          </w:p>
        </w:tc>
      </w:tr>
      <w:tr w:rsidR="00803F08" w:rsidTr="00ED5152">
        <w:tc>
          <w:tcPr>
            <w:tcW w:w="0" w:type="auto"/>
          </w:tcPr>
          <w:p w:rsidR="00803F08" w:rsidRDefault="00803F08" w:rsidP="00ED5152">
            <w:pPr>
              <w:rPr>
                <w:rtl/>
              </w:rPr>
            </w:pPr>
            <w:r>
              <w:rPr>
                <w:rFonts w:hint="cs"/>
                <w:rtl/>
              </w:rPr>
              <w:t>הנגב בין בית אל ובין העי</w:t>
            </w:r>
          </w:p>
        </w:tc>
        <w:tc>
          <w:tcPr>
            <w:tcW w:w="0" w:type="auto"/>
          </w:tcPr>
          <w:p w:rsidR="00803F08" w:rsidRDefault="00803F08" w:rsidP="00ED5152">
            <w:pPr>
              <w:rPr>
                <w:rtl/>
              </w:rPr>
            </w:pPr>
            <w:r>
              <w:rPr>
                <w:rFonts w:hint="cs"/>
                <w:rtl/>
              </w:rPr>
              <w:t>הוא בנוה שם מזבח וקורא בשם ה'</w:t>
            </w:r>
          </w:p>
        </w:tc>
      </w:tr>
      <w:tr w:rsidR="00803F08" w:rsidTr="00ED5152">
        <w:tc>
          <w:tcPr>
            <w:tcW w:w="0" w:type="auto"/>
          </w:tcPr>
          <w:p w:rsidR="00803F08" w:rsidRDefault="00803F08" w:rsidP="00ED5152">
            <w:pPr>
              <w:rPr>
                <w:rtl/>
              </w:rPr>
            </w:pPr>
            <w:r>
              <w:rPr>
                <w:rFonts w:hint="cs"/>
                <w:rtl/>
              </w:rPr>
              <w:t>מצרים</w:t>
            </w:r>
          </w:p>
        </w:tc>
        <w:tc>
          <w:tcPr>
            <w:tcW w:w="0" w:type="auto"/>
          </w:tcPr>
          <w:p w:rsidR="00803F08" w:rsidRDefault="00803F08" w:rsidP="00ED5152">
            <w:pPr>
              <w:rPr>
                <w:rtl/>
              </w:rPr>
            </w:pPr>
            <w:r>
              <w:rPr>
                <w:rFonts w:hint="cs"/>
                <w:rtl/>
              </w:rPr>
              <w:t xml:space="preserve">לוקחים </w:t>
            </w:r>
            <w:proofErr w:type="spellStart"/>
            <w:r>
              <w:rPr>
                <w:rFonts w:hint="cs"/>
                <w:rtl/>
              </w:rPr>
              <w:t>אתשרי</w:t>
            </w:r>
            <w:proofErr w:type="spellEnd"/>
            <w:r>
              <w:rPr>
                <w:rFonts w:hint="cs"/>
                <w:rtl/>
              </w:rPr>
              <w:t xml:space="preserve"> לבית פרעה והוא מקבל על כך נגעים גדולים</w:t>
            </w:r>
          </w:p>
        </w:tc>
      </w:tr>
      <w:tr w:rsidR="00803F08" w:rsidTr="00ED5152">
        <w:tc>
          <w:tcPr>
            <w:tcW w:w="0" w:type="auto"/>
          </w:tcPr>
          <w:p w:rsidR="00803F08" w:rsidRDefault="00803F08" w:rsidP="00ED5152">
            <w:pPr>
              <w:rPr>
                <w:rtl/>
              </w:rPr>
            </w:pPr>
            <w:r>
              <w:rPr>
                <w:rFonts w:hint="cs"/>
                <w:rtl/>
              </w:rPr>
              <w:t>הנגב</w:t>
            </w:r>
          </w:p>
        </w:tc>
        <w:tc>
          <w:tcPr>
            <w:tcW w:w="0" w:type="auto"/>
          </w:tcPr>
          <w:p w:rsidR="00803F08" w:rsidRDefault="00803F08" w:rsidP="00ED5152">
            <w:pPr>
              <w:rPr>
                <w:rtl/>
              </w:rPr>
            </w:pPr>
            <w:r>
              <w:rPr>
                <w:rFonts w:hint="cs"/>
                <w:rtl/>
              </w:rPr>
              <w:t xml:space="preserve">לוט נפרד </w:t>
            </w:r>
            <w:proofErr w:type="spellStart"/>
            <w:r>
              <w:rPr>
                <w:rFonts w:hint="cs"/>
                <w:rtl/>
              </w:rPr>
              <w:t>מעימו</w:t>
            </w:r>
            <w:proofErr w:type="spellEnd"/>
          </w:p>
        </w:tc>
      </w:tr>
      <w:tr w:rsidR="00803F08" w:rsidTr="00ED5152">
        <w:tc>
          <w:tcPr>
            <w:tcW w:w="0" w:type="auto"/>
          </w:tcPr>
          <w:p w:rsidR="00803F08" w:rsidRDefault="00803F08" w:rsidP="00ED5152">
            <w:pPr>
              <w:rPr>
                <w:rtl/>
              </w:rPr>
            </w:pPr>
            <w:r>
              <w:rPr>
                <w:rFonts w:hint="cs"/>
                <w:rtl/>
              </w:rPr>
              <w:t>אלוני ממרא</w:t>
            </w:r>
          </w:p>
        </w:tc>
        <w:tc>
          <w:tcPr>
            <w:tcW w:w="0" w:type="auto"/>
          </w:tcPr>
          <w:p w:rsidR="00803F08" w:rsidRDefault="00803F08" w:rsidP="00ED5152">
            <w:pPr>
              <w:rPr>
                <w:rtl/>
              </w:rPr>
            </w:pPr>
            <w:r>
              <w:rPr>
                <w:rFonts w:hint="cs"/>
                <w:rtl/>
              </w:rPr>
              <w:t>מלחמת ארבעת המלכים והחמישה, והמלאכים שבאים לבשר על יצחק</w:t>
            </w:r>
          </w:p>
        </w:tc>
      </w:tr>
      <w:tr w:rsidR="00803F08" w:rsidTr="00ED5152">
        <w:tc>
          <w:tcPr>
            <w:tcW w:w="0" w:type="auto"/>
          </w:tcPr>
          <w:p w:rsidR="00803F08" w:rsidRDefault="00803F08" w:rsidP="00ED5152">
            <w:pPr>
              <w:rPr>
                <w:rtl/>
              </w:rPr>
            </w:pPr>
            <w:r>
              <w:rPr>
                <w:rFonts w:hint="cs"/>
                <w:rtl/>
              </w:rPr>
              <w:t>גרר</w:t>
            </w:r>
          </w:p>
        </w:tc>
        <w:tc>
          <w:tcPr>
            <w:tcW w:w="0" w:type="auto"/>
          </w:tcPr>
          <w:p w:rsidR="00803F08" w:rsidRDefault="00803F08" w:rsidP="00ED5152">
            <w:pPr>
              <w:rPr>
                <w:rtl/>
              </w:rPr>
            </w:pPr>
            <w:r>
              <w:rPr>
                <w:rFonts w:hint="cs"/>
                <w:rtl/>
              </w:rPr>
              <w:t xml:space="preserve">לקיחת שרה ע"י אבימלך, והחזרתה לאחר שביתו נענש </w:t>
            </w:r>
            <w:proofErr w:type="spellStart"/>
            <w:r>
              <w:rPr>
                <w:rFonts w:hint="cs"/>
                <w:rtl/>
              </w:rPr>
              <w:t>בעקרקות</w:t>
            </w:r>
            <w:proofErr w:type="spellEnd"/>
          </w:p>
        </w:tc>
      </w:tr>
      <w:tr w:rsidR="00803F08" w:rsidTr="00ED5152">
        <w:tc>
          <w:tcPr>
            <w:tcW w:w="0" w:type="auto"/>
          </w:tcPr>
          <w:p w:rsidR="00803F08" w:rsidRDefault="00803F08" w:rsidP="00ED5152">
            <w:pPr>
              <w:rPr>
                <w:rtl/>
              </w:rPr>
            </w:pPr>
            <w:r>
              <w:rPr>
                <w:rFonts w:hint="cs"/>
                <w:rtl/>
              </w:rPr>
              <w:t>באר שבע</w:t>
            </w:r>
          </w:p>
        </w:tc>
        <w:tc>
          <w:tcPr>
            <w:tcW w:w="0" w:type="auto"/>
          </w:tcPr>
          <w:p w:rsidR="00803F08" w:rsidRDefault="00803F08" w:rsidP="00ED5152">
            <w:pPr>
              <w:rPr>
                <w:rtl/>
              </w:rPr>
            </w:pPr>
            <w:r>
              <w:rPr>
                <w:rFonts w:hint="cs"/>
                <w:rtl/>
              </w:rPr>
              <w:t>הוא נוטע אשל באר שבע וקורא בשם ה' אל עולם</w:t>
            </w:r>
          </w:p>
        </w:tc>
      </w:tr>
      <w:tr w:rsidR="00803F08" w:rsidTr="00ED5152">
        <w:tc>
          <w:tcPr>
            <w:tcW w:w="0" w:type="auto"/>
          </w:tcPr>
          <w:p w:rsidR="00803F08" w:rsidRDefault="00803F08" w:rsidP="00ED5152">
            <w:pPr>
              <w:rPr>
                <w:rtl/>
              </w:rPr>
            </w:pPr>
            <w:proofErr w:type="spellStart"/>
            <w:r>
              <w:rPr>
                <w:rFonts w:hint="cs"/>
                <w:rtl/>
              </w:rPr>
              <w:t>קרית</w:t>
            </w:r>
            <w:proofErr w:type="spellEnd"/>
            <w:r>
              <w:rPr>
                <w:rFonts w:hint="cs"/>
                <w:rtl/>
              </w:rPr>
              <w:t xml:space="preserve"> ארבע- חברון</w:t>
            </w:r>
          </w:p>
        </w:tc>
        <w:tc>
          <w:tcPr>
            <w:tcW w:w="0" w:type="auto"/>
          </w:tcPr>
          <w:p w:rsidR="00803F08" w:rsidRDefault="00803F08" w:rsidP="00ED5152">
            <w:pPr>
              <w:rPr>
                <w:rtl/>
              </w:rPr>
            </w:pPr>
            <w:r>
              <w:rPr>
                <w:rFonts w:hint="cs"/>
                <w:rtl/>
              </w:rPr>
              <w:t>שרה נפטרה בקרית ארבע, והסיפור עם עפרון.</w:t>
            </w:r>
          </w:p>
        </w:tc>
      </w:tr>
    </w:tbl>
    <w:p w:rsidR="00803F08" w:rsidRDefault="00803F08" w:rsidP="00803F08">
      <w:pPr>
        <w:rPr>
          <w:rtl/>
        </w:rPr>
      </w:pPr>
    </w:p>
    <w:p w:rsidR="00803F08" w:rsidRDefault="00803F08" w:rsidP="00803F08">
      <w:pPr>
        <w:rPr>
          <w:u w:val="single"/>
          <w:rtl/>
        </w:rPr>
      </w:pPr>
      <w:r w:rsidRPr="00E43372">
        <w:rPr>
          <w:rFonts w:hint="cs"/>
          <w:u w:val="single"/>
          <w:rtl/>
        </w:rPr>
        <w:t>יצחק:</w:t>
      </w:r>
    </w:p>
    <w:tbl>
      <w:tblPr>
        <w:tblStyle w:val="a3"/>
        <w:bidiVisual/>
        <w:tblW w:w="0" w:type="auto"/>
        <w:tblLook w:val="04A0" w:firstRow="1" w:lastRow="0" w:firstColumn="1" w:lastColumn="0" w:noHBand="0" w:noVBand="1"/>
      </w:tblPr>
      <w:tblGrid>
        <w:gridCol w:w="1350"/>
        <w:gridCol w:w="6946"/>
      </w:tblGrid>
      <w:tr w:rsidR="00803F08" w:rsidTr="00ED5152">
        <w:tc>
          <w:tcPr>
            <w:tcW w:w="1350" w:type="dxa"/>
          </w:tcPr>
          <w:p w:rsidR="00803F08" w:rsidRDefault="00803F08" w:rsidP="00ED5152">
            <w:pPr>
              <w:rPr>
                <w:rtl/>
              </w:rPr>
            </w:pPr>
            <w:r>
              <w:rPr>
                <w:rFonts w:hint="cs"/>
                <w:rtl/>
              </w:rPr>
              <w:t>גרר</w:t>
            </w:r>
          </w:p>
        </w:tc>
        <w:tc>
          <w:tcPr>
            <w:tcW w:w="6946" w:type="dxa"/>
          </w:tcPr>
          <w:p w:rsidR="00803F08" w:rsidRDefault="00803F08" w:rsidP="00ED5152">
            <w:pPr>
              <w:rPr>
                <w:rtl/>
              </w:rPr>
            </w:pPr>
            <w:r>
              <w:rPr>
                <w:rFonts w:hint="cs"/>
                <w:rtl/>
              </w:rPr>
              <w:t xml:space="preserve">רבקה נלקחת למלך גרר אבימלך, וה' מברך אותו ב- 100 שערים </w:t>
            </w:r>
          </w:p>
        </w:tc>
      </w:tr>
      <w:tr w:rsidR="00803F08" w:rsidTr="00ED5152">
        <w:tc>
          <w:tcPr>
            <w:tcW w:w="1350" w:type="dxa"/>
          </w:tcPr>
          <w:p w:rsidR="00803F08" w:rsidRDefault="00803F08" w:rsidP="00ED5152">
            <w:pPr>
              <w:rPr>
                <w:rtl/>
              </w:rPr>
            </w:pPr>
            <w:r>
              <w:rPr>
                <w:rFonts w:hint="cs"/>
                <w:rtl/>
              </w:rPr>
              <w:t>נחל גרר</w:t>
            </w:r>
          </w:p>
        </w:tc>
        <w:tc>
          <w:tcPr>
            <w:tcW w:w="6946" w:type="dxa"/>
          </w:tcPr>
          <w:p w:rsidR="00803F08" w:rsidRDefault="00803F08" w:rsidP="00ED5152">
            <w:pPr>
              <w:rPr>
                <w:rtl/>
              </w:rPr>
            </w:pPr>
            <w:r>
              <w:rPr>
                <w:rFonts w:hint="cs"/>
                <w:rtl/>
              </w:rPr>
              <w:t xml:space="preserve">שם הבארות שחפר אברהם וסתמו פלישתים. הבארות החדשות שכרו עבדי יצחק והברית עם אבימלך </w:t>
            </w:r>
            <w:proofErr w:type="spellStart"/>
            <w:r>
              <w:rPr>
                <w:rFonts w:hint="cs"/>
                <w:rtl/>
              </w:rPr>
              <w:t>ופיכל</w:t>
            </w:r>
            <w:proofErr w:type="spellEnd"/>
            <w:r>
              <w:rPr>
                <w:rFonts w:hint="cs"/>
                <w:rtl/>
              </w:rPr>
              <w:t xml:space="preserve"> שר צבאו. </w:t>
            </w:r>
          </w:p>
        </w:tc>
      </w:tr>
      <w:tr w:rsidR="00803F08" w:rsidTr="00ED5152">
        <w:tc>
          <w:tcPr>
            <w:tcW w:w="1350" w:type="dxa"/>
          </w:tcPr>
          <w:p w:rsidR="00803F08" w:rsidRDefault="00803F08" w:rsidP="00ED5152">
            <w:pPr>
              <w:rPr>
                <w:rtl/>
              </w:rPr>
            </w:pPr>
            <w:r>
              <w:rPr>
                <w:rFonts w:hint="cs"/>
                <w:rtl/>
              </w:rPr>
              <w:t>באר שבע</w:t>
            </w:r>
          </w:p>
        </w:tc>
        <w:tc>
          <w:tcPr>
            <w:tcW w:w="6946" w:type="dxa"/>
          </w:tcPr>
          <w:p w:rsidR="00803F08" w:rsidRDefault="00803F08" w:rsidP="00ED5152">
            <w:pPr>
              <w:rPr>
                <w:rtl/>
              </w:rPr>
            </w:pPr>
            <w:r>
              <w:rPr>
                <w:rFonts w:hint="cs"/>
                <w:rtl/>
              </w:rPr>
              <w:t>סיפורי גניבת הבכורה וברכות יעקב ועשו.</w:t>
            </w:r>
          </w:p>
        </w:tc>
      </w:tr>
    </w:tbl>
    <w:p w:rsidR="00803F08" w:rsidRDefault="00803F08" w:rsidP="00803F08">
      <w:pPr>
        <w:rPr>
          <w:rtl/>
        </w:rPr>
      </w:pPr>
    </w:p>
    <w:p w:rsidR="00803F08" w:rsidRDefault="00803F08" w:rsidP="00803F08">
      <w:pPr>
        <w:rPr>
          <w:u w:val="single"/>
          <w:rtl/>
        </w:rPr>
      </w:pPr>
      <w:r w:rsidRPr="00E43372">
        <w:rPr>
          <w:rFonts w:hint="cs"/>
          <w:u w:val="single"/>
          <w:rtl/>
        </w:rPr>
        <w:lastRenderedPageBreak/>
        <w:t>יעקב:</w:t>
      </w:r>
    </w:p>
    <w:tbl>
      <w:tblPr>
        <w:tblStyle w:val="a3"/>
        <w:bidiVisual/>
        <w:tblW w:w="0" w:type="auto"/>
        <w:tblLook w:val="04A0" w:firstRow="1" w:lastRow="0" w:firstColumn="1" w:lastColumn="0" w:noHBand="0" w:noVBand="1"/>
      </w:tblPr>
      <w:tblGrid>
        <w:gridCol w:w="4148"/>
        <w:gridCol w:w="4148"/>
      </w:tblGrid>
      <w:tr w:rsidR="00803F08" w:rsidTr="00ED5152">
        <w:tc>
          <w:tcPr>
            <w:tcW w:w="4148" w:type="dxa"/>
          </w:tcPr>
          <w:p w:rsidR="00803F08" w:rsidRPr="00E43372" w:rsidRDefault="00803F08" w:rsidP="00ED5152">
            <w:pPr>
              <w:rPr>
                <w:rtl/>
              </w:rPr>
            </w:pPr>
            <w:r w:rsidRPr="00E43372">
              <w:rPr>
                <w:rFonts w:hint="cs"/>
                <w:rtl/>
              </w:rPr>
              <w:t>באר שבע</w:t>
            </w:r>
          </w:p>
        </w:tc>
        <w:tc>
          <w:tcPr>
            <w:tcW w:w="4148" w:type="dxa"/>
          </w:tcPr>
          <w:p w:rsidR="00803F08" w:rsidRPr="00E43372" w:rsidRDefault="00803F08" w:rsidP="00ED5152">
            <w:pPr>
              <w:rPr>
                <w:rtl/>
              </w:rPr>
            </w:pPr>
            <w:r>
              <w:rPr>
                <w:rFonts w:hint="cs"/>
                <w:rtl/>
              </w:rPr>
              <w:t>החלום עם הסולם.</w:t>
            </w:r>
          </w:p>
        </w:tc>
      </w:tr>
      <w:tr w:rsidR="00803F08" w:rsidTr="00ED5152">
        <w:tc>
          <w:tcPr>
            <w:tcW w:w="4148" w:type="dxa"/>
          </w:tcPr>
          <w:p w:rsidR="00803F08" w:rsidRPr="00E43372" w:rsidRDefault="00803F08" w:rsidP="00ED5152">
            <w:pPr>
              <w:rPr>
                <w:rtl/>
              </w:rPr>
            </w:pPr>
            <w:r>
              <w:rPr>
                <w:rFonts w:hint="cs"/>
                <w:rtl/>
              </w:rPr>
              <w:t>בית אל</w:t>
            </w:r>
          </w:p>
        </w:tc>
        <w:tc>
          <w:tcPr>
            <w:tcW w:w="4148" w:type="dxa"/>
          </w:tcPr>
          <w:p w:rsidR="00803F08" w:rsidRPr="00E43372" w:rsidRDefault="00803F08" w:rsidP="00ED5152">
            <w:pPr>
              <w:rPr>
                <w:rtl/>
              </w:rPr>
            </w:pPr>
            <w:r w:rsidRPr="00E43372">
              <w:rPr>
                <w:rFonts w:hint="cs"/>
                <w:rtl/>
              </w:rPr>
              <w:t xml:space="preserve">יעקב נודר נדר שאם ה' ישמור עליו הוא יעשר </w:t>
            </w:r>
            <w:proofErr w:type="spellStart"/>
            <w:r w:rsidRPr="00E43372">
              <w:rPr>
                <w:rFonts w:hint="cs"/>
                <w:rtl/>
              </w:rPr>
              <w:t>הכל</w:t>
            </w:r>
            <w:proofErr w:type="spellEnd"/>
            <w:r w:rsidRPr="00E43372">
              <w:rPr>
                <w:rFonts w:hint="cs"/>
                <w:rtl/>
              </w:rPr>
              <w:t xml:space="preserve"> לה'</w:t>
            </w:r>
            <w:r>
              <w:rPr>
                <w:rFonts w:hint="cs"/>
                <w:rtl/>
              </w:rPr>
              <w:t>.</w:t>
            </w:r>
          </w:p>
        </w:tc>
      </w:tr>
      <w:tr w:rsidR="00803F08" w:rsidTr="00ED5152">
        <w:tc>
          <w:tcPr>
            <w:tcW w:w="4148" w:type="dxa"/>
          </w:tcPr>
          <w:p w:rsidR="00803F08" w:rsidRDefault="00803F08" w:rsidP="00ED5152">
            <w:pPr>
              <w:rPr>
                <w:u w:val="single"/>
                <w:rtl/>
              </w:rPr>
            </w:pPr>
            <w:proofErr w:type="spellStart"/>
            <w:r>
              <w:rPr>
                <w:rFonts w:hint="cs"/>
                <w:u w:val="single"/>
                <w:rtl/>
              </w:rPr>
              <w:t>חרן</w:t>
            </w:r>
            <w:proofErr w:type="spellEnd"/>
          </w:p>
        </w:tc>
        <w:tc>
          <w:tcPr>
            <w:tcW w:w="4148" w:type="dxa"/>
          </w:tcPr>
          <w:p w:rsidR="00803F08" w:rsidRPr="00E43372" w:rsidRDefault="00803F08" w:rsidP="00ED5152">
            <w:pPr>
              <w:rPr>
                <w:rtl/>
              </w:rPr>
            </w:pPr>
            <w:r>
              <w:rPr>
                <w:rFonts w:hint="cs"/>
                <w:rtl/>
              </w:rPr>
              <w:t>הבאר והעדרים הרובצים עליה המגורים אצל לבן הולדת בניו והצאן הנקוד והטלוא.</w:t>
            </w:r>
          </w:p>
        </w:tc>
      </w:tr>
      <w:tr w:rsidR="00803F08" w:rsidTr="00ED5152">
        <w:tc>
          <w:tcPr>
            <w:tcW w:w="4148" w:type="dxa"/>
          </w:tcPr>
          <w:p w:rsidR="00803F08" w:rsidRPr="00E43372" w:rsidRDefault="00803F08" w:rsidP="00ED5152">
            <w:pPr>
              <w:rPr>
                <w:rtl/>
              </w:rPr>
            </w:pPr>
            <w:r w:rsidRPr="00E43372">
              <w:rPr>
                <w:rFonts w:hint="cs"/>
                <w:rtl/>
              </w:rPr>
              <w:t>הר הגלעד</w:t>
            </w:r>
            <w:r>
              <w:rPr>
                <w:rFonts w:hint="cs"/>
                <w:rtl/>
              </w:rPr>
              <w:t xml:space="preserve"> (שלבן רודף אחריו)</w:t>
            </w:r>
          </w:p>
        </w:tc>
        <w:tc>
          <w:tcPr>
            <w:tcW w:w="4148" w:type="dxa"/>
          </w:tcPr>
          <w:p w:rsidR="00803F08" w:rsidRPr="00E43372" w:rsidRDefault="00803F08" w:rsidP="00ED5152">
            <w:pPr>
              <w:rPr>
                <w:rtl/>
              </w:rPr>
            </w:pPr>
            <w:r>
              <w:rPr>
                <w:rFonts w:hint="cs"/>
                <w:rtl/>
              </w:rPr>
              <w:t xml:space="preserve">התרפים שנגנבים יגר </w:t>
            </w:r>
            <w:proofErr w:type="spellStart"/>
            <w:r>
              <w:rPr>
                <w:rFonts w:hint="cs"/>
                <w:rtl/>
              </w:rPr>
              <w:t>שהדותא</w:t>
            </w:r>
            <w:proofErr w:type="spellEnd"/>
            <w:r>
              <w:rPr>
                <w:rFonts w:hint="cs"/>
                <w:rtl/>
              </w:rPr>
              <w:t xml:space="preserve"> וכריתת ברית בין יעקב ללבן</w:t>
            </w:r>
          </w:p>
        </w:tc>
      </w:tr>
      <w:tr w:rsidR="00803F08" w:rsidTr="00ED5152">
        <w:tc>
          <w:tcPr>
            <w:tcW w:w="4148" w:type="dxa"/>
          </w:tcPr>
          <w:p w:rsidR="00803F08" w:rsidRPr="00E43372" w:rsidRDefault="00803F08" w:rsidP="00ED5152">
            <w:pPr>
              <w:rPr>
                <w:rtl/>
              </w:rPr>
            </w:pPr>
            <w:r>
              <w:rPr>
                <w:rFonts w:hint="cs"/>
                <w:rtl/>
              </w:rPr>
              <w:t>מחניים</w:t>
            </w:r>
          </w:p>
        </w:tc>
        <w:tc>
          <w:tcPr>
            <w:tcW w:w="4148" w:type="dxa"/>
          </w:tcPr>
          <w:p w:rsidR="00803F08" w:rsidRPr="00E43372" w:rsidRDefault="00803F08" w:rsidP="00ED5152">
            <w:pPr>
              <w:rPr>
                <w:rtl/>
              </w:rPr>
            </w:pPr>
            <w:r>
              <w:rPr>
                <w:rFonts w:hint="cs"/>
                <w:rtl/>
              </w:rPr>
              <w:t>פוגשים את יעקב מלאכים, ופגישת יעקב ועשו</w:t>
            </w:r>
          </w:p>
        </w:tc>
      </w:tr>
      <w:tr w:rsidR="00803F08" w:rsidTr="00ED5152">
        <w:tc>
          <w:tcPr>
            <w:tcW w:w="4148" w:type="dxa"/>
          </w:tcPr>
          <w:p w:rsidR="00803F08" w:rsidRPr="00E43372" w:rsidRDefault="00803F08" w:rsidP="00ED5152">
            <w:pPr>
              <w:rPr>
                <w:rtl/>
              </w:rPr>
            </w:pPr>
            <w:r w:rsidRPr="00E43372">
              <w:rPr>
                <w:rFonts w:hint="cs"/>
                <w:rtl/>
              </w:rPr>
              <w:t>סוכות</w:t>
            </w:r>
          </w:p>
        </w:tc>
        <w:tc>
          <w:tcPr>
            <w:tcW w:w="4148" w:type="dxa"/>
          </w:tcPr>
          <w:p w:rsidR="00803F08" w:rsidRPr="00E43372" w:rsidRDefault="00803F08" w:rsidP="00ED5152">
            <w:pPr>
              <w:rPr>
                <w:rtl/>
              </w:rPr>
            </w:pPr>
            <w:r>
              <w:rPr>
                <w:rFonts w:hint="cs"/>
                <w:rtl/>
              </w:rPr>
              <w:t xml:space="preserve">הוא בונה לו בית ועושה סוכות </w:t>
            </w:r>
            <w:proofErr w:type="spellStart"/>
            <w:r>
              <w:rPr>
                <w:rFonts w:hint="cs"/>
                <w:rtl/>
              </w:rPr>
              <w:t>למקניהו</w:t>
            </w:r>
            <w:proofErr w:type="spellEnd"/>
          </w:p>
        </w:tc>
      </w:tr>
      <w:tr w:rsidR="00803F08" w:rsidTr="00ED5152">
        <w:tc>
          <w:tcPr>
            <w:tcW w:w="4148" w:type="dxa"/>
          </w:tcPr>
          <w:p w:rsidR="00803F08" w:rsidRPr="00E43372" w:rsidRDefault="00803F08" w:rsidP="00ED5152">
            <w:pPr>
              <w:rPr>
                <w:rtl/>
              </w:rPr>
            </w:pPr>
            <w:r>
              <w:rPr>
                <w:rFonts w:hint="cs"/>
                <w:rtl/>
              </w:rPr>
              <w:t>שכם</w:t>
            </w:r>
          </w:p>
        </w:tc>
        <w:tc>
          <w:tcPr>
            <w:tcW w:w="4148" w:type="dxa"/>
          </w:tcPr>
          <w:p w:rsidR="00803F08" w:rsidRPr="00E43372" w:rsidRDefault="00803F08" w:rsidP="00ED5152">
            <w:pPr>
              <w:rPr>
                <w:rtl/>
              </w:rPr>
            </w:pPr>
            <w:r>
              <w:rPr>
                <w:rFonts w:hint="cs"/>
                <w:rtl/>
              </w:rPr>
              <w:t xml:space="preserve">קונה את חלקת השדה ב-100 </w:t>
            </w:r>
            <w:proofErr w:type="spellStart"/>
            <w:r>
              <w:rPr>
                <w:rFonts w:hint="cs"/>
                <w:rtl/>
              </w:rPr>
              <w:t>קשיטה</w:t>
            </w:r>
            <w:proofErr w:type="spellEnd"/>
            <w:r>
              <w:rPr>
                <w:rFonts w:hint="cs"/>
                <w:rtl/>
              </w:rPr>
              <w:t>. סיפור דינה ושכם</w:t>
            </w:r>
          </w:p>
        </w:tc>
      </w:tr>
      <w:tr w:rsidR="00803F08" w:rsidTr="00ED5152">
        <w:tc>
          <w:tcPr>
            <w:tcW w:w="4148" w:type="dxa"/>
          </w:tcPr>
          <w:p w:rsidR="00803F08" w:rsidRPr="00E43372" w:rsidRDefault="00803F08" w:rsidP="00ED5152">
            <w:pPr>
              <w:rPr>
                <w:rtl/>
              </w:rPr>
            </w:pPr>
            <w:r w:rsidRPr="00E43372">
              <w:rPr>
                <w:rFonts w:hint="cs"/>
                <w:rtl/>
              </w:rPr>
              <w:t>בית אל</w:t>
            </w:r>
          </w:p>
        </w:tc>
        <w:tc>
          <w:tcPr>
            <w:tcW w:w="4148" w:type="dxa"/>
          </w:tcPr>
          <w:p w:rsidR="00803F08" w:rsidRPr="00E43372" w:rsidRDefault="00803F08" w:rsidP="00ED5152">
            <w:pPr>
              <w:rPr>
                <w:rtl/>
              </w:rPr>
            </w:pPr>
            <w:r>
              <w:rPr>
                <w:rFonts w:hint="cs"/>
                <w:rtl/>
              </w:rPr>
              <w:t xml:space="preserve">הם מסירים את </w:t>
            </w:r>
            <w:proofErr w:type="spellStart"/>
            <w:r>
              <w:rPr>
                <w:rFonts w:hint="cs"/>
                <w:rtl/>
              </w:rPr>
              <w:t>אלהי</w:t>
            </w:r>
            <w:proofErr w:type="spellEnd"/>
            <w:r>
              <w:rPr>
                <w:rFonts w:hint="cs"/>
                <w:rtl/>
              </w:rPr>
              <w:t xml:space="preserve"> </w:t>
            </w:r>
            <w:proofErr w:type="spellStart"/>
            <w:r>
              <w:rPr>
                <w:rFonts w:hint="cs"/>
                <w:rtl/>
              </w:rPr>
              <w:t>הנכר</w:t>
            </w:r>
            <w:proofErr w:type="spellEnd"/>
            <w:r>
              <w:rPr>
                <w:rFonts w:hint="cs"/>
                <w:rtl/>
              </w:rPr>
              <w:t xml:space="preserve"> ודבורה מינקת רבקה נפטרת ונקבר באלון בכות. ה' מברך אותו שזרעו ירבה, יצאו ממנו מלכים, וזרעו יקבל את הארץ, והוא בונה שם מצבה וצק עליה יין ושמן.</w:t>
            </w:r>
          </w:p>
        </w:tc>
      </w:tr>
      <w:tr w:rsidR="00803F08" w:rsidTr="00ED5152">
        <w:tc>
          <w:tcPr>
            <w:tcW w:w="4148" w:type="dxa"/>
          </w:tcPr>
          <w:p w:rsidR="00803F08" w:rsidRPr="00E43372" w:rsidRDefault="00803F08" w:rsidP="00ED5152">
            <w:pPr>
              <w:rPr>
                <w:rtl/>
              </w:rPr>
            </w:pPr>
            <w:r>
              <w:rPr>
                <w:rFonts w:hint="cs"/>
                <w:rtl/>
              </w:rPr>
              <w:t>הלאה למגדל עדר</w:t>
            </w:r>
          </w:p>
        </w:tc>
        <w:tc>
          <w:tcPr>
            <w:tcW w:w="4148" w:type="dxa"/>
          </w:tcPr>
          <w:p w:rsidR="00803F08" w:rsidRPr="00E43372" w:rsidRDefault="00803F08" w:rsidP="00ED5152">
            <w:pPr>
              <w:rPr>
                <w:rtl/>
              </w:rPr>
            </w:pPr>
            <w:r>
              <w:rPr>
                <w:rFonts w:hint="cs"/>
                <w:rtl/>
              </w:rPr>
              <w:t xml:space="preserve">סיפור ראובן ובלהה. </w:t>
            </w:r>
          </w:p>
        </w:tc>
      </w:tr>
    </w:tbl>
    <w:p w:rsidR="00803F08" w:rsidRPr="00E43372" w:rsidRDefault="00803F08" w:rsidP="00803F08">
      <w:pPr>
        <w:rPr>
          <w:u w:val="single"/>
        </w:rPr>
      </w:pPr>
    </w:p>
    <w:p w:rsidR="00803F08" w:rsidRDefault="00803F08" w:rsidP="00803F08">
      <w:pPr>
        <w:rPr>
          <w:u w:val="single"/>
          <w:rtl/>
        </w:rPr>
      </w:pPr>
      <w:r>
        <w:rPr>
          <w:rFonts w:hint="cs"/>
          <w:rtl/>
        </w:rPr>
        <w:t xml:space="preserve">                                      </w:t>
      </w:r>
      <w:r w:rsidRPr="00B76F92">
        <w:rPr>
          <w:rFonts w:hint="cs"/>
          <w:u w:val="single"/>
          <w:rtl/>
        </w:rPr>
        <w:t>בני קטורה</w:t>
      </w:r>
    </w:p>
    <w:p w:rsidR="00803F08" w:rsidRDefault="00803F08" w:rsidP="00803F08">
      <w:pPr>
        <w:rPr>
          <w:rtl/>
        </w:rPr>
      </w:pPr>
    </w:p>
    <w:p w:rsidR="00803F08" w:rsidRDefault="00803F08" w:rsidP="00803F08">
      <w:pPr>
        <w:rPr>
          <w:rtl/>
        </w:rPr>
      </w:pPr>
      <w:r>
        <w:rPr>
          <w:rFonts w:hint="cs"/>
          <w:rtl/>
        </w:rPr>
        <w:t xml:space="preserve">זמרן      </w:t>
      </w:r>
      <w:proofErr w:type="spellStart"/>
      <w:r>
        <w:rPr>
          <w:rFonts w:hint="cs"/>
          <w:rtl/>
        </w:rPr>
        <w:t>יקשן</w:t>
      </w:r>
      <w:proofErr w:type="spellEnd"/>
      <w:r>
        <w:rPr>
          <w:rFonts w:hint="cs"/>
          <w:rtl/>
        </w:rPr>
        <w:t xml:space="preserve">     מדן                   מדיין                    </w:t>
      </w:r>
      <w:proofErr w:type="spellStart"/>
      <w:r>
        <w:rPr>
          <w:rFonts w:hint="cs"/>
          <w:rtl/>
        </w:rPr>
        <w:t>ישבק</w:t>
      </w:r>
      <w:proofErr w:type="spellEnd"/>
      <w:r>
        <w:rPr>
          <w:rFonts w:hint="cs"/>
          <w:rtl/>
        </w:rPr>
        <w:t xml:space="preserve">           </w:t>
      </w:r>
      <w:proofErr w:type="spellStart"/>
      <w:r>
        <w:rPr>
          <w:rFonts w:hint="cs"/>
          <w:rtl/>
        </w:rPr>
        <w:t>שוח</w:t>
      </w:r>
      <w:proofErr w:type="spellEnd"/>
    </w:p>
    <w:p w:rsidR="00803F08" w:rsidRDefault="00803F08" w:rsidP="00803F08">
      <w:pPr>
        <w:rPr>
          <w:rtl/>
        </w:rPr>
      </w:pPr>
      <w:r>
        <w:rPr>
          <w:rFonts w:hint="cs"/>
          <w:rtl/>
        </w:rPr>
        <w:t xml:space="preserve">        שבא   </w:t>
      </w:r>
      <w:proofErr w:type="spellStart"/>
      <w:r>
        <w:rPr>
          <w:rFonts w:hint="cs"/>
          <w:rtl/>
        </w:rPr>
        <w:t>ודדן</w:t>
      </w:r>
      <w:proofErr w:type="spellEnd"/>
      <w:r>
        <w:rPr>
          <w:rFonts w:hint="cs"/>
          <w:rtl/>
        </w:rPr>
        <w:t xml:space="preserve">      איפה ועפר וחנוך </w:t>
      </w:r>
      <w:proofErr w:type="spellStart"/>
      <w:r>
        <w:rPr>
          <w:rFonts w:hint="cs"/>
          <w:rtl/>
        </w:rPr>
        <w:t>ואבידע</w:t>
      </w:r>
      <w:proofErr w:type="spellEnd"/>
      <w:r>
        <w:rPr>
          <w:rFonts w:hint="cs"/>
          <w:rtl/>
        </w:rPr>
        <w:t xml:space="preserve"> </w:t>
      </w:r>
      <w:proofErr w:type="spellStart"/>
      <w:r>
        <w:rPr>
          <w:rFonts w:hint="cs"/>
          <w:rtl/>
        </w:rPr>
        <w:t>ואלדעה</w:t>
      </w:r>
      <w:proofErr w:type="spellEnd"/>
    </w:p>
    <w:p w:rsidR="00803F08" w:rsidRDefault="00803F08" w:rsidP="00803F08">
      <w:pPr>
        <w:rPr>
          <w:rtl/>
        </w:rPr>
      </w:pPr>
      <w:r>
        <w:rPr>
          <w:rFonts w:hint="cs"/>
          <w:rtl/>
        </w:rPr>
        <w:t xml:space="preserve">          אשורים לטושים לאומים</w:t>
      </w:r>
    </w:p>
    <w:p w:rsidR="00803F08" w:rsidRDefault="00803F08" w:rsidP="00803F08">
      <w:pPr>
        <w:rPr>
          <w:u w:val="single"/>
          <w:rtl/>
        </w:rPr>
      </w:pPr>
      <w:r>
        <w:rPr>
          <w:rFonts w:hint="cs"/>
          <w:rtl/>
        </w:rPr>
        <w:t xml:space="preserve">                                        </w:t>
      </w:r>
      <w:r w:rsidRPr="00B76F92">
        <w:rPr>
          <w:rFonts w:hint="cs"/>
          <w:u w:val="single"/>
          <w:rtl/>
        </w:rPr>
        <w:t>בני ישמעאל</w:t>
      </w:r>
    </w:p>
    <w:p w:rsidR="00803F08" w:rsidRDefault="00803F08" w:rsidP="00803F08">
      <w:pPr>
        <w:rPr>
          <w:rtl/>
        </w:rPr>
      </w:pPr>
      <w:proofErr w:type="spellStart"/>
      <w:r>
        <w:rPr>
          <w:rFonts w:hint="cs"/>
          <w:rtl/>
        </w:rPr>
        <w:t>נביות</w:t>
      </w:r>
      <w:proofErr w:type="spellEnd"/>
      <w:r>
        <w:rPr>
          <w:rFonts w:hint="cs"/>
          <w:rtl/>
        </w:rPr>
        <w:t xml:space="preserve"> קדר </w:t>
      </w:r>
      <w:proofErr w:type="spellStart"/>
      <w:r>
        <w:rPr>
          <w:rFonts w:hint="cs"/>
          <w:rtl/>
        </w:rPr>
        <w:t>אדבאל</w:t>
      </w:r>
      <w:proofErr w:type="spellEnd"/>
      <w:r>
        <w:rPr>
          <w:rFonts w:hint="cs"/>
          <w:rtl/>
        </w:rPr>
        <w:t xml:space="preserve"> מבשם משמע דומה משא חדד </w:t>
      </w:r>
      <w:proofErr w:type="spellStart"/>
      <w:r>
        <w:rPr>
          <w:rFonts w:hint="cs"/>
          <w:rtl/>
        </w:rPr>
        <w:t>תימא</w:t>
      </w:r>
      <w:proofErr w:type="spellEnd"/>
      <w:r>
        <w:rPr>
          <w:rFonts w:hint="cs"/>
          <w:rtl/>
        </w:rPr>
        <w:t xml:space="preserve"> </w:t>
      </w:r>
      <w:proofErr w:type="spellStart"/>
      <w:r>
        <w:rPr>
          <w:rFonts w:hint="cs"/>
          <w:rtl/>
        </w:rPr>
        <w:t>יטור</w:t>
      </w:r>
      <w:proofErr w:type="spellEnd"/>
      <w:r>
        <w:rPr>
          <w:rFonts w:hint="cs"/>
          <w:rtl/>
        </w:rPr>
        <w:t xml:space="preserve"> </w:t>
      </w:r>
      <w:proofErr w:type="spellStart"/>
      <w:r>
        <w:rPr>
          <w:rFonts w:hint="cs"/>
          <w:rtl/>
        </w:rPr>
        <w:t>נפיש</w:t>
      </w:r>
      <w:proofErr w:type="spellEnd"/>
      <w:r>
        <w:rPr>
          <w:rFonts w:hint="cs"/>
          <w:rtl/>
        </w:rPr>
        <w:t xml:space="preserve"> וקדמה</w:t>
      </w:r>
    </w:p>
    <w:p w:rsidR="00803F08" w:rsidRDefault="00803F08" w:rsidP="00803F08">
      <w:pPr>
        <w:rPr>
          <w:rtl/>
        </w:rPr>
      </w:pPr>
      <w:r>
        <w:rPr>
          <w:rFonts w:hint="cs"/>
          <w:rtl/>
        </w:rPr>
        <w:t>ישמעאל חי 137 שנה</w:t>
      </w:r>
    </w:p>
    <w:p w:rsidR="00803F08" w:rsidRPr="00B76F92" w:rsidRDefault="00803F08" w:rsidP="00803F08">
      <w:pPr>
        <w:rPr>
          <w:rtl/>
        </w:rPr>
      </w:pPr>
      <w:r>
        <w:rPr>
          <w:rFonts w:hint="cs"/>
          <w:rtl/>
        </w:rPr>
        <w:t xml:space="preserve">הם שוכנים </w:t>
      </w:r>
      <w:proofErr w:type="spellStart"/>
      <w:r>
        <w:rPr>
          <w:rFonts w:hint="cs"/>
          <w:rtl/>
        </w:rPr>
        <w:t>מחוילה</w:t>
      </w:r>
      <w:proofErr w:type="spellEnd"/>
      <w:r>
        <w:rPr>
          <w:rFonts w:hint="cs"/>
          <w:rtl/>
        </w:rPr>
        <w:t xml:space="preserve"> עד שור אשר על פני מצרים בואך </w:t>
      </w:r>
      <w:proofErr w:type="spellStart"/>
      <w:r>
        <w:rPr>
          <w:rFonts w:hint="cs"/>
          <w:rtl/>
        </w:rPr>
        <w:t>אשורה</w:t>
      </w:r>
      <w:proofErr w:type="spellEnd"/>
      <w:r>
        <w:rPr>
          <w:rFonts w:hint="cs"/>
          <w:rtl/>
        </w:rPr>
        <w:t xml:space="preserve">                                       </w:t>
      </w:r>
    </w:p>
    <w:p w:rsidR="00803F08" w:rsidRDefault="00803F08" w:rsidP="00803F08">
      <w:pPr>
        <w:rPr>
          <w:u w:val="single"/>
          <w:rtl/>
        </w:rPr>
      </w:pPr>
      <w:r w:rsidRPr="009846B8">
        <w:rPr>
          <w:rFonts w:hint="cs"/>
          <w:rtl/>
        </w:rPr>
        <w:t xml:space="preserve">                                                    </w:t>
      </w:r>
      <w:r w:rsidRPr="009846B8">
        <w:rPr>
          <w:rFonts w:hint="cs"/>
          <w:u w:val="single"/>
          <w:rtl/>
        </w:rPr>
        <w:t xml:space="preserve">בני </w:t>
      </w:r>
      <w:proofErr w:type="spellStart"/>
      <w:r w:rsidRPr="009846B8">
        <w:rPr>
          <w:rFonts w:hint="cs"/>
          <w:u w:val="single"/>
          <w:rtl/>
        </w:rPr>
        <w:t>נחור</w:t>
      </w:r>
      <w:proofErr w:type="spellEnd"/>
    </w:p>
    <w:p w:rsidR="00803F08" w:rsidRDefault="00803F08" w:rsidP="00803F08">
      <w:pPr>
        <w:rPr>
          <w:rtl/>
        </w:rPr>
      </w:pPr>
      <w:r>
        <w:rPr>
          <w:rFonts w:hint="cs"/>
          <w:rtl/>
        </w:rPr>
        <w:t>מלכה:                                                  ראומה:</w:t>
      </w:r>
    </w:p>
    <w:p w:rsidR="00803F08" w:rsidRDefault="00803F08" w:rsidP="00803F08">
      <w:pPr>
        <w:rPr>
          <w:rtl/>
        </w:rPr>
      </w:pPr>
      <w:r>
        <w:rPr>
          <w:rFonts w:hint="cs"/>
          <w:rtl/>
        </w:rPr>
        <w:t>עוץ בכורו                                             טבח</w:t>
      </w:r>
    </w:p>
    <w:p w:rsidR="00803F08" w:rsidRDefault="00803F08" w:rsidP="00803F08">
      <w:pPr>
        <w:rPr>
          <w:rtl/>
        </w:rPr>
      </w:pPr>
      <w:r>
        <w:rPr>
          <w:rFonts w:hint="cs"/>
          <w:rtl/>
        </w:rPr>
        <w:t xml:space="preserve">בוז                                                      </w:t>
      </w:r>
      <w:proofErr w:type="spellStart"/>
      <w:r>
        <w:rPr>
          <w:rFonts w:hint="cs"/>
          <w:rtl/>
        </w:rPr>
        <w:t>גחם</w:t>
      </w:r>
      <w:proofErr w:type="spellEnd"/>
    </w:p>
    <w:p w:rsidR="00803F08" w:rsidRDefault="00803F08" w:rsidP="00803F08">
      <w:pPr>
        <w:rPr>
          <w:rtl/>
        </w:rPr>
      </w:pPr>
      <w:proofErr w:type="spellStart"/>
      <w:r>
        <w:rPr>
          <w:rFonts w:hint="cs"/>
          <w:rtl/>
        </w:rPr>
        <w:t>קמואל</w:t>
      </w:r>
      <w:proofErr w:type="spellEnd"/>
      <w:r>
        <w:rPr>
          <w:rFonts w:hint="cs"/>
          <w:rtl/>
        </w:rPr>
        <w:t xml:space="preserve"> אבי ארם                                     תחש</w:t>
      </w:r>
    </w:p>
    <w:p w:rsidR="00803F08" w:rsidRDefault="00803F08" w:rsidP="00803F08">
      <w:pPr>
        <w:rPr>
          <w:rtl/>
        </w:rPr>
      </w:pPr>
      <w:r>
        <w:rPr>
          <w:rFonts w:hint="cs"/>
          <w:rtl/>
        </w:rPr>
        <w:t>כשד                                                      מעכה</w:t>
      </w:r>
    </w:p>
    <w:p w:rsidR="00803F08" w:rsidRDefault="00803F08" w:rsidP="00803F08">
      <w:pPr>
        <w:rPr>
          <w:rtl/>
        </w:rPr>
      </w:pPr>
      <w:r>
        <w:rPr>
          <w:rFonts w:hint="cs"/>
          <w:rtl/>
        </w:rPr>
        <w:t>חזו</w:t>
      </w:r>
    </w:p>
    <w:p w:rsidR="00803F08" w:rsidRDefault="00803F08" w:rsidP="00803F08">
      <w:pPr>
        <w:rPr>
          <w:rtl/>
        </w:rPr>
      </w:pPr>
      <w:proofErr w:type="spellStart"/>
      <w:r>
        <w:rPr>
          <w:rFonts w:hint="cs"/>
          <w:rtl/>
        </w:rPr>
        <w:t>פלדש</w:t>
      </w:r>
      <w:proofErr w:type="spellEnd"/>
    </w:p>
    <w:p w:rsidR="00803F08" w:rsidRDefault="00803F08" w:rsidP="00803F08">
      <w:pPr>
        <w:rPr>
          <w:rtl/>
        </w:rPr>
      </w:pPr>
      <w:proofErr w:type="spellStart"/>
      <w:r>
        <w:rPr>
          <w:rFonts w:hint="cs"/>
          <w:rtl/>
        </w:rPr>
        <w:t>ידלף</w:t>
      </w:r>
      <w:proofErr w:type="spellEnd"/>
    </w:p>
    <w:p w:rsidR="00803F08" w:rsidRDefault="00803F08" w:rsidP="00803F08">
      <w:pPr>
        <w:rPr>
          <w:rtl/>
        </w:rPr>
      </w:pPr>
      <w:r>
        <w:rPr>
          <w:rFonts w:hint="cs"/>
          <w:rtl/>
        </w:rPr>
        <w:t>בתואל- רבקה</w:t>
      </w:r>
    </w:p>
    <w:p w:rsidR="00803F08" w:rsidRPr="009846B8" w:rsidRDefault="00803F08" w:rsidP="00803F08">
      <w:r>
        <w:rPr>
          <w:rFonts w:hint="cs"/>
          <w:rtl/>
        </w:rPr>
        <w:t>סה"כ-8</w:t>
      </w:r>
    </w:p>
    <w:p w:rsidR="0061455D" w:rsidRPr="005B7E5D" w:rsidRDefault="0061455D" w:rsidP="0061455D">
      <w:pPr>
        <w:rPr>
          <w:color w:val="000000" w:themeColor="text1"/>
          <w:rtl/>
        </w:rPr>
      </w:pPr>
    </w:p>
    <w:p w:rsidR="005B7E5D" w:rsidRPr="005B7E5D" w:rsidRDefault="005B7E5D" w:rsidP="005B7E5D">
      <w:pPr>
        <w:rPr>
          <w:color w:val="000000" w:themeColor="text1"/>
          <w:u w:val="single"/>
        </w:rPr>
      </w:pPr>
      <w:r w:rsidRPr="005B7E5D">
        <w:rPr>
          <w:color w:val="000000" w:themeColor="text1"/>
          <w:u w:val="single"/>
          <w:rtl/>
        </w:rPr>
        <w:t>ברכות אברהם:</w:t>
      </w:r>
    </w:p>
    <w:p w:rsidR="005B7E5D" w:rsidRPr="005B7E5D" w:rsidRDefault="005B7E5D" w:rsidP="005B7E5D">
      <w:pPr>
        <w:rPr>
          <w:color w:val="000000" w:themeColor="text1"/>
          <w:u w:val="single"/>
          <w:rtl/>
        </w:rPr>
      </w:pPr>
      <w:proofErr w:type="spellStart"/>
      <w:r w:rsidRPr="005B7E5D">
        <w:rPr>
          <w:rStyle w:val="apple-style-span"/>
          <w:rFonts w:cs="Guttman Stam" w:hint="cs"/>
          <w:color w:val="000000" w:themeColor="text1"/>
          <w:rtl/>
        </w:rPr>
        <w:t>וְאֶֽעֶשְׂך</w:t>
      </w:r>
      <w:proofErr w:type="spellEnd"/>
      <w:r w:rsidRPr="005B7E5D">
        <w:rPr>
          <w:rStyle w:val="apple-style-span"/>
          <w:rFonts w:cs="Guttman Stam" w:hint="cs"/>
          <w:color w:val="000000" w:themeColor="text1"/>
          <w:rtl/>
        </w:rPr>
        <w:t>ָ֙ לְג֣וֹי גָּד֔וֹל וַאֲבָ֣רֶכְךָ֔ וַאֲגַדְּלָ֖ה שְׁמֶ֑ךָ וֶהְיֵ֖ה בְּרָכָֽה׃</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וַאֲבָֽרֲכָה֙ מְבָ֣רְכֶ֔יךָ וּמְקַלֶּלְךָ֖ </w:t>
      </w:r>
      <w:proofErr w:type="spellStart"/>
      <w:r w:rsidRPr="005B7E5D">
        <w:rPr>
          <w:rStyle w:val="apple-style-span"/>
          <w:rFonts w:cs="Guttman Stam" w:hint="cs"/>
          <w:color w:val="000000" w:themeColor="text1"/>
          <w:rtl/>
        </w:rPr>
        <w:t>אָאֹ֑ר</w:t>
      </w:r>
      <w:proofErr w:type="spellEnd"/>
      <w:r w:rsidRPr="005B7E5D">
        <w:rPr>
          <w:rStyle w:val="apple-style-span"/>
          <w:rFonts w:cs="Guttman Stam" w:hint="cs"/>
          <w:color w:val="000000" w:themeColor="text1"/>
          <w:rtl/>
        </w:rPr>
        <w:t xml:space="preserve"> </w:t>
      </w:r>
      <w:proofErr w:type="spellStart"/>
      <w:r w:rsidRPr="005B7E5D">
        <w:rPr>
          <w:rStyle w:val="apple-style-span"/>
          <w:rFonts w:cs="Guttman Stam" w:hint="cs"/>
          <w:color w:val="000000" w:themeColor="text1"/>
          <w:rtl/>
        </w:rPr>
        <w:t>וְנִבְרְכ֣ו</w:t>
      </w:r>
      <w:proofErr w:type="spellEnd"/>
      <w:r w:rsidRPr="005B7E5D">
        <w:rPr>
          <w:rStyle w:val="apple-style-span"/>
          <w:rFonts w:cs="Guttman Stam" w:hint="cs"/>
          <w:color w:val="000000" w:themeColor="text1"/>
          <w:rtl/>
        </w:rPr>
        <w:t>ּ בְךָ֔ כֹּ֖ל מִשְׁפְּחֹ֥ת הָאֲדָמָֽה</w:t>
      </w:r>
      <w:r w:rsidRPr="005B7E5D">
        <w:rPr>
          <w:color w:val="000000" w:themeColor="text1"/>
          <w:u w:val="single"/>
          <w:rtl/>
        </w:rPr>
        <w:t xml:space="preserve"> </w:t>
      </w:r>
      <w:r w:rsidRPr="005B7E5D">
        <w:rPr>
          <w:color w:val="000000" w:themeColor="text1"/>
          <w:rtl/>
        </w:rPr>
        <w:t>("לך לך")</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 xml:space="preserve">כִּ֧י </w:t>
      </w:r>
      <w:proofErr w:type="spellStart"/>
      <w:r w:rsidRPr="005B7E5D">
        <w:rPr>
          <w:rStyle w:val="apple-style-span"/>
          <w:rFonts w:cs="Guttman Stam" w:hint="cs"/>
          <w:color w:val="000000" w:themeColor="text1"/>
          <w:rtl/>
        </w:rPr>
        <w:t>אֶת־כָּל־הָאָ֛רֶץ</w:t>
      </w:r>
      <w:proofErr w:type="spellEnd"/>
      <w:r w:rsidRPr="005B7E5D">
        <w:rPr>
          <w:rStyle w:val="apple-style-span"/>
          <w:rFonts w:cs="Guttman Stam" w:hint="cs"/>
          <w:color w:val="000000" w:themeColor="text1"/>
          <w:rtl/>
        </w:rPr>
        <w:t xml:space="preserve"> </w:t>
      </w:r>
      <w:proofErr w:type="spellStart"/>
      <w:r w:rsidRPr="005B7E5D">
        <w:rPr>
          <w:rStyle w:val="apple-style-span"/>
          <w:rFonts w:cs="Guttman Stam" w:hint="cs"/>
          <w:color w:val="000000" w:themeColor="text1"/>
          <w:rtl/>
        </w:rPr>
        <w:t>אֲשֶׁר־אַתָּ֥ה</w:t>
      </w:r>
      <w:proofErr w:type="spellEnd"/>
      <w:r w:rsidRPr="005B7E5D">
        <w:rPr>
          <w:rStyle w:val="apple-style-span"/>
          <w:rFonts w:cs="Guttman Stam" w:hint="cs"/>
          <w:color w:val="000000" w:themeColor="text1"/>
          <w:rtl/>
        </w:rPr>
        <w:t xml:space="preserve"> רֹאֶ֖ה לְךָ֣ </w:t>
      </w:r>
      <w:proofErr w:type="spellStart"/>
      <w:r w:rsidRPr="005B7E5D">
        <w:rPr>
          <w:rStyle w:val="apple-style-span"/>
          <w:rFonts w:cs="Guttman Stam" w:hint="cs"/>
          <w:color w:val="000000" w:themeColor="text1"/>
          <w:rtl/>
        </w:rPr>
        <w:t>אֶתְּנֶ֑נָּה</w:t>
      </w:r>
      <w:proofErr w:type="spellEnd"/>
      <w:r w:rsidRPr="005B7E5D">
        <w:rPr>
          <w:rStyle w:val="apple-style-span"/>
          <w:rFonts w:cs="Guttman Stam" w:hint="cs"/>
          <w:color w:val="000000" w:themeColor="text1"/>
          <w:rtl/>
        </w:rPr>
        <w:t xml:space="preserve"> וּֽלְזַרְעֲךָ֖ </w:t>
      </w:r>
      <w:proofErr w:type="spellStart"/>
      <w:r w:rsidRPr="005B7E5D">
        <w:rPr>
          <w:rStyle w:val="apple-style-span"/>
          <w:rFonts w:cs="Guttman Stam" w:hint="cs"/>
          <w:color w:val="000000" w:themeColor="text1"/>
          <w:rtl/>
        </w:rPr>
        <w:t>עַד־עוֹלָֽם</w:t>
      </w:r>
      <w:proofErr w:type="spellEnd"/>
      <w:r w:rsidRPr="005B7E5D">
        <w:rPr>
          <w:rStyle w:val="apple-style-span"/>
          <w:rFonts w:cs="Guttman Stam" w:hint="cs"/>
          <w:color w:val="000000" w:themeColor="text1"/>
          <w:rtl/>
        </w:rPr>
        <w:t>׃</w:t>
      </w:r>
      <w:r w:rsidRPr="005B7E5D">
        <w:rPr>
          <w:rStyle w:val="apple-style-span"/>
          <w:rFonts w:cs="Guttman Stam"/>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וְשַׂמְתִּ֥י </w:t>
      </w:r>
      <w:proofErr w:type="spellStart"/>
      <w:r w:rsidRPr="005B7E5D">
        <w:rPr>
          <w:rStyle w:val="apple-style-span"/>
          <w:rFonts w:cs="Guttman Stam" w:hint="cs"/>
          <w:color w:val="000000" w:themeColor="text1"/>
          <w:rtl/>
        </w:rPr>
        <w:t>אֶֽת־זַרְעֲך</w:t>
      </w:r>
      <w:proofErr w:type="spellEnd"/>
      <w:r w:rsidRPr="005B7E5D">
        <w:rPr>
          <w:rStyle w:val="apple-style-span"/>
          <w:rFonts w:cs="Guttman Stam" w:hint="cs"/>
          <w:color w:val="000000" w:themeColor="text1"/>
          <w:rtl/>
        </w:rPr>
        <w:t xml:space="preserve">ָ֖ כַּעֲפַ֣ר הָאָ֑רֶץ אֲשֶׁ֣ר ׀ </w:t>
      </w:r>
      <w:proofErr w:type="spellStart"/>
      <w:r w:rsidRPr="005B7E5D">
        <w:rPr>
          <w:rStyle w:val="apple-style-span"/>
          <w:rFonts w:cs="Guttman Stam" w:hint="cs"/>
          <w:color w:val="000000" w:themeColor="text1"/>
          <w:rtl/>
        </w:rPr>
        <w:t>אִם־יוּכַ֣ל</w:t>
      </w:r>
      <w:proofErr w:type="spellEnd"/>
      <w:r w:rsidRPr="005B7E5D">
        <w:rPr>
          <w:rStyle w:val="apple-style-span"/>
          <w:rFonts w:cs="Guttman Stam" w:hint="cs"/>
          <w:color w:val="000000" w:themeColor="text1"/>
          <w:rtl/>
        </w:rPr>
        <w:t xml:space="preserve"> אִ֗ישׁ לִמְנוֹת֙ </w:t>
      </w:r>
      <w:proofErr w:type="spellStart"/>
      <w:r w:rsidRPr="005B7E5D">
        <w:rPr>
          <w:rStyle w:val="apple-style-span"/>
          <w:rFonts w:cs="Guttman Stam" w:hint="cs"/>
          <w:color w:val="000000" w:themeColor="text1"/>
          <w:rtl/>
        </w:rPr>
        <w:t>אֶת־עֲפַ֣ר</w:t>
      </w:r>
      <w:proofErr w:type="spellEnd"/>
      <w:r w:rsidRPr="005B7E5D">
        <w:rPr>
          <w:rStyle w:val="apple-style-span"/>
          <w:rFonts w:cs="Guttman Stam" w:hint="cs"/>
          <w:color w:val="000000" w:themeColor="text1"/>
          <w:rtl/>
        </w:rPr>
        <w:t xml:space="preserve"> הָאָ֔רֶץ </w:t>
      </w:r>
      <w:proofErr w:type="spellStart"/>
      <w:r w:rsidRPr="005B7E5D">
        <w:rPr>
          <w:rStyle w:val="apple-style-span"/>
          <w:rFonts w:cs="Guttman Stam" w:hint="cs"/>
          <w:color w:val="000000" w:themeColor="text1"/>
          <w:rtl/>
        </w:rPr>
        <w:t>גַּֽם־זַרְעֲך</w:t>
      </w:r>
      <w:proofErr w:type="spellEnd"/>
      <w:r w:rsidRPr="005B7E5D">
        <w:rPr>
          <w:rStyle w:val="apple-style-span"/>
          <w:rFonts w:cs="Guttman Stam" w:hint="cs"/>
          <w:color w:val="000000" w:themeColor="text1"/>
          <w:rtl/>
        </w:rPr>
        <w:t>ָ֖ יִמָּנֶֽה</w:t>
      </w:r>
    </w:p>
    <w:p w:rsidR="005B7E5D" w:rsidRPr="005B7E5D" w:rsidRDefault="005B7E5D" w:rsidP="005B7E5D">
      <w:pPr>
        <w:rPr>
          <w:color w:val="000000" w:themeColor="text1"/>
          <w:u w:val="single"/>
          <w:rtl/>
        </w:rPr>
      </w:pPr>
      <w:proofErr w:type="spellStart"/>
      <w:r w:rsidRPr="005B7E5D">
        <w:rPr>
          <w:rStyle w:val="apple-style-span"/>
          <w:rFonts w:cs="Guttman Stam" w:hint="cs"/>
          <w:color w:val="000000" w:themeColor="text1"/>
          <w:rtl/>
        </w:rPr>
        <w:t>הַבֶּט־נָ֣א</w:t>
      </w:r>
      <w:proofErr w:type="spellEnd"/>
      <w:r w:rsidRPr="005B7E5D">
        <w:rPr>
          <w:rStyle w:val="apple-style-span"/>
          <w:rFonts w:cs="Guttman Stam" w:hint="cs"/>
          <w:color w:val="000000" w:themeColor="text1"/>
          <w:rtl/>
        </w:rPr>
        <w:t xml:space="preserve"> הַשָּׁמַ֗יְמָה וּסְפֹר֙</w:t>
      </w:r>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הַכּ֣וֹכָבִ֔ים</w:t>
      </w:r>
      <w:r w:rsidRPr="005B7E5D">
        <w:rPr>
          <w:rStyle w:val="apple-converted-space"/>
          <w:rFonts w:cs="Guttman Stam"/>
          <w:color w:val="000000" w:themeColor="text1"/>
        </w:rPr>
        <w:t> </w:t>
      </w:r>
      <w:proofErr w:type="spellStart"/>
      <w:r w:rsidRPr="005B7E5D">
        <w:rPr>
          <w:rStyle w:val="apple-style-span"/>
          <w:rFonts w:cs="Guttman Stam" w:hint="cs"/>
          <w:color w:val="000000" w:themeColor="text1"/>
          <w:rtl/>
        </w:rPr>
        <w:t>אִם־תּוּכַ֖ל</w:t>
      </w:r>
      <w:proofErr w:type="spellEnd"/>
      <w:r w:rsidRPr="005B7E5D">
        <w:rPr>
          <w:rStyle w:val="apple-style-span"/>
          <w:rFonts w:cs="Guttman Stam" w:hint="cs"/>
          <w:color w:val="000000" w:themeColor="text1"/>
          <w:rtl/>
        </w:rPr>
        <w:t xml:space="preserve"> לִסְפֹּ֣ר אֹתָ֑ם וַיֹּ֣אמֶר ל֔וֹ כֹּ֥ה יִהְיֶ֖ה זַרְעֶֽךָ׃</w:t>
      </w:r>
      <w:r w:rsidRPr="005B7E5D">
        <w:rPr>
          <w:color w:val="000000" w:themeColor="text1"/>
          <w:u w:val="single"/>
          <w:rtl/>
        </w:rPr>
        <w:t xml:space="preserve"> </w:t>
      </w:r>
      <w:r w:rsidRPr="005B7E5D">
        <w:rPr>
          <w:color w:val="000000" w:themeColor="text1"/>
          <w:rtl/>
        </w:rPr>
        <w:t>(כשאברם אומר לו שהוא הולך ערירי ואין לו זרע)</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לְזַרְעֲךָ֗ נָתַ֙תִּי֙</w:t>
      </w:r>
      <w:r w:rsidRPr="005B7E5D">
        <w:rPr>
          <w:rStyle w:val="apple-converted-space"/>
          <w:rFonts w:cs="Guttman Stam"/>
          <w:color w:val="000000" w:themeColor="text1"/>
        </w:rPr>
        <w:t> </w:t>
      </w:r>
      <w:proofErr w:type="spellStart"/>
      <w:r w:rsidRPr="005B7E5D">
        <w:rPr>
          <w:rStyle w:val="apple-style-span"/>
          <w:rFonts w:cs="Guttman Stam" w:hint="cs"/>
          <w:color w:val="000000" w:themeColor="text1"/>
          <w:shd w:val="clear" w:color="auto" w:fill="B9C9FE"/>
          <w:rtl/>
        </w:rPr>
        <w:t>אֶת</w:t>
      </w:r>
      <w:r w:rsidRPr="005B7E5D">
        <w:rPr>
          <w:rStyle w:val="apple-style-span"/>
          <w:rFonts w:cs="Guttman Stam" w:hint="cs"/>
          <w:color w:val="000000" w:themeColor="text1"/>
          <w:rtl/>
        </w:rPr>
        <w:t>־</w:t>
      </w:r>
      <w:r w:rsidRPr="005B7E5D">
        <w:rPr>
          <w:rStyle w:val="apple-style-span"/>
          <w:rFonts w:cs="Guttman Stam" w:hint="cs"/>
          <w:color w:val="000000" w:themeColor="text1"/>
          <w:shd w:val="clear" w:color="auto" w:fill="B9C9FE"/>
          <w:rtl/>
        </w:rPr>
        <w:t>הָאָ֣רֶץ</w:t>
      </w:r>
      <w:proofErr w:type="spellEnd"/>
      <w:r w:rsidRPr="005B7E5D">
        <w:rPr>
          <w:rStyle w:val="apple-converted-space"/>
          <w:rFonts w:cs="Guttman Stam"/>
          <w:color w:val="000000" w:themeColor="text1"/>
        </w:rPr>
        <w:t> </w:t>
      </w:r>
      <w:r w:rsidRPr="005B7E5D">
        <w:rPr>
          <w:rStyle w:val="apple-style-span"/>
          <w:rFonts w:cs="Guttman Stam" w:hint="cs"/>
          <w:color w:val="000000" w:themeColor="text1"/>
          <w:shd w:val="clear" w:color="auto" w:fill="B9C9FE"/>
          <w:rtl/>
        </w:rPr>
        <w:t>הַזֹּ֔את</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מִנְּהַ֣ר מִצְרַ֔יִם </w:t>
      </w:r>
      <w:proofErr w:type="spellStart"/>
      <w:r w:rsidRPr="005B7E5D">
        <w:rPr>
          <w:rStyle w:val="apple-style-span"/>
          <w:rFonts w:cs="Guttman Stam" w:hint="cs"/>
          <w:color w:val="000000" w:themeColor="text1"/>
          <w:rtl/>
        </w:rPr>
        <w:t>עַד־הַנָּהָ֥ר</w:t>
      </w:r>
      <w:proofErr w:type="spellEnd"/>
      <w:r w:rsidRPr="005B7E5D">
        <w:rPr>
          <w:rStyle w:val="apple-style-span"/>
          <w:rFonts w:cs="Guttman Stam" w:hint="cs"/>
          <w:color w:val="000000" w:themeColor="text1"/>
          <w:rtl/>
        </w:rPr>
        <w:t xml:space="preserve"> הַגָּדֹ֖ל </w:t>
      </w:r>
      <w:proofErr w:type="spellStart"/>
      <w:r w:rsidRPr="005B7E5D">
        <w:rPr>
          <w:rStyle w:val="apple-style-span"/>
          <w:rFonts w:cs="Guttman Stam" w:hint="cs"/>
          <w:color w:val="000000" w:themeColor="text1"/>
          <w:rtl/>
        </w:rPr>
        <w:t>נְהַר־פְּרָֽת</w:t>
      </w:r>
      <w:proofErr w:type="spellEnd"/>
      <w:r w:rsidRPr="005B7E5D">
        <w:rPr>
          <w:rStyle w:val="apple-style-span"/>
          <w:rFonts w:cs="Guttman Stam" w:hint="cs"/>
          <w:color w:val="000000" w:themeColor="text1"/>
          <w:rtl/>
        </w:rPr>
        <w:t xml:space="preserve"> את הקיני ואת </w:t>
      </w:r>
      <w:proofErr w:type="spellStart"/>
      <w:r w:rsidRPr="005B7E5D">
        <w:rPr>
          <w:rStyle w:val="apple-style-span"/>
          <w:rFonts w:cs="Guttman Stam" w:hint="cs"/>
          <w:color w:val="000000" w:themeColor="text1"/>
          <w:rtl/>
        </w:rPr>
        <w:t>הקנזי</w:t>
      </w:r>
      <w:proofErr w:type="spellEnd"/>
      <w:r w:rsidRPr="005B7E5D">
        <w:rPr>
          <w:rStyle w:val="apple-style-span"/>
          <w:rFonts w:cs="Guttman Stam" w:hint="cs"/>
          <w:color w:val="000000" w:themeColor="text1"/>
          <w:rtl/>
        </w:rPr>
        <w:t xml:space="preserve"> ואת הקדמוני..." </w:t>
      </w:r>
      <w:r w:rsidRPr="005B7E5D">
        <w:rPr>
          <w:rStyle w:val="apple-style-span"/>
          <w:rFonts w:asciiTheme="minorBidi" w:hAnsiTheme="minorBidi"/>
          <w:color w:val="000000" w:themeColor="text1"/>
          <w:rtl/>
        </w:rPr>
        <w:t>(ברית בין הבתרים)</w:t>
      </w:r>
    </w:p>
    <w:p w:rsidR="005B7E5D" w:rsidRPr="005B7E5D" w:rsidRDefault="005B7E5D" w:rsidP="005B7E5D">
      <w:pPr>
        <w:rPr>
          <w:color w:val="000000" w:themeColor="text1"/>
          <w:u w:val="single"/>
          <w:rtl/>
        </w:rPr>
      </w:pPr>
      <w:r w:rsidRPr="005B7E5D">
        <w:rPr>
          <w:rFonts w:cs="Guttman Stam" w:hint="cs"/>
          <w:color w:val="000000" w:themeColor="text1"/>
          <w:rtl/>
        </w:rPr>
        <w:t>"</w:t>
      </w:r>
      <w:r w:rsidRPr="005B7E5D">
        <w:rPr>
          <w:rFonts w:cs="Guttman Stam" w:hint="cs"/>
          <w:color w:val="000000" w:themeColor="text1"/>
          <w:u w:val="thick"/>
          <w:rtl/>
        </w:rPr>
        <w:t xml:space="preserve">התהלך לפני ואהיה תמים ואתנה בריתי ביני ובינך וארבה אותך </w:t>
      </w:r>
      <w:proofErr w:type="spellStart"/>
      <w:r w:rsidRPr="005B7E5D">
        <w:rPr>
          <w:rFonts w:cs="Guttman Stam" w:hint="cs"/>
          <w:color w:val="000000" w:themeColor="text1"/>
          <w:u w:val="thick"/>
          <w:rtl/>
        </w:rPr>
        <w:t>במאד</w:t>
      </w:r>
      <w:proofErr w:type="spellEnd"/>
      <w:r w:rsidRPr="005B7E5D">
        <w:rPr>
          <w:rFonts w:cs="Guttman Stam" w:hint="cs"/>
          <w:color w:val="000000" w:themeColor="text1"/>
          <w:u w:val="thick"/>
          <w:rtl/>
        </w:rPr>
        <w:t xml:space="preserve"> מאד"</w:t>
      </w:r>
      <w:r w:rsidRPr="005B7E5D">
        <w:rPr>
          <w:rFonts w:cs="Guttman Stam" w:hint="cs"/>
          <w:color w:val="000000" w:themeColor="text1"/>
          <w:rtl/>
        </w:rPr>
        <w:t xml:space="preserve"> "אני הנה בריתי אתך והיית לאב המון גויים"</w:t>
      </w:r>
      <w:r w:rsidRPr="005B7E5D">
        <w:rPr>
          <w:color w:val="000000" w:themeColor="text1"/>
          <w:u w:val="single"/>
          <w:rtl/>
        </w:rPr>
        <w:br/>
      </w:r>
      <w:r w:rsidRPr="005B7E5D">
        <w:rPr>
          <w:rStyle w:val="apple-style-span"/>
          <w:rFonts w:cs="Guttman Stam" w:hint="cs"/>
          <w:color w:val="000000" w:themeColor="text1"/>
          <w:rtl/>
        </w:rPr>
        <w:t xml:space="preserve">"הִפְרֵתִ֤י אֹֽתְךָ֙ </w:t>
      </w:r>
      <w:proofErr w:type="spellStart"/>
      <w:r w:rsidRPr="005B7E5D">
        <w:rPr>
          <w:rStyle w:val="apple-style-span"/>
          <w:rFonts w:cs="Guttman Stam" w:hint="cs"/>
          <w:color w:val="000000" w:themeColor="text1"/>
          <w:rtl/>
        </w:rPr>
        <w:t>בִּמְאֹ֣ד</w:t>
      </w:r>
      <w:proofErr w:type="spellEnd"/>
      <w:r w:rsidRPr="005B7E5D">
        <w:rPr>
          <w:rStyle w:val="apple-style-span"/>
          <w:rFonts w:cs="Guttman Stam" w:hint="cs"/>
          <w:color w:val="000000" w:themeColor="text1"/>
          <w:rtl/>
        </w:rPr>
        <w:t xml:space="preserve"> מְאֹ֔ד </w:t>
      </w:r>
      <w:proofErr w:type="spellStart"/>
      <w:r w:rsidRPr="005B7E5D">
        <w:rPr>
          <w:rStyle w:val="apple-style-span"/>
          <w:rFonts w:cs="Guttman Stam" w:hint="cs"/>
          <w:color w:val="000000" w:themeColor="text1"/>
          <w:u w:val="thick"/>
          <w:rtl/>
        </w:rPr>
        <w:t>וּנְתַתִּ֖יך</w:t>
      </w:r>
      <w:proofErr w:type="spellEnd"/>
      <w:r w:rsidRPr="005B7E5D">
        <w:rPr>
          <w:rStyle w:val="apple-style-span"/>
          <w:rFonts w:cs="Guttman Stam" w:hint="cs"/>
          <w:color w:val="000000" w:themeColor="text1"/>
          <w:u w:val="thick"/>
          <w:rtl/>
        </w:rPr>
        <w:t>ָ לְגוֹיִ֑ם וּמְלָכִ֖ים מִמְּךָ֥ יֵצֵֽאוּ׃</w:t>
      </w:r>
      <w:r w:rsidRPr="005B7E5D">
        <w:rPr>
          <w:rStyle w:val="apple-style-span"/>
          <w:rFonts w:cs="Guttman Stam"/>
          <w:i/>
          <w:iCs/>
          <w:color w:val="000000" w:themeColor="text1"/>
        </w:rPr>
        <w:t> </w:t>
      </w:r>
      <w:r w:rsidRPr="005B7E5D">
        <w:rPr>
          <w:rStyle w:val="apple-converted-space"/>
          <w:rFonts w:cs="Guttman Stam"/>
          <w:i/>
          <w:iCs/>
          <w:color w:val="000000" w:themeColor="text1"/>
        </w:rPr>
        <w:t> </w:t>
      </w:r>
      <w:r w:rsidRPr="005B7E5D">
        <w:rPr>
          <w:rStyle w:val="apple-style-span"/>
          <w:rFonts w:cs="Guttman Stam" w:hint="cs"/>
          <w:i/>
          <w:iCs/>
          <w:color w:val="000000" w:themeColor="text1"/>
          <w:rtl/>
        </w:rPr>
        <w:t xml:space="preserve">וַהֲקִמֹתִ֨י </w:t>
      </w:r>
      <w:proofErr w:type="spellStart"/>
      <w:r w:rsidRPr="005B7E5D">
        <w:rPr>
          <w:rStyle w:val="apple-style-span"/>
          <w:rFonts w:cs="Guttman Stam" w:hint="cs"/>
          <w:i/>
          <w:iCs/>
          <w:color w:val="000000" w:themeColor="text1"/>
          <w:rtl/>
        </w:rPr>
        <w:t>אֶת־בְּרִיתִ֜י</w:t>
      </w:r>
      <w:proofErr w:type="spellEnd"/>
      <w:r w:rsidRPr="005B7E5D">
        <w:rPr>
          <w:rStyle w:val="apple-style-span"/>
          <w:rFonts w:cs="Guttman Stam" w:hint="cs"/>
          <w:i/>
          <w:iCs/>
          <w:color w:val="000000" w:themeColor="text1"/>
          <w:rtl/>
        </w:rPr>
        <w:t xml:space="preserve"> בֵּינִ֣י וּבֵינֶ֗ךָ וּבֵ֨ין זַרְעֲךָ֧ אַחֲרֶ֛יךָ </w:t>
      </w:r>
      <w:proofErr w:type="spellStart"/>
      <w:r w:rsidRPr="005B7E5D">
        <w:rPr>
          <w:rStyle w:val="apple-style-span"/>
          <w:rFonts w:cs="Guttman Stam" w:hint="cs"/>
          <w:i/>
          <w:iCs/>
          <w:color w:val="000000" w:themeColor="text1"/>
          <w:rtl/>
        </w:rPr>
        <w:t>לְדֹרֹתָ֖ם</w:t>
      </w:r>
      <w:proofErr w:type="spellEnd"/>
      <w:r w:rsidRPr="005B7E5D">
        <w:rPr>
          <w:rStyle w:val="apple-style-span"/>
          <w:rFonts w:cs="Guttman Stam" w:hint="cs"/>
          <w:i/>
          <w:iCs/>
          <w:color w:val="000000" w:themeColor="text1"/>
          <w:rtl/>
        </w:rPr>
        <w:t xml:space="preserve"> לִבְרִ֣ית עוֹלָ֑ם </w:t>
      </w:r>
      <w:r w:rsidRPr="005B7E5D">
        <w:rPr>
          <w:rStyle w:val="apple-style-span"/>
          <w:rFonts w:cs="Guttman Stam" w:hint="cs"/>
          <w:color w:val="000000" w:themeColor="text1"/>
          <w:u w:val="thick"/>
          <w:rtl/>
        </w:rPr>
        <w:t xml:space="preserve">לִהְי֤וֹת לְךָ֙ </w:t>
      </w:r>
      <w:proofErr w:type="spellStart"/>
      <w:r w:rsidRPr="005B7E5D">
        <w:rPr>
          <w:rStyle w:val="apple-style-span"/>
          <w:rFonts w:cs="Guttman Stam" w:hint="cs"/>
          <w:color w:val="000000" w:themeColor="text1"/>
          <w:u w:val="thick"/>
          <w:rtl/>
        </w:rPr>
        <w:t>לֵֽאלֹהִ֔ים</w:t>
      </w:r>
      <w:proofErr w:type="spellEnd"/>
      <w:r w:rsidRPr="005B7E5D">
        <w:rPr>
          <w:rStyle w:val="apple-style-span"/>
          <w:rFonts w:cs="Guttman Stam" w:hint="cs"/>
          <w:color w:val="000000" w:themeColor="text1"/>
          <w:u w:val="thick"/>
          <w:rtl/>
        </w:rPr>
        <w:t xml:space="preserve"> וּֽלְזַרְעֲךָ֖ אַחֲרֶֽיךָ</w:t>
      </w:r>
      <w:r w:rsidRPr="005B7E5D">
        <w:rPr>
          <w:rStyle w:val="apple-style-span"/>
          <w:rFonts w:cs="Guttman Stam" w:hint="cs"/>
          <w:i/>
          <w:iCs/>
          <w:color w:val="000000" w:themeColor="text1"/>
          <w:u w:val="thick"/>
          <w:rtl/>
        </w:rPr>
        <w:t>׃</w:t>
      </w:r>
      <w:r w:rsidRPr="005B7E5D">
        <w:rPr>
          <w:rStyle w:val="apple-style-span"/>
          <w:rFonts w:cs="Guttman Stam"/>
          <w:i/>
          <w:iCs/>
          <w:color w:val="000000" w:themeColor="text1"/>
        </w:rPr>
        <w:t> </w:t>
      </w:r>
      <w:r w:rsidRPr="005B7E5D">
        <w:rPr>
          <w:rStyle w:val="apple-converted-space"/>
          <w:rFonts w:cs="Guttman Stam"/>
          <w:color w:val="000000" w:themeColor="text1"/>
        </w:rPr>
        <w:t> </w:t>
      </w:r>
      <w:r w:rsidRPr="005B7E5D">
        <w:rPr>
          <w:rStyle w:val="apple-style-span"/>
          <w:rFonts w:cs="Guttman Stam" w:hint="cs"/>
          <w:color w:val="000000" w:themeColor="text1"/>
          <w:rtl/>
        </w:rPr>
        <w:t xml:space="preserve">וְנָתַתִּ֣י לְ֠ךָ וּלְזַרְעֲךָ֨ אַחֲרֶ֜יךָ אֵ֣ת ׀ אֶ֣רֶץ </w:t>
      </w:r>
      <w:proofErr w:type="spellStart"/>
      <w:r w:rsidRPr="005B7E5D">
        <w:rPr>
          <w:rStyle w:val="apple-style-span"/>
          <w:rFonts w:cs="Guttman Stam" w:hint="cs"/>
          <w:color w:val="000000" w:themeColor="text1"/>
          <w:rtl/>
        </w:rPr>
        <w:t>מְגֻרֶ֗יך</w:t>
      </w:r>
      <w:proofErr w:type="spellEnd"/>
      <w:r w:rsidRPr="005B7E5D">
        <w:rPr>
          <w:rStyle w:val="apple-style-span"/>
          <w:rFonts w:cs="Guttman Stam" w:hint="cs"/>
          <w:color w:val="000000" w:themeColor="text1"/>
          <w:rtl/>
        </w:rPr>
        <w:t xml:space="preserve">ָ אֵ֚ת </w:t>
      </w:r>
      <w:proofErr w:type="spellStart"/>
      <w:r w:rsidRPr="005B7E5D">
        <w:rPr>
          <w:rStyle w:val="apple-style-span"/>
          <w:rFonts w:cs="Guttman Stam" w:hint="cs"/>
          <w:color w:val="000000" w:themeColor="text1"/>
          <w:rtl/>
        </w:rPr>
        <w:t>כָּל־אֶ֣רֶץ</w:t>
      </w:r>
      <w:proofErr w:type="spellEnd"/>
      <w:r w:rsidRPr="005B7E5D">
        <w:rPr>
          <w:rStyle w:val="apple-style-span"/>
          <w:rFonts w:cs="Guttman Stam" w:hint="cs"/>
          <w:color w:val="000000" w:themeColor="text1"/>
          <w:rtl/>
        </w:rPr>
        <w:t xml:space="preserve"> כְּנַ֔עַן </w:t>
      </w:r>
      <w:proofErr w:type="spellStart"/>
      <w:r w:rsidRPr="005B7E5D">
        <w:rPr>
          <w:rStyle w:val="apple-style-span"/>
          <w:rFonts w:cs="Guttman Stam" w:hint="cs"/>
          <w:color w:val="000000" w:themeColor="text1"/>
          <w:rtl/>
        </w:rPr>
        <w:t>לַאֲחֻזַּ֖ת</w:t>
      </w:r>
      <w:proofErr w:type="spellEnd"/>
      <w:r w:rsidRPr="005B7E5D">
        <w:rPr>
          <w:rStyle w:val="apple-style-span"/>
          <w:rFonts w:cs="Guttman Stam" w:hint="cs"/>
          <w:color w:val="000000" w:themeColor="text1"/>
          <w:rtl/>
        </w:rPr>
        <w:t xml:space="preserve"> עוֹלָ֑ם וְהָיִ֥יתִי לָהֶ֖ם </w:t>
      </w:r>
      <w:proofErr w:type="spellStart"/>
      <w:r w:rsidRPr="005B7E5D">
        <w:rPr>
          <w:rStyle w:val="apple-style-span"/>
          <w:rFonts w:cs="Guttman Stam" w:hint="cs"/>
          <w:color w:val="000000" w:themeColor="text1"/>
          <w:rtl/>
        </w:rPr>
        <w:t>לֵאלֹהִֽים</w:t>
      </w:r>
      <w:proofErr w:type="spellEnd"/>
      <w:r w:rsidRPr="005B7E5D">
        <w:rPr>
          <w:rStyle w:val="apple-style-span"/>
          <w:rFonts w:cs="Guttman Stam" w:hint="cs"/>
          <w:color w:val="000000" w:themeColor="text1"/>
          <w:rtl/>
        </w:rPr>
        <w:t>׃</w:t>
      </w:r>
      <w:r w:rsidRPr="005B7E5D">
        <w:rPr>
          <w:rStyle w:val="apple-style-span"/>
          <w:rFonts w:cs="Guttman Stam"/>
          <w:color w:val="000000" w:themeColor="text1"/>
        </w:rPr>
        <w:t> </w:t>
      </w:r>
      <w:r w:rsidRPr="005B7E5D">
        <w:rPr>
          <w:color w:val="000000" w:themeColor="text1"/>
          <w:rtl/>
        </w:rPr>
        <w:t>(בן 99 כשנותן לו את שמו)</w:t>
      </w:r>
    </w:p>
    <w:p w:rsidR="005B7E5D" w:rsidRPr="005B7E5D" w:rsidRDefault="005B7E5D" w:rsidP="005B7E5D">
      <w:pPr>
        <w:rPr>
          <w:color w:val="000000" w:themeColor="text1"/>
          <w:u w:val="single"/>
          <w:rtl/>
        </w:rPr>
      </w:pPr>
      <w:r w:rsidRPr="005B7E5D">
        <w:rPr>
          <w:color w:val="000000" w:themeColor="text1"/>
          <w:u w:val="single"/>
          <w:rtl/>
        </w:rPr>
        <w:t xml:space="preserve"> </w:t>
      </w:r>
      <w:proofErr w:type="spellStart"/>
      <w:r w:rsidRPr="005B7E5D">
        <w:rPr>
          <w:rStyle w:val="apple-style-span"/>
          <w:rFonts w:cs="Guttman Stam" w:hint="cs"/>
          <w:color w:val="000000" w:themeColor="text1"/>
          <w:rtl/>
        </w:rPr>
        <w:t>כִּֽי־בָרֵ֣ך</w:t>
      </w:r>
      <w:proofErr w:type="spellEnd"/>
      <w:r w:rsidRPr="005B7E5D">
        <w:rPr>
          <w:rStyle w:val="apple-style-span"/>
          <w:rFonts w:cs="Guttman Stam" w:hint="cs"/>
          <w:color w:val="000000" w:themeColor="text1"/>
          <w:rtl/>
        </w:rPr>
        <w:t>ְ אֲבָרֶכְךָ֗</w:t>
      </w:r>
      <w:r w:rsidRPr="005B7E5D">
        <w:rPr>
          <w:rStyle w:val="apple-style-span"/>
          <w:rFonts w:cs="Guttman Stam" w:hint="cs"/>
          <w:color w:val="000000" w:themeColor="text1"/>
          <w:u w:val="single"/>
          <w:rtl/>
        </w:rPr>
        <w:t xml:space="preserve"> </w:t>
      </w:r>
      <w:r w:rsidRPr="005B7E5D">
        <w:rPr>
          <w:rStyle w:val="apple-style-span"/>
          <w:rFonts w:cs="Guttman Stam" w:hint="cs"/>
          <w:b/>
          <w:bCs/>
          <w:i/>
          <w:iCs/>
          <w:color w:val="000000" w:themeColor="text1"/>
          <w:u w:val="single"/>
          <w:rtl/>
        </w:rPr>
        <w:t>וְהַרְבָּ֨ה אַרְבֶּ֤ה</w:t>
      </w:r>
      <w:r w:rsidRPr="005B7E5D">
        <w:rPr>
          <w:rStyle w:val="apple-style-span"/>
          <w:rFonts w:cs="Guttman Stam" w:hint="cs"/>
          <w:i/>
          <w:iCs/>
          <w:color w:val="000000" w:themeColor="text1"/>
          <w:u w:val="single"/>
          <w:rtl/>
        </w:rPr>
        <w:t xml:space="preserve"> </w:t>
      </w:r>
      <w:proofErr w:type="spellStart"/>
      <w:r w:rsidRPr="005B7E5D">
        <w:rPr>
          <w:rStyle w:val="apple-style-span"/>
          <w:rFonts w:cs="Guttman Stam" w:hint="cs"/>
          <w:i/>
          <w:iCs/>
          <w:color w:val="000000" w:themeColor="text1"/>
          <w:u w:val="single"/>
          <w:rtl/>
        </w:rPr>
        <w:t>אֶֽת־זַרְעֲך</w:t>
      </w:r>
      <w:proofErr w:type="spellEnd"/>
      <w:r w:rsidRPr="005B7E5D">
        <w:rPr>
          <w:rStyle w:val="apple-style-span"/>
          <w:rFonts w:cs="Guttman Stam" w:hint="cs"/>
          <w:i/>
          <w:iCs/>
          <w:color w:val="000000" w:themeColor="text1"/>
          <w:u w:val="single"/>
          <w:rtl/>
        </w:rPr>
        <w:t>ָ֙ כְּכוֹכְבֵ֣י הַשָּׁמַ֔יִם</w:t>
      </w:r>
      <w:r w:rsidRPr="005B7E5D">
        <w:rPr>
          <w:rStyle w:val="apple-style-span"/>
          <w:rFonts w:cs="Guttman Stam" w:hint="cs"/>
          <w:color w:val="000000" w:themeColor="text1"/>
          <w:u w:val="single"/>
          <w:rtl/>
        </w:rPr>
        <w:t xml:space="preserve"> וְכַח֕וֹל </w:t>
      </w:r>
      <w:r w:rsidRPr="005B7E5D">
        <w:rPr>
          <w:rStyle w:val="apple-style-span"/>
          <w:rFonts w:cs="Guttman Stam" w:hint="cs"/>
          <w:color w:val="000000" w:themeColor="text1"/>
          <w:rtl/>
        </w:rPr>
        <w:t xml:space="preserve">אֲשֶׁ֖ר </w:t>
      </w:r>
      <w:proofErr w:type="spellStart"/>
      <w:r w:rsidRPr="005B7E5D">
        <w:rPr>
          <w:rStyle w:val="apple-style-span"/>
          <w:rFonts w:cs="Guttman Stam" w:hint="cs"/>
          <w:color w:val="000000" w:themeColor="text1"/>
          <w:rtl/>
        </w:rPr>
        <w:t>עַל־שְׂפַ֣ת</w:t>
      </w:r>
      <w:proofErr w:type="spellEnd"/>
      <w:r w:rsidRPr="005B7E5D">
        <w:rPr>
          <w:rStyle w:val="apple-style-span"/>
          <w:rFonts w:cs="Guttman Stam" w:hint="cs"/>
          <w:color w:val="000000" w:themeColor="text1"/>
          <w:rtl/>
        </w:rPr>
        <w:t xml:space="preserve"> </w:t>
      </w:r>
      <w:r w:rsidRPr="005B7E5D">
        <w:rPr>
          <w:rStyle w:val="apple-style-span"/>
          <w:rFonts w:cs="Guttman Stam" w:hint="cs"/>
          <w:color w:val="000000" w:themeColor="text1"/>
          <w:u w:val="thick"/>
          <w:rtl/>
        </w:rPr>
        <w:t xml:space="preserve">הַיָּ֑ם וְיִרַ֣שׁ זַרְעֲךָ֔ אֵ֖ת שַׁ֥עַר </w:t>
      </w:r>
      <w:proofErr w:type="spellStart"/>
      <w:r w:rsidRPr="005B7E5D">
        <w:rPr>
          <w:rStyle w:val="apple-style-span"/>
          <w:rFonts w:cs="Guttman Stam" w:hint="cs"/>
          <w:color w:val="000000" w:themeColor="text1"/>
          <w:u w:val="thick"/>
          <w:rtl/>
        </w:rPr>
        <w:t>אֹיְבָֽיו</w:t>
      </w:r>
      <w:proofErr w:type="spellEnd"/>
      <w:r w:rsidRPr="005B7E5D">
        <w:rPr>
          <w:rStyle w:val="apple-style-span"/>
          <w:rFonts w:cs="Guttman Stam" w:hint="cs"/>
          <w:color w:val="000000" w:themeColor="text1"/>
          <w:u w:val="thick"/>
          <w:rtl/>
        </w:rPr>
        <w:t>׃ וְהִתְבָּרֲכ֣וּ בְזַרְעֲךָ֔ כֹּ֖ל גּוֹיֵ֣י הָאָ֑רֶץ עֵ֕קֶב אֲשֶׁ֥ר שָׁמַ֖עְתָּ בְּקֹלִֽי</w:t>
      </w:r>
      <w:r w:rsidRPr="005B7E5D">
        <w:rPr>
          <w:rStyle w:val="apple-style-span"/>
          <w:rFonts w:cs="Guttman Stam" w:hint="cs"/>
          <w:color w:val="000000" w:themeColor="text1"/>
          <w:rtl/>
        </w:rPr>
        <w:t>׃</w:t>
      </w:r>
      <w:r w:rsidRPr="005B7E5D">
        <w:rPr>
          <w:color w:val="000000" w:themeColor="text1"/>
          <w:rtl/>
        </w:rPr>
        <w:t xml:space="preserve"> (אחרי עקידת יצחק)</w:t>
      </w:r>
    </w:p>
    <w:p w:rsidR="005B7E5D" w:rsidRPr="005B7E5D" w:rsidRDefault="005B7E5D" w:rsidP="005B7E5D">
      <w:pPr>
        <w:rPr>
          <w:rStyle w:val="apple-converted-space"/>
          <w:rFonts w:asciiTheme="minorBidi" w:hAnsiTheme="minorBidi"/>
          <w:color w:val="000000" w:themeColor="text1"/>
          <w:u w:val="thick"/>
          <w:rtl/>
        </w:rPr>
      </w:pPr>
      <w:r w:rsidRPr="005B7E5D">
        <w:rPr>
          <w:rStyle w:val="apple-converted-space"/>
          <w:rFonts w:asciiTheme="minorBidi" w:hAnsiTheme="minorBidi"/>
          <w:color w:val="000000" w:themeColor="text1"/>
          <w:u w:val="thick"/>
          <w:rtl/>
        </w:rPr>
        <w:t>ברכת שרה:</w:t>
      </w:r>
    </w:p>
    <w:p w:rsidR="005B7E5D" w:rsidRPr="005B7E5D" w:rsidRDefault="005B7E5D" w:rsidP="005B7E5D">
      <w:pPr>
        <w:rPr>
          <w:color w:val="000000" w:themeColor="text1"/>
          <w:u w:val="single"/>
          <w:rtl/>
        </w:rPr>
      </w:pPr>
      <w:r w:rsidRPr="005B7E5D">
        <w:rPr>
          <w:rStyle w:val="apple-converted-space"/>
          <w:rFonts w:cs="Guttman Stam" w:hint="cs"/>
          <w:color w:val="000000" w:themeColor="text1"/>
          <w:rtl/>
        </w:rPr>
        <w:t xml:space="preserve"> "וברכתי אתה וגם נתתי ממנה לך בן </w:t>
      </w:r>
      <w:proofErr w:type="spellStart"/>
      <w:r w:rsidRPr="005B7E5D">
        <w:rPr>
          <w:rStyle w:val="apple-converted-space"/>
          <w:rFonts w:cs="Guttman Stam" w:hint="cs"/>
          <w:color w:val="000000" w:themeColor="text1"/>
          <w:rtl/>
        </w:rPr>
        <w:t>וברכתיה</w:t>
      </w:r>
      <w:proofErr w:type="spellEnd"/>
      <w:r w:rsidRPr="005B7E5D">
        <w:rPr>
          <w:rStyle w:val="apple-converted-space"/>
          <w:rFonts w:cs="Guttman Stam" w:hint="cs"/>
          <w:color w:val="000000" w:themeColor="text1"/>
          <w:rtl/>
        </w:rPr>
        <w:t xml:space="preserve"> </w:t>
      </w:r>
      <w:proofErr w:type="spellStart"/>
      <w:r w:rsidRPr="005B7E5D">
        <w:rPr>
          <w:rStyle w:val="apple-converted-space"/>
          <w:rFonts w:cs="Guttman Stam" w:hint="cs"/>
          <w:color w:val="000000" w:themeColor="text1"/>
          <w:rtl/>
        </w:rPr>
        <w:t>והיתה</w:t>
      </w:r>
      <w:proofErr w:type="spellEnd"/>
      <w:r w:rsidRPr="005B7E5D">
        <w:rPr>
          <w:rStyle w:val="apple-converted-space"/>
          <w:rFonts w:cs="Guttman Stam" w:hint="cs"/>
          <w:color w:val="000000" w:themeColor="text1"/>
          <w:rtl/>
        </w:rPr>
        <w:t xml:space="preserve"> לגויים מלכי עמים ממנה יצאו"</w:t>
      </w:r>
      <w:r w:rsidRPr="005B7E5D">
        <w:rPr>
          <w:rStyle w:val="apple-converted-space"/>
          <w:rFonts w:cs="Guttman Stam" w:hint="cs"/>
          <w:color w:val="000000" w:themeColor="text1"/>
        </w:rPr>
        <w:t xml:space="preserve"> </w:t>
      </w:r>
      <w:r w:rsidRPr="005B7E5D">
        <w:rPr>
          <w:rStyle w:val="apple-converted-space"/>
          <w:rFonts w:asciiTheme="minorBidi" w:hAnsiTheme="minorBidi"/>
          <w:color w:val="000000" w:themeColor="text1"/>
          <w:rtl/>
        </w:rPr>
        <w:t>(בת 90 כשנותן לה את שמה מתי שנותן לאברהם את שמו...)</w:t>
      </w:r>
      <w:r w:rsidRPr="005B7E5D">
        <w:rPr>
          <w:rStyle w:val="apple-converted-space"/>
          <w:rFonts w:asciiTheme="minorBidi" w:hAnsiTheme="minorBidi"/>
          <w:color w:val="000000" w:themeColor="text1"/>
        </w:rPr>
        <w:t> </w:t>
      </w:r>
    </w:p>
    <w:p w:rsidR="005B7E5D" w:rsidRPr="005B7E5D" w:rsidRDefault="005B7E5D" w:rsidP="005B7E5D">
      <w:pPr>
        <w:rPr>
          <w:color w:val="000000" w:themeColor="text1"/>
          <w:u w:val="single"/>
          <w:rtl/>
        </w:rPr>
      </w:pPr>
      <w:r w:rsidRPr="005B7E5D">
        <w:rPr>
          <w:rStyle w:val="apple-converted-space"/>
          <w:rFonts w:cs="Guttman Stam"/>
          <w:color w:val="000000" w:themeColor="text1"/>
        </w:rPr>
        <w:t> </w:t>
      </w:r>
      <w:r w:rsidRPr="005B7E5D">
        <w:rPr>
          <w:color w:val="000000" w:themeColor="text1"/>
          <w:u w:val="single"/>
          <w:rtl/>
        </w:rPr>
        <w:t xml:space="preserve">ברכות ישמעאל: </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 xml:space="preserve">"הִנֵּ֣ה ׀ בֵּרַ֣כְתִּי אֹת֗וֹ וְהִפְרֵיתִ֥י אֹת֛וֹ וְהִרְבֵּיתִ֥י אֹת֖וֹ </w:t>
      </w:r>
      <w:proofErr w:type="spellStart"/>
      <w:r w:rsidRPr="005B7E5D">
        <w:rPr>
          <w:rStyle w:val="apple-style-span"/>
          <w:rFonts w:cs="Guttman Stam" w:hint="cs"/>
          <w:color w:val="000000" w:themeColor="text1"/>
          <w:rtl/>
        </w:rPr>
        <w:t>בִּמְאֹ֣ד</w:t>
      </w:r>
      <w:proofErr w:type="spellEnd"/>
      <w:r w:rsidRPr="005B7E5D">
        <w:rPr>
          <w:rStyle w:val="apple-style-span"/>
          <w:rFonts w:cs="Guttman Stam" w:hint="cs"/>
          <w:color w:val="000000" w:themeColor="text1"/>
          <w:rtl/>
        </w:rPr>
        <w:t xml:space="preserve"> מְאֹ֑ד </w:t>
      </w:r>
      <w:proofErr w:type="spellStart"/>
      <w:r w:rsidRPr="005B7E5D">
        <w:rPr>
          <w:rStyle w:val="apple-style-span"/>
          <w:rFonts w:cs="Guttman Stam" w:hint="cs"/>
          <w:color w:val="000000" w:themeColor="text1"/>
          <w:rtl/>
        </w:rPr>
        <w:t>שְׁנֵים־עָשָׂ֤ר</w:t>
      </w:r>
      <w:proofErr w:type="spellEnd"/>
      <w:r w:rsidRPr="005B7E5D">
        <w:rPr>
          <w:rStyle w:val="apple-style-span"/>
          <w:rFonts w:cs="Guttman Stam" w:hint="cs"/>
          <w:color w:val="000000" w:themeColor="text1"/>
          <w:rtl/>
        </w:rPr>
        <w:t xml:space="preserve"> נְשִׂיאִם֙ יוֹלִ֔יד </w:t>
      </w:r>
      <w:r w:rsidRPr="005B7E5D">
        <w:rPr>
          <w:rStyle w:val="apple-style-span"/>
          <w:rFonts w:cs="Guttman Stam" w:hint="cs"/>
          <w:b/>
          <w:bCs/>
          <w:color w:val="000000" w:themeColor="text1"/>
          <w:u w:val="single"/>
          <w:rtl/>
        </w:rPr>
        <w:t>וּנְתַתִּ֖יו</w:t>
      </w:r>
      <w:r w:rsidRPr="005B7E5D">
        <w:rPr>
          <w:rStyle w:val="apple-style-span"/>
          <w:rFonts w:cs="Guttman Stam" w:hint="cs"/>
          <w:color w:val="000000" w:themeColor="text1"/>
          <w:u w:val="single"/>
          <w:rtl/>
        </w:rPr>
        <w:t xml:space="preserve"> לְג֥וֹי גָּדֽוֹל</w:t>
      </w:r>
      <w:r w:rsidRPr="005B7E5D">
        <w:rPr>
          <w:rFonts w:cs="Guttman Stam" w:hint="cs"/>
          <w:color w:val="000000" w:themeColor="text1"/>
          <w:u w:val="single"/>
          <w:rtl/>
        </w:rPr>
        <w:t>"</w:t>
      </w:r>
      <w:r w:rsidRPr="005B7E5D">
        <w:rPr>
          <w:rFonts w:cs="Guttman Stam" w:hint="cs"/>
          <w:color w:val="000000" w:themeColor="text1"/>
          <w:rtl/>
        </w:rPr>
        <w:t xml:space="preserve"> (ועל אברהם </w:t>
      </w:r>
      <w:proofErr w:type="spellStart"/>
      <w:r w:rsidRPr="005B7E5D">
        <w:rPr>
          <w:rFonts w:cs="Guttman Stam" w:hint="cs"/>
          <w:color w:val="000000" w:themeColor="text1"/>
          <w:rtl/>
        </w:rPr>
        <w:t>נאמר:"היו</w:t>
      </w:r>
      <w:proofErr w:type="spellEnd"/>
      <w:r w:rsidRPr="005B7E5D">
        <w:rPr>
          <w:rFonts w:cs="Guttman Stam" w:hint="cs"/>
          <w:color w:val="000000" w:themeColor="text1"/>
          <w:rtl/>
        </w:rPr>
        <w:t xml:space="preserve"> יהיה לגוי גדול", וכן "</w:t>
      </w:r>
      <w:proofErr w:type="spellStart"/>
      <w:r w:rsidRPr="005B7E5D">
        <w:rPr>
          <w:rFonts w:cs="Guttman Stam" w:hint="cs"/>
          <w:color w:val="000000" w:themeColor="text1"/>
          <w:rtl/>
        </w:rPr>
        <w:t>ואעשך</w:t>
      </w:r>
      <w:proofErr w:type="spellEnd"/>
      <w:r w:rsidRPr="005B7E5D">
        <w:rPr>
          <w:rFonts w:cs="Guttman Stam" w:hint="cs"/>
          <w:color w:val="000000" w:themeColor="text1"/>
          <w:rtl/>
        </w:rPr>
        <w:t xml:space="preserve"> לגוי גדול") </w:t>
      </w:r>
      <w:r w:rsidRPr="005B7E5D">
        <w:rPr>
          <w:rFonts w:cs="Guttman Stam" w:hint="cs"/>
          <w:color w:val="000000" w:themeColor="text1"/>
          <w:rtl/>
        </w:rPr>
        <w:br/>
      </w:r>
      <w:r w:rsidRPr="005B7E5D">
        <w:rPr>
          <w:rFonts w:cs="Guttman Stam" w:hint="cs"/>
          <w:color w:val="000000" w:themeColor="text1"/>
          <w:u w:val="single"/>
          <w:rtl/>
        </w:rPr>
        <w:t xml:space="preserve">"כי לגוי גדול </w:t>
      </w:r>
      <w:proofErr w:type="spellStart"/>
      <w:r w:rsidRPr="005B7E5D">
        <w:rPr>
          <w:rFonts w:cs="Guttman Stam" w:hint="cs"/>
          <w:color w:val="000000" w:themeColor="text1"/>
          <w:u w:val="single"/>
          <w:rtl/>
        </w:rPr>
        <w:t>אשימנו</w:t>
      </w:r>
      <w:proofErr w:type="spellEnd"/>
      <w:r w:rsidRPr="005B7E5D">
        <w:rPr>
          <w:rFonts w:cs="Guttman Stam" w:hint="cs"/>
          <w:color w:val="000000" w:themeColor="text1"/>
          <w:u w:val="single"/>
          <w:rtl/>
        </w:rPr>
        <w:t>"</w:t>
      </w:r>
    </w:p>
    <w:p w:rsidR="005B7E5D" w:rsidRPr="005B7E5D" w:rsidRDefault="005B7E5D" w:rsidP="005B7E5D">
      <w:pPr>
        <w:rPr>
          <w:color w:val="000000" w:themeColor="text1"/>
          <w:u w:val="single"/>
        </w:rPr>
      </w:pPr>
      <w:r w:rsidRPr="005B7E5D">
        <w:rPr>
          <w:color w:val="000000" w:themeColor="text1"/>
          <w:u w:val="single"/>
          <w:rtl/>
        </w:rPr>
        <w:t>ברכת הגר</w:t>
      </w:r>
    </w:p>
    <w:p w:rsidR="005B7E5D" w:rsidRPr="005B7E5D" w:rsidRDefault="005B7E5D" w:rsidP="005B7E5D">
      <w:pPr>
        <w:rPr>
          <w:color w:val="000000" w:themeColor="text1"/>
          <w:u w:val="single"/>
          <w:rtl/>
        </w:rPr>
      </w:pPr>
      <w:r w:rsidRPr="005B7E5D">
        <w:rPr>
          <w:rStyle w:val="apple-style-span"/>
          <w:rFonts w:cs="Guttman Stam" w:hint="cs"/>
          <w:color w:val="000000" w:themeColor="text1"/>
          <w:rtl/>
        </w:rPr>
        <w:t>וַיֹּ֤אמֶר לָהּ֙ מַלְאַ֣ךְ ה' הרבה ארבה את זרעך ולא יספר מרב"</w:t>
      </w:r>
    </w:p>
    <w:p w:rsidR="005B7E5D" w:rsidRPr="005B7E5D" w:rsidRDefault="005B7E5D" w:rsidP="005B7E5D">
      <w:pPr>
        <w:rPr>
          <w:color w:val="000000" w:themeColor="text1"/>
          <w:u w:val="single"/>
          <w:rtl/>
        </w:rPr>
      </w:pPr>
      <w:r w:rsidRPr="005B7E5D">
        <w:rPr>
          <w:color w:val="000000" w:themeColor="text1"/>
          <w:u w:val="single"/>
          <w:rtl/>
        </w:rPr>
        <w:t xml:space="preserve">ברכות יצחק </w:t>
      </w:r>
      <w:r w:rsidRPr="005B7E5D">
        <w:rPr>
          <w:color w:val="000000" w:themeColor="text1"/>
          <w:u w:val="single"/>
          <w:rtl/>
        </w:rPr>
        <w:br/>
      </w:r>
      <w:r w:rsidRPr="005B7E5D">
        <w:rPr>
          <w:rStyle w:val="apple-style-span"/>
          <w:rFonts w:cs="Guttman Stam" w:hint="cs"/>
          <w:color w:val="000000" w:themeColor="text1"/>
          <w:shd w:val="clear" w:color="auto" w:fill="B9C9FE"/>
          <w:rtl/>
        </w:rPr>
        <w:br/>
        <w:t xml:space="preserve">שכן בארץ אשר אמר אליך גור בארץ הזאת ואהיה עמך ואברכך כי לך ולזרעך אתן את כל הארצות האל </w:t>
      </w:r>
      <w:proofErr w:type="spellStart"/>
      <w:r w:rsidRPr="005B7E5D">
        <w:rPr>
          <w:rStyle w:val="apple-style-span"/>
          <w:rFonts w:cs="Guttman Stam" w:hint="cs"/>
          <w:color w:val="000000" w:themeColor="text1"/>
          <w:shd w:val="clear" w:color="auto" w:fill="B9C9FE"/>
          <w:rtl/>
        </w:rPr>
        <w:t>והקמותי</w:t>
      </w:r>
      <w:proofErr w:type="spellEnd"/>
      <w:r w:rsidRPr="005B7E5D">
        <w:rPr>
          <w:rStyle w:val="apple-style-span"/>
          <w:rFonts w:cs="Guttman Stam" w:hint="cs"/>
          <w:color w:val="000000" w:themeColor="text1"/>
          <w:shd w:val="clear" w:color="auto" w:fill="B9C9FE"/>
          <w:rtl/>
        </w:rPr>
        <w:t xml:space="preserve"> את השבעה אשר נשבעתי לאברהם אביך </w:t>
      </w:r>
      <w:r w:rsidRPr="005B7E5D">
        <w:rPr>
          <w:rStyle w:val="apple-style-span"/>
          <w:rFonts w:cs="Guttman Stam" w:hint="cs"/>
          <w:b/>
          <w:bCs/>
          <w:i/>
          <w:iCs/>
          <w:color w:val="000000" w:themeColor="text1"/>
          <w:u w:val="thick"/>
          <w:shd w:val="clear" w:color="auto" w:fill="B9C9FE"/>
          <w:rtl/>
        </w:rPr>
        <w:t>וְהִרְבֵּיתִ֤י</w:t>
      </w:r>
      <w:r w:rsidRPr="005B7E5D">
        <w:rPr>
          <w:rStyle w:val="apple-converted-space"/>
          <w:rFonts w:cs="Guttman Stam"/>
          <w:b/>
          <w:bCs/>
          <w:i/>
          <w:iCs/>
          <w:color w:val="000000" w:themeColor="text1"/>
          <w:u w:val="thick"/>
        </w:rPr>
        <w:t> </w:t>
      </w:r>
      <w:proofErr w:type="spellStart"/>
      <w:r w:rsidRPr="005B7E5D">
        <w:rPr>
          <w:rStyle w:val="apple-style-span"/>
          <w:rFonts w:cs="Guttman Stam" w:hint="cs"/>
          <w:b/>
          <w:bCs/>
          <w:i/>
          <w:iCs/>
          <w:color w:val="000000" w:themeColor="text1"/>
          <w:u w:val="thick"/>
          <w:rtl/>
        </w:rPr>
        <w:t>אֶֽת־זַרְעֲך</w:t>
      </w:r>
      <w:proofErr w:type="spellEnd"/>
      <w:r w:rsidRPr="005B7E5D">
        <w:rPr>
          <w:rStyle w:val="apple-style-span"/>
          <w:rFonts w:cs="Guttman Stam" w:hint="cs"/>
          <w:b/>
          <w:bCs/>
          <w:i/>
          <w:iCs/>
          <w:color w:val="000000" w:themeColor="text1"/>
          <w:u w:val="thick"/>
          <w:rtl/>
        </w:rPr>
        <w:t>ָ֙ כְּכוֹכְבֵ֣י הַשָּׁמַ֔יִם</w:t>
      </w:r>
      <w:r w:rsidRPr="005B7E5D">
        <w:rPr>
          <w:rStyle w:val="apple-style-span"/>
          <w:rFonts w:cs="Guttman Stam" w:hint="cs"/>
          <w:color w:val="000000" w:themeColor="text1"/>
          <w:u w:val="thick"/>
          <w:rtl/>
        </w:rPr>
        <w:t xml:space="preserve"> וְנָתַתִּ֣י לְזַרְעֲךָ֔ אֵ֥ת </w:t>
      </w:r>
      <w:proofErr w:type="spellStart"/>
      <w:r w:rsidRPr="005B7E5D">
        <w:rPr>
          <w:rStyle w:val="apple-style-span"/>
          <w:rFonts w:cs="Guttman Stam" w:hint="cs"/>
          <w:color w:val="000000" w:themeColor="text1"/>
          <w:u w:val="thick"/>
          <w:rtl/>
        </w:rPr>
        <w:t>כָּל־הָאֲרָצֹ֖ת</w:t>
      </w:r>
      <w:proofErr w:type="spellEnd"/>
      <w:r w:rsidRPr="005B7E5D">
        <w:rPr>
          <w:rStyle w:val="apple-style-span"/>
          <w:rFonts w:cs="Guttman Stam" w:hint="cs"/>
          <w:color w:val="000000" w:themeColor="text1"/>
          <w:u w:val="thick"/>
          <w:shd w:val="clear" w:color="auto" w:fill="B9C9FE"/>
          <w:rtl/>
        </w:rPr>
        <w:t xml:space="preserve"> האל</w:t>
      </w:r>
      <w:r w:rsidRPr="005B7E5D">
        <w:rPr>
          <w:rStyle w:val="apple-style-span"/>
          <w:rFonts w:cs="Guttman Stam" w:hint="cs"/>
          <w:color w:val="000000" w:themeColor="text1"/>
          <w:u w:val="thick"/>
          <w:rtl/>
        </w:rPr>
        <w:t xml:space="preserve"> </w:t>
      </w:r>
      <w:r w:rsidRPr="005B7E5D">
        <w:rPr>
          <w:rStyle w:val="apple-style-span"/>
          <w:rFonts w:cs="Guttman Stam" w:hint="cs"/>
          <w:i/>
          <w:iCs/>
          <w:color w:val="000000" w:themeColor="text1"/>
          <w:rtl/>
        </w:rPr>
        <w:t>וְהִתְבָּרֲכ֣וּ בְזַרְעֲךָ֔ כֹּ֖ל גּוֹיֵ֥י הָאָֽרֶץ</w:t>
      </w:r>
      <w:r w:rsidRPr="005B7E5D">
        <w:rPr>
          <w:rStyle w:val="apple-style-span"/>
          <w:rFonts w:cs="Guttman Stam" w:hint="cs"/>
          <w:color w:val="000000" w:themeColor="text1"/>
          <w:rtl/>
        </w:rPr>
        <w:t xml:space="preserve"> עקב אשר שמע אברהם בקלי וישמר משמרתי </w:t>
      </w:r>
      <w:proofErr w:type="spellStart"/>
      <w:r w:rsidRPr="005B7E5D">
        <w:rPr>
          <w:rStyle w:val="apple-style-span"/>
          <w:rFonts w:cs="Guttman Stam" w:hint="cs"/>
          <w:color w:val="000000" w:themeColor="text1"/>
          <w:rtl/>
        </w:rPr>
        <w:t>מצותי</w:t>
      </w:r>
      <w:proofErr w:type="spellEnd"/>
      <w:r w:rsidRPr="005B7E5D">
        <w:rPr>
          <w:rStyle w:val="apple-style-span"/>
          <w:rFonts w:cs="Guttman Stam" w:hint="cs"/>
          <w:color w:val="000000" w:themeColor="text1"/>
          <w:rtl/>
        </w:rPr>
        <w:t xml:space="preserve"> </w:t>
      </w:r>
      <w:proofErr w:type="spellStart"/>
      <w:r w:rsidRPr="005B7E5D">
        <w:rPr>
          <w:rStyle w:val="apple-style-span"/>
          <w:rFonts w:cs="Guttman Stam" w:hint="cs"/>
          <w:color w:val="000000" w:themeColor="text1"/>
          <w:rtl/>
        </w:rPr>
        <w:t>וחקותי</w:t>
      </w:r>
      <w:proofErr w:type="spellEnd"/>
      <w:r w:rsidRPr="005B7E5D">
        <w:rPr>
          <w:rStyle w:val="apple-style-span"/>
          <w:rFonts w:cs="Guttman Stam" w:hint="cs"/>
          <w:color w:val="000000" w:themeColor="text1"/>
          <w:rtl/>
        </w:rPr>
        <w:t>"</w:t>
      </w:r>
    </w:p>
    <w:p w:rsidR="005B7E5D" w:rsidRPr="005B7E5D" w:rsidRDefault="005B7E5D" w:rsidP="005B7E5D">
      <w:pPr>
        <w:rPr>
          <w:color w:val="000000" w:themeColor="text1"/>
          <w:rtl/>
        </w:rPr>
      </w:pPr>
      <w:r w:rsidRPr="005B7E5D">
        <w:rPr>
          <w:rFonts w:cs="Guttman Stam" w:hint="cs"/>
          <w:color w:val="000000" w:themeColor="text1"/>
          <w:rtl/>
        </w:rPr>
        <w:lastRenderedPageBreak/>
        <w:t xml:space="preserve">"אנכי א-לוקי אברהם אביך </w:t>
      </w:r>
      <w:r w:rsidRPr="005B7E5D">
        <w:rPr>
          <w:rFonts w:cs="Guttman Stam" w:hint="cs"/>
          <w:color w:val="000000" w:themeColor="text1"/>
          <w:u w:val="thick"/>
          <w:rtl/>
        </w:rPr>
        <w:t xml:space="preserve">אל תירא כי אתך אני </w:t>
      </w:r>
      <w:proofErr w:type="spellStart"/>
      <w:r w:rsidRPr="005B7E5D">
        <w:rPr>
          <w:rFonts w:cs="Guttman Stam" w:hint="cs"/>
          <w:color w:val="000000" w:themeColor="text1"/>
          <w:u w:val="thick"/>
          <w:rtl/>
        </w:rPr>
        <w:t>וברכתיך</w:t>
      </w:r>
      <w:proofErr w:type="spellEnd"/>
      <w:r w:rsidRPr="005B7E5D">
        <w:rPr>
          <w:rFonts w:cs="Guttman Stam" w:hint="cs"/>
          <w:color w:val="000000" w:themeColor="text1"/>
          <w:u w:val="thick"/>
          <w:rtl/>
        </w:rPr>
        <w:t xml:space="preserve"> והרביתי את זרעך</w:t>
      </w:r>
      <w:r w:rsidRPr="005B7E5D">
        <w:rPr>
          <w:rFonts w:cs="Guttman Stam" w:hint="cs"/>
          <w:color w:val="000000" w:themeColor="text1"/>
          <w:rtl/>
        </w:rPr>
        <w:t xml:space="preserve"> בעבור אברהם עבדי" </w:t>
      </w:r>
      <w:r w:rsidRPr="005B7E5D">
        <w:rPr>
          <w:color w:val="000000" w:themeColor="text1"/>
          <w:rtl/>
        </w:rPr>
        <w:t>(בבאר שבע)</w:t>
      </w:r>
    </w:p>
    <w:p w:rsidR="005B7E5D" w:rsidRPr="005B7E5D" w:rsidRDefault="005B7E5D" w:rsidP="005B7E5D">
      <w:pPr>
        <w:rPr>
          <w:color w:val="000000" w:themeColor="text1"/>
          <w:u w:val="single"/>
          <w:rtl/>
        </w:rPr>
      </w:pPr>
      <w:r w:rsidRPr="005B7E5D">
        <w:rPr>
          <w:color w:val="000000" w:themeColor="text1"/>
          <w:u w:val="single"/>
          <w:rtl/>
        </w:rPr>
        <w:t>ברכות יעקב</w:t>
      </w:r>
    </w:p>
    <w:p w:rsidR="005B7E5D" w:rsidRPr="005B7E5D" w:rsidRDefault="005B7E5D" w:rsidP="005B7E5D">
      <w:pPr>
        <w:rPr>
          <w:rFonts w:cs="Guttman Stam"/>
          <w:color w:val="000000" w:themeColor="text1"/>
          <w:u w:val="single"/>
          <w:rtl/>
        </w:rPr>
      </w:pPr>
      <w:r w:rsidRPr="005B7E5D">
        <w:rPr>
          <w:rFonts w:cs="Guttman Stam" w:hint="cs"/>
          <w:color w:val="000000" w:themeColor="text1"/>
          <w:rtl/>
        </w:rPr>
        <w:t>: "</w:t>
      </w:r>
      <w:proofErr w:type="spellStart"/>
      <w:r w:rsidRPr="005B7E5D">
        <w:rPr>
          <w:rFonts w:cs="Guttman Stam" w:hint="cs"/>
          <w:color w:val="000000" w:themeColor="text1"/>
          <w:rtl/>
        </w:rPr>
        <w:t>ויגש</w:t>
      </w:r>
      <w:proofErr w:type="spellEnd"/>
      <w:r w:rsidRPr="005B7E5D">
        <w:rPr>
          <w:rFonts w:cs="Guttman Stam" w:hint="cs"/>
          <w:color w:val="000000" w:themeColor="text1"/>
          <w:rtl/>
        </w:rPr>
        <w:t xml:space="preserve"> ויש לו וירח את ריח בגדיו ויברכהו ויאמר ראה ריח בני כריח השדה אשר ברכו ה' </w:t>
      </w:r>
      <w:proofErr w:type="spellStart"/>
      <w:r w:rsidRPr="005B7E5D">
        <w:rPr>
          <w:rFonts w:cs="Guttman Stam" w:hint="cs"/>
          <w:color w:val="000000" w:themeColor="text1"/>
          <w:u w:val="single"/>
          <w:rtl/>
        </w:rPr>
        <w:t>ויתן</w:t>
      </w:r>
      <w:proofErr w:type="spellEnd"/>
      <w:r w:rsidRPr="005B7E5D">
        <w:rPr>
          <w:rFonts w:cs="Guttman Stam" w:hint="cs"/>
          <w:color w:val="000000" w:themeColor="text1"/>
          <w:u w:val="single"/>
          <w:rtl/>
        </w:rPr>
        <w:t xml:space="preserve"> לך הא-לקים מטל השמים ומשמני הארץ</w:t>
      </w:r>
      <w:r w:rsidRPr="005B7E5D">
        <w:rPr>
          <w:rFonts w:cs="Guttman Stam" w:hint="cs"/>
          <w:color w:val="000000" w:themeColor="text1"/>
          <w:rtl/>
        </w:rPr>
        <w:t xml:space="preserve"> ורב דגן ותירש יעבדוך עמים וישתחוו לך </w:t>
      </w:r>
      <w:proofErr w:type="spellStart"/>
      <w:r w:rsidRPr="005B7E5D">
        <w:rPr>
          <w:rFonts w:cs="Guttman Stam" w:hint="cs"/>
          <w:color w:val="000000" w:themeColor="text1"/>
          <w:rtl/>
        </w:rPr>
        <w:t>לאמים</w:t>
      </w:r>
      <w:proofErr w:type="spellEnd"/>
      <w:r w:rsidRPr="005B7E5D">
        <w:rPr>
          <w:rFonts w:cs="Guttman Stam" w:hint="cs"/>
          <w:color w:val="000000" w:themeColor="text1"/>
          <w:rtl/>
        </w:rPr>
        <w:t xml:space="preserve"> </w:t>
      </w:r>
      <w:proofErr w:type="spellStart"/>
      <w:r w:rsidRPr="005B7E5D">
        <w:rPr>
          <w:rFonts w:cs="Guttman Stam" w:hint="cs"/>
          <w:color w:val="000000" w:themeColor="text1"/>
          <w:rtl/>
        </w:rPr>
        <w:t>הוה</w:t>
      </w:r>
      <w:proofErr w:type="spellEnd"/>
      <w:r w:rsidRPr="005B7E5D">
        <w:rPr>
          <w:rFonts w:cs="Guttman Stam" w:hint="cs"/>
          <w:color w:val="000000" w:themeColor="text1"/>
          <w:rtl/>
        </w:rPr>
        <w:t xml:space="preserve"> גביר לאחיך וישתחוו לך בני אמך </w:t>
      </w:r>
      <w:proofErr w:type="spellStart"/>
      <w:r w:rsidRPr="005B7E5D">
        <w:rPr>
          <w:rFonts w:cs="Guttman Stam" w:hint="cs"/>
          <w:color w:val="000000" w:themeColor="text1"/>
          <w:rtl/>
        </w:rPr>
        <w:t>ארריך</w:t>
      </w:r>
      <w:proofErr w:type="spellEnd"/>
      <w:r w:rsidRPr="005B7E5D">
        <w:rPr>
          <w:rFonts w:cs="Guttman Stam" w:hint="cs"/>
          <w:color w:val="000000" w:themeColor="text1"/>
          <w:rtl/>
        </w:rPr>
        <w:t xml:space="preserve"> ארור ומברכיך ברוך"</w:t>
      </w:r>
      <w:r w:rsidRPr="005B7E5D">
        <w:rPr>
          <w:rFonts w:cs="Guttman Stam" w:hint="cs"/>
          <w:color w:val="000000" w:themeColor="text1"/>
          <w:u w:val="single"/>
          <w:rtl/>
        </w:rPr>
        <w:t xml:space="preserve"> </w:t>
      </w:r>
      <w:r w:rsidRPr="005B7E5D">
        <w:rPr>
          <w:rFonts w:asciiTheme="minorBidi" w:hAnsiTheme="minorBidi"/>
          <w:color w:val="000000" w:themeColor="text1"/>
          <w:u w:val="single"/>
          <w:rtl/>
        </w:rPr>
        <w:t>(ע"י יצחק כשלוקח את הברכה מעשו)</w:t>
      </w:r>
    </w:p>
    <w:p w:rsidR="005B7E5D" w:rsidRPr="005B7E5D" w:rsidRDefault="005B7E5D" w:rsidP="005B7E5D">
      <w:pPr>
        <w:rPr>
          <w:rFonts w:cs="Guttman Stam"/>
          <w:color w:val="000000" w:themeColor="text1"/>
          <w:rtl/>
        </w:rPr>
      </w:pPr>
      <w:proofErr w:type="spellStart"/>
      <w:r w:rsidRPr="005B7E5D">
        <w:rPr>
          <w:rFonts w:cs="Guttman Stam" w:hint="cs"/>
          <w:color w:val="000000" w:themeColor="text1"/>
          <w:u w:val="single"/>
          <w:rtl/>
        </w:rPr>
        <w:t>וא</w:t>
      </w:r>
      <w:proofErr w:type="spellEnd"/>
      <w:r w:rsidRPr="005B7E5D">
        <w:rPr>
          <w:rFonts w:cs="Guttman Stam" w:hint="cs"/>
          <w:color w:val="000000" w:themeColor="text1"/>
          <w:u w:val="single"/>
          <w:rtl/>
        </w:rPr>
        <w:t xml:space="preserve">-ל שדי </w:t>
      </w:r>
      <w:r w:rsidRPr="005B7E5D">
        <w:rPr>
          <w:rFonts w:cs="Guttman Stam" w:hint="cs"/>
          <w:b/>
          <w:bCs/>
          <w:color w:val="000000" w:themeColor="text1"/>
          <w:u w:val="single"/>
          <w:rtl/>
        </w:rPr>
        <w:t xml:space="preserve">יברך אתך ויפרך </w:t>
      </w:r>
      <w:proofErr w:type="spellStart"/>
      <w:r w:rsidRPr="005B7E5D">
        <w:rPr>
          <w:rFonts w:cs="Guttman Stam" w:hint="cs"/>
          <w:b/>
          <w:bCs/>
          <w:color w:val="000000" w:themeColor="text1"/>
          <w:u w:val="single"/>
          <w:rtl/>
        </w:rPr>
        <w:t>וירבך</w:t>
      </w:r>
      <w:proofErr w:type="spellEnd"/>
      <w:r w:rsidRPr="005B7E5D">
        <w:rPr>
          <w:rFonts w:cs="Guttman Stam" w:hint="cs"/>
          <w:b/>
          <w:bCs/>
          <w:color w:val="000000" w:themeColor="text1"/>
          <w:u w:val="single"/>
          <w:rtl/>
        </w:rPr>
        <w:t xml:space="preserve"> והיית לקהל עמים</w:t>
      </w:r>
      <w:r w:rsidRPr="005B7E5D">
        <w:rPr>
          <w:rFonts w:cs="Guttman Stam" w:hint="cs"/>
          <w:color w:val="000000" w:themeColor="text1"/>
          <w:u w:val="single"/>
          <w:rtl/>
        </w:rPr>
        <w:t xml:space="preserve"> </w:t>
      </w:r>
      <w:proofErr w:type="spellStart"/>
      <w:r w:rsidRPr="005B7E5D">
        <w:rPr>
          <w:rFonts w:cs="Guttman Stam" w:hint="cs"/>
          <w:color w:val="000000" w:themeColor="text1"/>
          <w:u w:val="single"/>
          <w:rtl/>
        </w:rPr>
        <w:t>ויתן</w:t>
      </w:r>
      <w:proofErr w:type="spellEnd"/>
      <w:r w:rsidRPr="005B7E5D">
        <w:rPr>
          <w:rFonts w:cs="Guttman Stam" w:hint="cs"/>
          <w:color w:val="000000" w:themeColor="text1"/>
          <w:u w:val="single"/>
          <w:rtl/>
        </w:rPr>
        <w:t xml:space="preserve"> לך את ברכת אברהם לך ולזרעך אתך</w:t>
      </w:r>
      <w:r w:rsidRPr="005B7E5D">
        <w:rPr>
          <w:rFonts w:cs="Guttman Stam" w:hint="cs"/>
          <w:color w:val="000000" w:themeColor="text1"/>
          <w:rtl/>
        </w:rPr>
        <w:t xml:space="preserve">, לרשתך את ארץ </w:t>
      </w:r>
      <w:proofErr w:type="spellStart"/>
      <w:r w:rsidRPr="005B7E5D">
        <w:rPr>
          <w:rFonts w:cs="Guttman Stam" w:hint="cs"/>
          <w:color w:val="000000" w:themeColor="text1"/>
          <w:rtl/>
        </w:rPr>
        <w:t>מגריך</w:t>
      </w:r>
      <w:proofErr w:type="spellEnd"/>
      <w:r w:rsidRPr="005B7E5D">
        <w:rPr>
          <w:rFonts w:cs="Guttman Stam" w:hint="cs"/>
          <w:color w:val="000000" w:themeColor="text1"/>
          <w:rtl/>
        </w:rPr>
        <w:t xml:space="preserve">" </w:t>
      </w:r>
      <w:r w:rsidRPr="005B7E5D">
        <w:rPr>
          <w:rFonts w:asciiTheme="minorBidi" w:hAnsiTheme="minorBidi"/>
          <w:color w:val="000000" w:themeColor="text1"/>
          <w:rtl/>
        </w:rPr>
        <w:t xml:space="preserve">(ע"י יצחק לפני שהולך </w:t>
      </w:r>
      <w:proofErr w:type="spellStart"/>
      <w:r w:rsidRPr="005B7E5D">
        <w:rPr>
          <w:rFonts w:asciiTheme="minorBidi" w:hAnsiTheme="minorBidi"/>
          <w:color w:val="000000" w:themeColor="text1"/>
          <w:rtl/>
        </w:rPr>
        <w:t>לחרן</w:t>
      </w:r>
      <w:proofErr w:type="spellEnd"/>
      <w:r w:rsidRPr="005B7E5D">
        <w:rPr>
          <w:rFonts w:asciiTheme="minorBidi" w:hAnsiTheme="minorBidi"/>
          <w:color w:val="000000" w:themeColor="text1"/>
          <w:rtl/>
        </w:rPr>
        <w:t>)</w:t>
      </w:r>
    </w:p>
    <w:p w:rsidR="005B7E5D" w:rsidRPr="005B7E5D" w:rsidRDefault="005B7E5D" w:rsidP="005B7E5D">
      <w:pPr>
        <w:rPr>
          <w:rFonts w:cs="Guttman Stam"/>
          <w:color w:val="000000" w:themeColor="text1"/>
          <w:rtl/>
        </w:rPr>
      </w:pPr>
      <w:r w:rsidRPr="005B7E5D">
        <w:rPr>
          <w:rFonts w:cs="Guttman Stam" w:hint="cs"/>
          <w:color w:val="000000" w:themeColor="text1"/>
          <w:rtl/>
        </w:rPr>
        <w:t xml:space="preserve">"אני ה' א-לוקי אברהם אביך </w:t>
      </w:r>
      <w:proofErr w:type="spellStart"/>
      <w:r w:rsidRPr="005B7E5D">
        <w:rPr>
          <w:rFonts w:cs="Guttman Stam" w:hint="cs"/>
          <w:color w:val="000000" w:themeColor="text1"/>
          <w:rtl/>
        </w:rPr>
        <w:t>וא</w:t>
      </w:r>
      <w:proofErr w:type="spellEnd"/>
      <w:r w:rsidRPr="005B7E5D">
        <w:rPr>
          <w:rFonts w:cs="Guttman Stam" w:hint="cs"/>
          <w:color w:val="000000" w:themeColor="text1"/>
          <w:rtl/>
        </w:rPr>
        <w:t xml:space="preserve">-לקי יצחק </w:t>
      </w:r>
      <w:r w:rsidRPr="005B7E5D">
        <w:rPr>
          <w:rFonts w:cs="Guttman Stam" w:hint="cs"/>
          <w:color w:val="000000" w:themeColor="text1"/>
          <w:u w:val="single"/>
          <w:rtl/>
        </w:rPr>
        <w:t xml:space="preserve">הארץ אשר אתה </w:t>
      </w:r>
      <w:r w:rsidRPr="005B7E5D">
        <w:rPr>
          <w:rFonts w:cs="Guttman Stam" w:hint="cs"/>
          <w:b/>
          <w:bCs/>
          <w:color w:val="000000" w:themeColor="text1"/>
          <w:u w:val="single"/>
          <w:rtl/>
        </w:rPr>
        <w:t>שכב</w:t>
      </w:r>
      <w:r w:rsidRPr="005B7E5D">
        <w:rPr>
          <w:rFonts w:cs="Guttman Stam" w:hint="cs"/>
          <w:color w:val="000000" w:themeColor="text1"/>
          <w:u w:val="single"/>
          <w:rtl/>
        </w:rPr>
        <w:t xml:space="preserve"> עליה לך </w:t>
      </w:r>
      <w:proofErr w:type="spellStart"/>
      <w:r w:rsidRPr="005B7E5D">
        <w:rPr>
          <w:rFonts w:cs="Guttman Stam" w:hint="cs"/>
          <w:color w:val="000000" w:themeColor="text1"/>
          <w:u w:val="single"/>
          <w:rtl/>
        </w:rPr>
        <w:t>אתננה</w:t>
      </w:r>
      <w:proofErr w:type="spellEnd"/>
      <w:r w:rsidRPr="005B7E5D">
        <w:rPr>
          <w:rFonts w:cs="Guttman Stam" w:hint="cs"/>
          <w:color w:val="000000" w:themeColor="text1"/>
          <w:u w:val="single"/>
          <w:rtl/>
        </w:rPr>
        <w:t xml:space="preserve"> ולזרעך</w:t>
      </w:r>
      <w:r w:rsidRPr="005B7E5D">
        <w:rPr>
          <w:rFonts w:cs="Guttman Stam" w:hint="cs"/>
          <w:b/>
          <w:bCs/>
          <w:color w:val="000000" w:themeColor="text1"/>
          <w:u w:val="single"/>
          <w:rtl/>
        </w:rPr>
        <w:t xml:space="preserve"> והיה זרעך כעפר הארץ ופרצת ימה וקדמה וצפנה ונגבה </w:t>
      </w:r>
      <w:proofErr w:type="spellStart"/>
      <w:r w:rsidRPr="005B7E5D">
        <w:rPr>
          <w:rFonts w:cs="Guttman Stam" w:hint="cs"/>
          <w:b/>
          <w:bCs/>
          <w:i/>
          <w:iCs/>
          <w:color w:val="000000" w:themeColor="text1"/>
          <w:u w:val="single"/>
          <w:rtl/>
        </w:rPr>
        <w:t>ונברכו</w:t>
      </w:r>
      <w:proofErr w:type="spellEnd"/>
      <w:r w:rsidRPr="005B7E5D">
        <w:rPr>
          <w:rFonts w:cs="Guttman Stam" w:hint="cs"/>
          <w:b/>
          <w:bCs/>
          <w:color w:val="000000" w:themeColor="text1"/>
          <w:u w:val="single"/>
          <w:rtl/>
        </w:rPr>
        <w:t xml:space="preserve"> בך כל משפחות האדמה ובזרעך</w:t>
      </w:r>
      <w:r w:rsidRPr="005B7E5D">
        <w:rPr>
          <w:rFonts w:cs="Guttman Stam" w:hint="cs"/>
          <w:color w:val="000000" w:themeColor="text1"/>
          <w:rtl/>
        </w:rPr>
        <w:t xml:space="preserve"> והנה אנכי עמך </w:t>
      </w:r>
      <w:proofErr w:type="spellStart"/>
      <w:r w:rsidRPr="005B7E5D">
        <w:rPr>
          <w:rFonts w:cs="Guttman Stam" w:hint="cs"/>
          <w:color w:val="000000" w:themeColor="text1"/>
          <w:rtl/>
        </w:rPr>
        <w:t>ושמרתיך</w:t>
      </w:r>
      <w:proofErr w:type="spellEnd"/>
      <w:r w:rsidRPr="005B7E5D">
        <w:rPr>
          <w:rFonts w:cs="Guttman Stam" w:hint="cs"/>
          <w:color w:val="000000" w:themeColor="text1"/>
          <w:rtl/>
        </w:rPr>
        <w:t xml:space="preserve"> בכל אשר תלך והשבתיך אל האדמה הזאת </w:t>
      </w:r>
      <w:r w:rsidRPr="005B7E5D">
        <w:rPr>
          <w:rFonts w:cs="Guttman Stam" w:hint="cs"/>
          <w:b/>
          <w:bCs/>
          <w:color w:val="000000" w:themeColor="text1"/>
          <w:u w:val="single"/>
          <w:rtl/>
        </w:rPr>
        <w:t>כי לא אעזבך עד אשר אם עשיתי את אשר דברתי לך</w:t>
      </w:r>
      <w:r w:rsidRPr="005B7E5D">
        <w:rPr>
          <w:rFonts w:cs="Guttman Stam" w:hint="cs"/>
          <w:color w:val="000000" w:themeColor="text1"/>
          <w:rtl/>
        </w:rPr>
        <w:t xml:space="preserve">" </w:t>
      </w:r>
      <w:r w:rsidRPr="005B7E5D">
        <w:rPr>
          <w:rFonts w:asciiTheme="minorBidi" w:hAnsiTheme="minorBidi"/>
          <w:color w:val="000000" w:themeColor="text1"/>
          <w:rtl/>
        </w:rPr>
        <w:t>(ע"י ה' בחלום יעקב)</w:t>
      </w:r>
    </w:p>
    <w:p w:rsidR="005B7E5D" w:rsidRPr="005B7E5D" w:rsidRDefault="005B7E5D" w:rsidP="005B7E5D">
      <w:pPr>
        <w:rPr>
          <w:rFonts w:cs="Guttman Stam"/>
          <w:color w:val="000000" w:themeColor="text1"/>
          <w:u w:val="single"/>
          <w:rtl/>
        </w:rPr>
      </w:pPr>
      <w:r w:rsidRPr="005B7E5D">
        <w:rPr>
          <w:rFonts w:cs="Guttman Stam" w:hint="cs"/>
          <w:color w:val="000000" w:themeColor="text1"/>
          <w:u w:val="single"/>
          <w:rtl/>
        </w:rPr>
        <w:t xml:space="preserve">ויאמר לו א-לקים אני א-ל שדי פרה ורבה גוי </w:t>
      </w:r>
      <w:r w:rsidRPr="005B7E5D">
        <w:rPr>
          <w:rFonts w:cs="Guttman Stam" w:hint="cs"/>
          <w:b/>
          <w:bCs/>
          <w:color w:val="000000" w:themeColor="text1"/>
          <w:u w:val="single"/>
          <w:rtl/>
        </w:rPr>
        <w:t>וקהל גוים יהיה ממך</w:t>
      </w:r>
      <w:r w:rsidRPr="005B7E5D">
        <w:rPr>
          <w:rFonts w:cs="Guttman Stam" w:hint="cs"/>
          <w:color w:val="000000" w:themeColor="text1"/>
          <w:u w:val="single"/>
          <w:rtl/>
        </w:rPr>
        <w:t xml:space="preserve"> </w:t>
      </w:r>
      <w:r w:rsidRPr="005B7E5D">
        <w:rPr>
          <w:rFonts w:cs="Guttman Stam" w:hint="cs"/>
          <w:b/>
          <w:bCs/>
          <w:color w:val="000000" w:themeColor="text1"/>
          <w:u w:val="single"/>
          <w:rtl/>
        </w:rPr>
        <w:t xml:space="preserve">ומלכים מחלציך יצאו </w:t>
      </w:r>
      <w:r w:rsidRPr="005B7E5D">
        <w:rPr>
          <w:rFonts w:cs="Guttman Stam" w:hint="cs"/>
          <w:color w:val="000000" w:themeColor="text1"/>
          <w:rtl/>
        </w:rPr>
        <w:t xml:space="preserve">ואת הארץ אשר </w:t>
      </w:r>
      <w:proofErr w:type="spellStart"/>
      <w:r w:rsidRPr="005B7E5D">
        <w:rPr>
          <w:rFonts w:cs="Guttman Stam" w:hint="cs"/>
          <w:color w:val="000000" w:themeColor="text1"/>
          <w:rtl/>
        </w:rPr>
        <w:t>נתתי..לך</w:t>
      </w:r>
      <w:proofErr w:type="spellEnd"/>
      <w:r w:rsidRPr="005B7E5D">
        <w:rPr>
          <w:rFonts w:cs="Guttman Stam" w:hint="cs"/>
          <w:color w:val="000000" w:themeColor="text1"/>
          <w:rtl/>
        </w:rPr>
        <w:t xml:space="preserve"> </w:t>
      </w:r>
      <w:proofErr w:type="spellStart"/>
      <w:r w:rsidRPr="005B7E5D">
        <w:rPr>
          <w:rFonts w:cs="Guttman Stam" w:hint="cs"/>
          <w:color w:val="000000" w:themeColor="text1"/>
          <w:rtl/>
        </w:rPr>
        <w:t>אתננה</w:t>
      </w:r>
      <w:proofErr w:type="spellEnd"/>
      <w:r w:rsidRPr="005B7E5D">
        <w:rPr>
          <w:rFonts w:cs="Guttman Stam" w:hint="cs"/>
          <w:color w:val="000000" w:themeColor="text1"/>
          <w:rtl/>
        </w:rPr>
        <w:t xml:space="preserve"> ולזרעך אחריך אתן את הארץ"  (כשחוזר לבית אל)</w:t>
      </w:r>
      <w:r w:rsidRPr="005B7E5D">
        <w:rPr>
          <w:rFonts w:cs="Guttman Stam" w:hint="cs"/>
          <w:color w:val="000000" w:themeColor="text1"/>
          <w:u w:val="single"/>
          <w:rtl/>
        </w:rPr>
        <w:br/>
      </w:r>
    </w:p>
    <w:p w:rsidR="0061455D" w:rsidRPr="005B7E5D" w:rsidRDefault="005B7E5D" w:rsidP="005B7E5D">
      <w:pPr>
        <w:rPr>
          <w:color w:val="000000" w:themeColor="text1"/>
          <w:rtl/>
        </w:rPr>
      </w:pPr>
      <w:r w:rsidRPr="005B7E5D">
        <w:rPr>
          <w:color w:val="000000" w:themeColor="text1"/>
          <w:u w:val="single"/>
          <w:rtl/>
        </w:rPr>
        <w:t>ברכת עשו</w:t>
      </w:r>
      <w:r w:rsidRPr="005B7E5D">
        <w:rPr>
          <w:color w:val="000000" w:themeColor="text1"/>
          <w:u w:val="single"/>
          <w:rtl/>
        </w:rPr>
        <w:br/>
      </w:r>
      <w:r w:rsidRPr="005B7E5D">
        <w:rPr>
          <w:rFonts w:cs="Guttman Stam" w:hint="cs"/>
          <w:color w:val="000000" w:themeColor="text1"/>
          <w:rtl/>
        </w:rPr>
        <w:br/>
      </w:r>
      <w:r w:rsidRPr="005B7E5D">
        <w:rPr>
          <w:rFonts w:cs="Guttman Stam" w:hint="cs"/>
          <w:color w:val="000000" w:themeColor="text1"/>
          <w:u w:val="single"/>
          <w:rtl/>
        </w:rPr>
        <w:t>"הנה משמני הארץ יהיה מושבך ומטל השמים מעל</w:t>
      </w:r>
      <w:r w:rsidRPr="005B7E5D">
        <w:rPr>
          <w:rFonts w:cs="Guttman Stam" w:hint="cs"/>
          <w:color w:val="000000" w:themeColor="text1"/>
          <w:rtl/>
        </w:rPr>
        <w:t xml:space="preserve"> ועל חרבך תחיה ואת אחיך תעבד והיה כאשר </w:t>
      </w:r>
      <w:proofErr w:type="spellStart"/>
      <w:r w:rsidRPr="005B7E5D">
        <w:rPr>
          <w:rFonts w:cs="Guttman Stam" w:hint="cs"/>
          <w:color w:val="000000" w:themeColor="text1"/>
          <w:rtl/>
        </w:rPr>
        <w:t>תריד</w:t>
      </w:r>
      <w:proofErr w:type="spellEnd"/>
      <w:r w:rsidRPr="005B7E5D">
        <w:rPr>
          <w:rFonts w:cs="Guttman Stam" w:hint="cs"/>
          <w:color w:val="000000" w:themeColor="text1"/>
          <w:rtl/>
        </w:rPr>
        <w:t xml:space="preserve"> ופרקת עלו מעל </w:t>
      </w:r>
      <w:proofErr w:type="spellStart"/>
      <w:r w:rsidRPr="005B7E5D">
        <w:rPr>
          <w:rFonts w:cs="Guttman Stam" w:hint="cs"/>
          <w:color w:val="000000" w:themeColor="text1"/>
          <w:rtl/>
        </w:rPr>
        <w:t>צוארך</w:t>
      </w:r>
      <w:proofErr w:type="spellEnd"/>
      <w:r w:rsidRPr="005B7E5D">
        <w:rPr>
          <w:rFonts w:cs="Guttman Stam" w:hint="cs"/>
          <w:color w:val="000000" w:themeColor="text1"/>
          <w:rtl/>
        </w:rPr>
        <w:t>"</w:t>
      </w:r>
    </w:p>
    <w:tbl>
      <w:tblPr>
        <w:tblStyle w:val="TableGrid"/>
        <w:tblpPr w:leftFromText="180" w:rightFromText="180" w:vertAnchor="text" w:horzAnchor="margin" w:tblpXSpec="center" w:tblpY="-1462"/>
        <w:tblW w:w="10501" w:type="dxa"/>
        <w:tblInd w:w="0" w:type="dxa"/>
        <w:tblCellMar>
          <w:top w:w="50" w:type="dxa"/>
          <w:left w:w="67" w:type="dxa"/>
          <w:right w:w="116" w:type="dxa"/>
        </w:tblCellMar>
        <w:tblLook w:val="04A0" w:firstRow="1" w:lastRow="0" w:firstColumn="1" w:lastColumn="0" w:noHBand="0" w:noVBand="1"/>
      </w:tblPr>
      <w:tblGrid>
        <w:gridCol w:w="3804"/>
        <w:gridCol w:w="5499"/>
        <w:gridCol w:w="1198"/>
      </w:tblGrid>
      <w:tr w:rsidR="0061455D" w:rsidTr="00ED5152">
        <w:trPr>
          <w:trHeight w:val="1477"/>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44"/>
              <w:jc w:val="center"/>
            </w:pPr>
            <w:r>
              <w:rPr>
                <w:rFonts w:ascii="Guttman David" w:eastAsia="Guttman David" w:hAnsi="Guttman David" w:cs="Guttman David"/>
                <w:b/>
                <w:bCs/>
                <w:sz w:val="18"/>
                <w:szCs w:val="18"/>
                <w:rtl/>
              </w:rPr>
              <w:lastRenderedPageBreak/>
              <w:t>ברכת משה )דברים ל"ג(</w:t>
            </w:r>
            <w:r>
              <w:rPr>
                <w:rFonts w:ascii="Arial" w:eastAsia="Arial" w:hAnsi="Arial" w:cs="Arial"/>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39"/>
              <w:jc w:val="center"/>
            </w:pPr>
            <w:r>
              <w:rPr>
                <w:rFonts w:ascii="Guttman David" w:eastAsia="Guttman David" w:hAnsi="Guttman David" w:cs="Guttman David"/>
                <w:b/>
                <w:bCs/>
                <w:sz w:val="18"/>
                <w:szCs w:val="18"/>
                <w:rtl/>
              </w:rPr>
              <w:t>ברכת יעקב )בראשית מ"ט(</w:t>
            </w:r>
            <w:r>
              <w:rPr>
                <w:rFonts w:ascii="Arial" w:eastAsia="Arial" w:hAnsi="Arial" w:cs="Arial"/>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133"/>
            </w:pPr>
            <w:r>
              <w:rPr>
                <w:rFonts w:ascii="Guttman David" w:eastAsia="Guttman David" w:hAnsi="Guttman David" w:cs="Guttman David"/>
                <w:b/>
                <w:bCs/>
                <w:sz w:val="18"/>
                <w:szCs w:val="18"/>
                <w:rtl/>
              </w:rPr>
              <w:t>שם השבט</w:t>
            </w:r>
            <w:r>
              <w:rPr>
                <w:rFonts w:ascii="Arial" w:eastAsia="Arial" w:hAnsi="Arial" w:cs="Arial"/>
                <w:sz w:val="17"/>
                <w:szCs w:val="17"/>
                <w:rtl/>
              </w:rPr>
              <w:t xml:space="preserve"> </w:t>
            </w:r>
          </w:p>
        </w:tc>
      </w:tr>
      <w:tr w:rsidR="0061455D" w:rsidTr="00ED5152">
        <w:trPr>
          <w:trHeight w:val="473"/>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9"/>
            </w:pPr>
            <w:r>
              <w:rPr>
                <w:rFonts w:ascii="Guttman Keren" w:eastAsia="Guttman Keren" w:hAnsi="Guttman Keren" w:cs="Guttman Keren"/>
                <w:sz w:val="18"/>
                <w:szCs w:val="18"/>
                <w:rtl/>
              </w:rPr>
              <w:t>"יחי ... ואל יֹמֹת ויהי מְָּתָיו מספר"</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5"/>
            </w:pPr>
            <w:r>
              <w:rPr>
                <w:rFonts w:ascii="Guttman Keren" w:eastAsia="Guttman Keren" w:hAnsi="Guttman Keren" w:cs="Guttman Keren"/>
                <w:sz w:val="18"/>
                <w:szCs w:val="18"/>
                <w:rtl/>
              </w:rPr>
              <w:t xml:space="preserve">"... יתר שאת ויתר עֹֹז": פחז כמים על תותר ...אז </w:t>
            </w:r>
            <w:proofErr w:type="spellStart"/>
            <w:r>
              <w:rPr>
                <w:rFonts w:ascii="Guttman Keren" w:eastAsia="Guttman Keren" w:hAnsi="Guttman Keren" w:cs="Guttman Keren"/>
                <w:sz w:val="18"/>
                <w:szCs w:val="18"/>
                <w:rtl/>
              </w:rPr>
              <w:t>חללת</w:t>
            </w:r>
            <w:proofErr w:type="spellEnd"/>
            <w:r>
              <w:rPr>
                <w:rFonts w:ascii="Guttman Keren" w:eastAsia="Guttman Keren" w:hAnsi="Guttman Keren" w:cs="Guttman Keren"/>
                <w:sz w:val="18"/>
                <w:szCs w:val="18"/>
                <w:rtl/>
              </w:rPr>
              <w:t xml:space="preserve"> יצועי עלה"</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602"/>
            </w:pPr>
            <w:r>
              <w:rPr>
                <w:rFonts w:ascii="Guttman Keren" w:eastAsia="Guttman Keren" w:hAnsi="Guttman Keren" w:cs="Guttman Keren"/>
                <w:sz w:val="18"/>
                <w:szCs w:val="18"/>
                <w:rtl/>
              </w:rPr>
              <w:t>ראובן</w:t>
            </w:r>
            <w:r>
              <w:rPr>
                <w:rFonts w:ascii="Guttman Keren" w:eastAsia="Guttman Keren" w:hAnsi="Guttman Keren" w:cs="Guttman Keren"/>
                <w:sz w:val="17"/>
                <w:szCs w:val="17"/>
                <w:rtl/>
              </w:rPr>
              <w:t xml:space="preserve"> </w:t>
            </w:r>
          </w:p>
        </w:tc>
      </w:tr>
      <w:tr w:rsidR="0061455D" w:rsidTr="00ED5152">
        <w:trPr>
          <w:trHeight w:val="393"/>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bidi w:val="0"/>
              <w:ind w:right="4"/>
            </w:pPr>
            <w:r>
              <w:rPr>
                <w:rFonts w:ascii="Guttman Keren" w:eastAsia="Guttman Keren" w:hAnsi="Guttman Keren" w:cs="Guttman Keren"/>
                <w:sz w:val="17"/>
              </w:rPr>
              <w:t xml:space="preserve"> </w:t>
            </w:r>
            <w:r>
              <w:rPr>
                <w:rFonts w:ascii="Guttman Keren" w:eastAsia="Guttman Keren" w:hAnsi="Guttman Keren" w:cs="Guttman Keren"/>
                <w:sz w:val="18"/>
              </w:rPr>
              <w:t xml:space="preserve"> </w:t>
            </w:r>
          </w:p>
        </w:tc>
        <w:tc>
          <w:tcPr>
            <w:tcW w:w="5499" w:type="dxa"/>
            <w:vMerge w:val="restart"/>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313"/>
            </w:pPr>
            <w:r>
              <w:rPr>
                <w:rFonts w:ascii="Guttman Keren" w:eastAsia="Guttman Keren" w:hAnsi="Guttman Keren" w:cs="Guttman Keren"/>
                <w:sz w:val="18"/>
                <w:szCs w:val="18"/>
                <w:rtl/>
              </w:rPr>
              <w:t xml:space="preserve">"... כלי חמס </w:t>
            </w:r>
            <w:proofErr w:type="spellStart"/>
            <w:r>
              <w:rPr>
                <w:rFonts w:ascii="Guttman Keren" w:eastAsia="Guttman Keren" w:hAnsi="Guttman Keren" w:cs="Guttman Keren"/>
                <w:sz w:val="18"/>
                <w:szCs w:val="18"/>
                <w:rtl/>
              </w:rPr>
              <w:t>מכרֹֹתיהם</w:t>
            </w:r>
            <w:proofErr w:type="spellEnd"/>
            <w:r>
              <w:rPr>
                <w:rFonts w:ascii="Guttman Keren" w:eastAsia="Guttman Keren" w:hAnsi="Guttman Keren" w:cs="Guttman Keren"/>
                <w:sz w:val="18"/>
                <w:szCs w:val="18"/>
                <w:rtl/>
              </w:rPr>
              <w:t xml:space="preserve">": "בסודם אל תבוא נפשי בקהלם אל תחת כֹבֹדי :"... </w:t>
            </w:r>
          </w:p>
          <w:p w:rsidR="0061455D" w:rsidRDefault="0061455D" w:rsidP="00ED5152">
            <w:pPr>
              <w:ind w:right="538"/>
            </w:pPr>
            <w:r>
              <w:rPr>
                <w:rFonts w:ascii="Guttman Keren" w:eastAsia="Guttman Keren" w:hAnsi="Guttman Keren" w:cs="Guttman Keren"/>
                <w:sz w:val="18"/>
                <w:szCs w:val="18"/>
                <w:rtl/>
              </w:rPr>
              <w:t xml:space="preserve">"ארור אפם כי אז ועברתם כי קשתה אחלקם ביעקב </w:t>
            </w:r>
            <w:proofErr w:type="spellStart"/>
            <w:r>
              <w:rPr>
                <w:rFonts w:ascii="Guttman Keren" w:eastAsia="Guttman Keren" w:hAnsi="Guttman Keren" w:cs="Guttman Keren"/>
                <w:sz w:val="18"/>
                <w:szCs w:val="18"/>
                <w:rtl/>
              </w:rPr>
              <w:t>ואפיצם</w:t>
            </w:r>
            <w:proofErr w:type="spellEnd"/>
            <w:r>
              <w:rPr>
                <w:rFonts w:ascii="Guttman Keren" w:eastAsia="Guttman Keren" w:hAnsi="Guttman Keren" w:cs="Guttman Keren"/>
                <w:sz w:val="18"/>
                <w:szCs w:val="18"/>
                <w:rtl/>
              </w:rPr>
              <w:t xml:space="preserve"> בישראל"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580"/>
            </w:pPr>
            <w:r>
              <w:rPr>
                <w:rFonts w:ascii="Guttman Keren" w:eastAsia="Guttman Keren" w:hAnsi="Guttman Keren" w:cs="Guttman Keren"/>
                <w:sz w:val="18"/>
                <w:szCs w:val="18"/>
                <w:rtl/>
              </w:rPr>
              <w:t>שמעון</w:t>
            </w:r>
            <w:r>
              <w:rPr>
                <w:rFonts w:ascii="Guttman Keren" w:eastAsia="Guttman Keren" w:hAnsi="Guttman Keren" w:cs="Guttman Keren"/>
                <w:sz w:val="17"/>
                <w:szCs w:val="17"/>
                <w:rtl/>
              </w:rPr>
              <w:t xml:space="preserve"> </w:t>
            </w:r>
          </w:p>
        </w:tc>
      </w:tr>
      <w:tr w:rsidR="0061455D" w:rsidTr="00ED5152">
        <w:trPr>
          <w:trHeight w:val="1836"/>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spacing w:after="3" w:line="239" w:lineRule="auto"/>
              <w:ind w:left="4" w:right="209" w:hanging="4"/>
            </w:pPr>
            <w:r>
              <w:rPr>
                <w:rFonts w:ascii="Guttman Keren" w:eastAsia="Guttman Keren" w:hAnsi="Guttman Keren" w:cs="Guttman Keren"/>
                <w:sz w:val="18"/>
                <w:szCs w:val="18"/>
                <w:rtl/>
              </w:rPr>
              <w:t>"... ֻ</w:t>
            </w:r>
            <w:proofErr w:type="spellStart"/>
            <w:r>
              <w:rPr>
                <w:rFonts w:ascii="Guttman Keren" w:eastAsia="Guttman Keren" w:hAnsi="Guttman Keren" w:cs="Guttman Keren"/>
                <w:sz w:val="18"/>
                <w:szCs w:val="18"/>
                <w:rtl/>
              </w:rPr>
              <w:t>תֻמיך</w:t>
            </w:r>
            <w:proofErr w:type="spellEnd"/>
            <w:r>
              <w:rPr>
                <w:rFonts w:ascii="Guttman Keren" w:eastAsia="Guttman Keren" w:hAnsi="Guttman Keren" w:cs="Guttman Keren"/>
                <w:sz w:val="18"/>
                <w:szCs w:val="18"/>
                <w:rtl/>
              </w:rPr>
              <w:t xml:space="preserve"> ואוריך לאיש חסידך אשר </w:t>
            </w:r>
            <w:proofErr w:type="spellStart"/>
            <w:r>
              <w:rPr>
                <w:rFonts w:ascii="Guttman Keren" w:eastAsia="Guttman Keren" w:hAnsi="Guttman Keren" w:cs="Guttman Keren"/>
                <w:sz w:val="18"/>
                <w:szCs w:val="18"/>
                <w:rtl/>
              </w:rPr>
              <w:t>נִִסִיתו</w:t>
            </w:r>
            <w:proofErr w:type="spellEnd"/>
            <w:r>
              <w:rPr>
                <w:rFonts w:ascii="Guttman Keren" w:eastAsia="Guttman Keren" w:hAnsi="Guttman Keren" w:cs="Guttman Keren"/>
                <w:sz w:val="18"/>
                <w:szCs w:val="18"/>
                <w:rtl/>
              </w:rPr>
              <w:t xml:space="preserve"> במסה </w:t>
            </w:r>
            <w:proofErr w:type="spellStart"/>
            <w:r>
              <w:rPr>
                <w:rFonts w:ascii="Guttman Keren" w:eastAsia="Guttman Keren" w:hAnsi="Guttman Keren" w:cs="Guttman Keren"/>
                <w:sz w:val="18"/>
                <w:szCs w:val="18"/>
                <w:rtl/>
              </w:rPr>
              <w:t>תריבהו</w:t>
            </w:r>
            <w:proofErr w:type="spellEnd"/>
            <w:r>
              <w:rPr>
                <w:rFonts w:ascii="Guttman Keren" w:eastAsia="Guttman Keren" w:hAnsi="Guttman Keren" w:cs="Guttman Keren"/>
                <w:sz w:val="18"/>
                <w:szCs w:val="18"/>
                <w:rtl/>
              </w:rPr>
              <w:t xml:space="preserve"> על מי מריבה": "האומר לאביו ולאמו לא ראיתיו ואת אחיו לא הכיר ואת בניו לא ידע כי </w:t>
            </w:r>
          </w:p>
          <w:p w:rsidR="0061455D" w:rsidRDefault="0061455D" w:rsidP="00ED5152">
            <w:pPr>
              <w:ind w:right="58"/>
            </w:pPr>
            <w:r>
              <w:rPr>
                <w:rFonts w:ascii="Guttman Keren" w:eastAsia="Guttman Keren" w:hAnsi="Guttman Keren" w:cs="Guttman Keren"/>
                <w:sz w:val="18"/>
                <w:szCs w:val="18"/>
                <w:rtl/>
              </w:rPr>
              <w:t xml:space="preserve">שמרו אמרתך ובריתך ינצֹֹרו": "יורו משפטיך ליעקב ותורתך לישראל ישימו קטורה באפך וכליל על מזבחך": "ברך ה' חילו וֹפֹעל ידיו תרצה מחץ </w:t>
            </w:r>
            <w:proofErr w:type="spellStart"/>
            <w:r>
              <w:rPr>
                <w:rFonts w:ascii="Guttman Keren" w:eastAsia="Guttman Keren" w:hAnsi="Guttman Keren" w:cs="Guttman Keren"/>
                <w:sz w:val="18"/>
                <w:szCs w:val="18"/>
                <w:rtl/>
              </w:rPr>
              <w:t>מתניים</w:t>
            </w:r>
            <w:proofErr w:type="spellEnd"/>
            <w:r>
              <w:rPr>
                <w:rFonts w:ascii="Guttman Keren" w:eastAsia="Guttman Keren" w:hAnsi="Guttman Keren" w:cs="Guttman Keren"/>
                <w:sz w:val="18"/>
                <w:szCs w:val="18"/>
                <w:rtl/>
              </w:rPr>
              <w:t xml:space="preserve"> </w:t>
            </w:r>
            <w:proofErr w:type="spellStart"/>
            <w:r>
              <w:rPr>
                <w:rFonts w:ascii="Guttman Keren" w:eastAsia="Guttman Keren" w:hAnsi="Guttman Keren" w:cs="Guttman Keren"/>
                <w:sz w:val="18"/>
                <w:szCs w:val="18"/>
                <w:rtl/>
              </w:rPr>
              <w:t>קמיו</w:t>
            </w:r>
            <w:proofErr w:type="spellEnd"/>
            <w:r>
              <w:rPr>
                <w:rFonts w:ascii="Guttman Keren" w:eastAsia="Guttman Keren" w:hAnsi="Guttman Keren" w:cs="Guttman Keren"/>
                <w:sz w:val="18"/>
                <w:szCs w:val="18"/>
                <w:rtl/>
              </w:rPr>
              <w:t xml:space="preserve"> </w:t>
            </w:r>
            <w:proofErr w:type="spellStart"/>
            <w:r>
              <w:rPr>
                <w:rFonts w:ascii="Guttman Keren" w:eastAsia="Guttman Keren" w:hAnsi="Guttman Keren" w:cs="Guttman Keren"/>
                <w:sz w:val="18"/>
                <w:szCs w:val="18"/>
                <w:rtl/>
              </w:rPr>
              <w:t>ומשנאיו</w:t>
            </w:r>
            <w:proofErr w:type="spellEnd"/>
            <w:r>
              <w:rPr>
                <w:rFonts w:ascii="Guttman Keren" w:eastAsia="Guttman Keren" w:hAnsi="Guttman Keren" w:cs="Guttman Keren"/>
                <w:sz w:val="18"/>
                <w:szCs w:val="18"/>
                <w:rtl/>
              </w:rPr>
              <w:t xml:space="preserve"> מן </w:t>
            </w:r>
            <w:proofErr w:type="spellStart"/>
            <w:r>
              <w:rPr>
                <w:rFonts w:ascii="Guttman Keren" w:eastAsia="Guttman Keren" w:hAnsi="Guttman Keren" w:cs="Guttman Keren"/>
                <w:sz w:val="18"/>
                <w:szCs w:val="18"/>
                <w:rtl/>
              </w:rPr>
              <w:t>יקומון</w:t>
            </w:r>
            <w:proofErr w:type="spellEnd"/>
            <w:r>
              <w:rPr>
                <w:rFonts w:ascii="Guttman Keren" w:eastAsia="Guttman Keren" w:hAnsi="Guttman Keren" w:cs="Guttman Keren"/>
                <w:sz w:val="18"/>
                <w:szCs w:val="18"/>
                <w:rtl/>
              </w:rPr>
              <w:t>"</w:t>
            </w:r>
            <w:r>
              <w:rPr>
                <w:rFonts w:ascii="Guttman Keren" w:eastAsia="Guttman Keren" w:hAnsi="Guttman Keren" w:cs="Guttman Keren"/>
                <w:sz w:val="17"/>
                <w:szCs w:val="17"/>
                <w:rtl/>
              </w:rPr>
              <w:t xml:space="preserve"> </w:t>
            </w:r>
          </w:p>
        </w:tc>
        <w:tc>
          <w:tcPr>
            <w:tcW w:w="0" w:type="auto"/>
            <w:vMerge/>
            <w:tcBorders>
              <w:top w:val="nil"/>
              <w:left w:val="single" w:sz="9" w:space="0" w:color="000000"/>
              <w:bottom w:val="single" w:sz="9" w:space="0" w:color="000000"/>
              <w:right w:val="single" w:sz="9" w:space="0" w:color="000000"/>
            </w:tcBorders>
          </w:tcPr>
          <w:p w:rsidR="0061455D" w:rsidRDefault="0061455D" w:rsidP="00ED5152">
            <w:pPr>
              <w:bidi w:val="0"/>
            </w:pP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2"/>
            </w:pPr>
            <w:r>
              <w:rPr>
                <w:rFonts w:ascii="Guttman Keren" w:eastAsia="Guttman Keren" w:hAnsi="Guttman Keren" w:cs="Guttman Keren"/>
                <w:sz w:val="18"/>
                <w:szCs w:val="18"/>
                <w:rtl/>
              </w:rPr>
              <w:t>לוי</w:t>
            </w:r>
            <w:r>
              <w:rPr>
                <w:rFonts w:ascii="Guttman Keren" w:eastAsia="Guttman Keren" w:hAnsi="Guttman Keren" w:cs="Guttman Keren"/>
                <w:sz w:val="17"/>
                <w:szCs w:val="17"/>
                <w:rtl/>
              </w:rPr>
              <w:t xml:space="preserve"> </w:t>
            </w:r>
          </w:p>
        </w:tc>
      </w:tr>
      <w:tr w:rsidR="0061455D" w:rsidTr="00ED5152">
        <w:trPr>
          <w:trHeight w:val="1391"/>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79" w:firstLine="4"/>
              <w:jc w:val="both"/>
            </w:pPr>
            <w:r>
              <w:rPr>
                <w:rFonts w:ascii="Guttman Keren" w:eastAsia="Guttman Keren" w:hAnsi="Guttman Keren" w:cs="Guttman Keren"/>
                <w:sz w:val="18"/>
                <w:szCs w:val="18"/>
                <w:rtl/>
              </w:rPr>
              <w:t>"... שמע ה' קול ... ואל עמו תביאנו ידיו רב לו ועזר מצריו תהיה"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93"/>
              <w:jc w:val="center"/>
            </w:pPr>
            <w:r>
              <w:rPr>
                <w:rFonts w:ascii="Guttman Keren" w:eastAsia="Guttman Keren" w:hAnsi="Guttman Keren" w:cs="Guttman Keren"/>
                <w:sz w:val="18"/>
                <w:szCs w:val="18"/>
                <w:rtl/>
              </w:rPr>
              <w:t xml:space="preserve">"... אתה יֹוֹד </w:t>
            </w:r>
            <w:proofErr w:type="spellStart"/>
            <w:r>
              <w:rPr>
                <w:rFonts w:ascii="Guttman Keren" w:eastAsia="Guttman Keren" w:hAnsi="Guttman Keren" w:cs="Guttman Keren"/>
                <w:sz w:val="18"/>
                <w:szCs w:val="18"/>
                <w:rtl/>
              </w:rPr>
              <w:t>וך</w:t>
            </w:r>
            <w:proofErr w:type="spellEnd"/>
            <w:r>
              <w:rPr>
                <w:rFonts w:ascii="Guttman Keren" w:eastAsia="Guttman Keren" w:hAnsi="Guttman Keren" w:cs="Guttman Keren"/>
                <w:sz w:val="18"/>
                <w:szCs w:val="18"/>
                <w:rtl/>
              </w:rPr>
              <w:t xml:space="preserve"> אחיך ידך בעורף אויבך ישתחוו לך בני אביך"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 </w:t>
            </w:r>
          </w:p>
          <w:p w:rsidR="0061455D" w:rsidRDefault="0061455D" w:rsidP="00ED5152">
            <w:pPr>
              <w:spacing w:after="7" w:line="235" w:lineRule="auto"/>
              <w:ind w:left="9" w:right="134" w:hanging="9"/>
            </w:pPr>
            <w:r>
              <w:rPr>
                <w:rFonts w:ascii="Guttman Keren" w:eastAsia="Guttman Keren" w:hAnsi="Guttman Keren" w:cs="Guttman Keren"/>
                <w:sz w:val="18"/>
                <w:szCs w:val="18"/>
                <w:rtl/>
              </w:rPr>
              <w:t xml:space="preserve">מטרף בני עלית כרע רבץ כאריה </w:t>
            </w:r>
            <w:r>
              <w:rPr>
                <w:rFonts w:ascii="Guttman Keren" w:eastAsia="Guttman Keren" w:hAnsi="Guttman Keren" w:cs="Guttman Keren"/>
                <w:b/>
                <w:bCs/>
                <w:sz w:val="18"/>
                <w:szCs w:val="18"/>
                <w:rtl/>
              </w:rPr>
              <w:t>וכלביא</w:t>
            </w:r>
            <w:r>
              <w:rPr>
                <w:rFonts w:ascii="Guttman Keren" w:eastAsia="Guttman Keren" w:hAnsi="Guttman Keren" w:cs="Guttman Keren"/>
                <w:sz w:val="18"/>
                <w:szCs w:val="18"/>
                <w:rtl/>
              </w:rPr>
              <w:t xml:space="preserve"> מי יקימנו": "לא יסור שבט מיהודה ומחוקק מבין רגליו עד כי יֹבֹא שילה ולא </w:t>
            </w:r>
            <w:proofErr w:type="spellStart"/>
            <w:r>
              <w:rPr>
                <w:rFonts w:ascii="Guttman Keren" w:eastAsia="Guttman Keren" w:hAnsi="Guttman Keren" w:cs="Guttman Keren"/>
                <w:sz w:val="18"/>
                <w:szCs w:val="18"/>
                <w:rtl/>
              </w:rPr>
              <w:t>יקהת</w:t>
            </w:r>
            <w:proofErr w:type="spellEnd"/>
            <w:r>
              <w:rPr>
                <w:rFonts w:ascii="Guttman Keren" w:eastAsia="Guttman Keren" w:hAnsi="Guttman Keren" w:cs="Guttman Keren"/>
                <w:sz w:val="18"/>
                <w:szCs w:val="18"/>
                <w:rtl/>
              </w:rPr>
              <w:t xml:space="preserve"> ימים": "אֹסִרִי לגפן עירֹֹה </w:t>
            </w:r>
          </w:p>
          <w:p w:rsidR="0061455D" w:rsidRDefault="0061455D" w:rsidP="00ED5152">
            <w:pPr>
              <w:ind w:right="228" w:firstLine="7"/>
              <w:jc w:val="both"/>
            </w:pPr>
            <w:proofErr w:type="spellStart"/>
            <w:r>
              <w:rPr>
                <w:rFonts w:ascii="Guttman Keren" w:eastAsia="Guttman Keren" w:hAnsi="Guttman Keren" w:cs="Guttman Keren"/>
                <w:sz w:val="18"/>
                <w:szCs w:val="18"/>
                <w:rtl/>
              </w:rPr>
              <w:t>ול</w:t>
            </w:r>
            <w:proofErr w:type="spellEnd"/>
            <w:r>
              <w:rPr>
                <w:rFonts w:ascii="Guttman Keren" w:eastAsia="Guttman Keren" w:hAnsi="Guttman Keren" w:cs="Guttman Keren"/>
                <w:sz w:val="18"/>
                <w:szCs w:val="18"/>
                <w:rtl/>
              </w:rPr>
              <w:t xml:space="preserve"> שֹֹרקה בני אֹתֹנו כבס ביין לבושו ובדם ענבים </w:t>
            </w:r>
            <w:proofErr w:type="spellStart"/>
            <w:r>
              <w:rPr>
                <w:rFonts w:ascii="Guttman Keren" w:eastAsia="Guttman Keren" w:hAnsi="Guttman Keren" w:cs="Guttman Keren"/>
                <w:sz w:val="18"/>
                <w:szCs w:val="18"/>
                <w:rtl/>
              </w:rPr>
              <w:t>סוֹתֹה</w:t>
            </w:r>
            <w:proofErr w:type="spellEnd"/>
            <w:r>
              <w:rPr>
                <w:rFonts w:ascii="Guttman Keren" w:eastAsia="Guttman Keren" w:hAnsi="Guttman Keren" w:cs="Guttman Keren"/>
                <w:sz w:val="18"/>
                <w:szCs w:val="18"/>
                <w:rtl/>
              </w:rPr>
              <w:t>": "חכלילי עיניים מיין ולבן שיניים מחלב"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יהודה</w:t>
            </w:r>
            <w:r>
              <w:rPr>
                <w:rFonts w:ascii="Guttman Keren" w:eastAsia="Guttman Keren" w:hAnsi="Guttman Keren" w:cs="Guttman Keren"/>
                <w:sz w:val="17"/>
                <w:szCs w:val="17"/>
                <w:rtl/>
              </w:rPr>
              <w:t xml:space="preserve"> </w:t>
            </w:r>
          </w:p>
        </w:tc>
      </w:tr>
      <w:tr w:rsidR="0061455D" w:rsidTr="00ED5152">
        <w:trPr>
          <w:trHeight w:val="393"/>
        </w:trPr>
        <w:tc>
          <w:tcPr>
            <w:tcW w:w="3804" w:type="dxa"/>
            <w:vMerge w:val="restart"/>
            <w:tcBorders>
              <w:top w:val="single" w:sz="9" w:space="0" w:color="000000"/>
              <w:left w:val="single" w:sz="9" w:space="0" w:color="000000"/>
              <w:bottom w:val="single" w:sz="9" w:space="0" w:color="000000"/>
              <w:right w:val="single" w:sz="9" w:space="0" w:color="000000"/>
            </w:tcBorders>
          </w:tcPr>
          <w:p w:rsidR="0061455D" w:rsidRDefault="0061455D" w:rsidP="00ED5152">
            <w:pPr>
              <w:ind w:left="7" w:right="86" w:firstLine="4"/>
              <w:jc w:val="both"/>
            </w:pPr>
            <w:r>
              <w:rPr>
                <w:rFonts w:ascii="Guttman Keren" w:eastAsia="Guttman Keren" w:hAnsi="Guttman Keren" w:cs="Guttman Keren"/>
                <w:sz w:val="18"/>
                <w:szCs w:val="18"/>
                <w:rtl/>
              </w:rPr>
              <w:t xml:space="preserve">"... שמח ... בצאתך ... </w:t>
            </w:r>
            <w:proofErr w:type="spellStart"/>
            <w:r>
              <w:rPr>
                <w:rFonts w:ascii="Guttman Keren" w:eastAsia="Guttman Keren" w:hAnsi="Guttman Keren" w:cs="Guttman Keren"/>
                <w:sz w:val="18"/>
                <w:szCs w:val="18"/>
                <w:rtl/>
              </w:rPr>
              <w:t>באהלך</w:t>
            </w:r>
            <w:proofErr w:type="spellEnd"/>
            <w:r>
              <w:rPr>
                <w:rFonts w:ascii="Guttman Keren" w:eastAsia="Guttman Keren" w:hAnsi="Guttman Keren" w:cs="Guttman Keren"/>
                <w:sz w:val="18"/>
                <w:szCs w:val="18"/>
                <w:rtl/>
              </w:rPr>
              <w:t xml:space="preserve">": "עמים הר יקראו שם יזבחו זבחי צדק כי שפע ימים יינקו ו שפוני </w:t>
            </w:r>
            <w:proofErr w:type="spellStart"/>
            <w:r>
              <w:rPr>
                <w:rFonts w:ascii="Guttman Keren" w:eastAsia="Guttman Keren" w:hAnsi="Guttman Keren" w:cs="Guttman Keren"/>
                <w:sz w:val="18"/>
                <w:szCs w:val="18"/>
                <w:rtl/>
              </w:rPr>
              <w:t>טמוני</w:t>
            </w:r>
            <w:proofErr w:type="spellEnd"/>
            <w:r>
              <w:rPr>
                <w:rFonts w:ascii="Guttman Keren" w:eastAsia="Guttman Keren" w:hAnsi="Guttman Keren" w:cs="Guttman Keren"/>
                <w:sz w:val="18"/>
                <w:szCs w:val="18"/>
                <w:rtl/>
              </w:rPr>
              <w:t xml:space="preserve"> חול"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left="13"/>
            </w:pPr>
            <w:r>
              <w:rPr>
                <w:rFonts w:ascii="Guttman Keren" w:eastAsia="Guttman Keren" w:hAnsi="Guttman Keren" w:cs="Guttman Keren"/>
                <w:sz w:val="18"/>
                <w:szCs w:val="18"/>
                <w:rtl/>
              </w:rPr>
              <w:t xml:space="preserve">"... לחוף ימים ישכֹֹן והוא לחוף ֹאֹניות וירכתו על </w:t>
            </w:r>
            <w:proofErr w:type="spellStart"/>
            <w:r>
              <w:rPr>
                <w:rFonts w:ascii="Guttman Keren" w:eastAsia="Guttman Keren" w:hAnsi="Guttman Keren" w:cs="Guttman Keren"/>
                <w:sz w:val="18"/>
                <w:szCs w:val="18"/>
                <w:rtl/>
              </w:rPr>
              <w:t>צידֹֹן</w:t>
            </w:r>
            <w:proofErr w:type="spellEnd"/>
            <w:r>
              <w:rPr>
                <w:rFonts w:ascii="Guttman Keren" w:eastAsia="Guttman Keren" w:hAnsi="Guttman Keren" w:cs="Guttman Keren"/>
                <w:sz w:val="18"/>
                <w:szCs w:val="18"/>
                <w:rtl/>
              </w:rPr>
              <w:t>"</w:t>
            </w:r>
          </w:p>
        </w:tc>
        <w:tc>
          <w:tcPr>
            <w:tcW w:w="1198" w:type="dxa"/>
            <w:tcBorders>
              <w:top w:val="single" w:sz="9" w:space="0" w:color="000000"/>
              <w:left w:val="single" w:sz="9" w:space="0" w:color="000000"/>
              <w:bottom w:val="single" w:sz="9" w:space="0" w:color="000000"/>
              <w:right w:val="single" w:sz="9" w:space="0" w:color="000000"/>
            </w:tcBorders>
          </w:tcPr>
          <w:p w:rsidR="0061455D" w:rsidRDefault="0061455D" w:rsidP="00ED5152">
            <w:r>
              <w:rPr>
                <w:rFonts w:ascii="Guttman Keren" w:eastAsia="Guttman Keren" w:hAnsi="Guttman Keren" w:cs="Guttman Keren"/>
                <w:sz w:val="18"/>
                <w:szCs w:val="18"/>
                <w:rtl/>
              </w:rPr>
              <w:t>זבולון</w:t>
            </w:r>
            <w:r>
              <w:rPr>
                <w:rFonts w:ascii="Guttman Keren" w:eastAsia="Guttman Keren" w:hAnsi="Guttman Keren" w:cs="Guttman Keren"/>
                <w:sz w:val="17"/>
                <w:szCs w:val="17"/>
                <w:rtl/>
              </w:rPr>
              <w:t xml:space="preserve"> </w:t>
            </w:r>
          </w:p>
        </w:tc>
      </w:tr>
      <w:tr w:rsidR="0061455D" w:rsidTr="00ED5152">
        <w:trPr>
          <w:trHeight w:val="503"/>
        </w:trPr>
        <w:tc>
          <w:tcPr>
            <w:tcW w:w="3804" w:type="dxa"/>
            <w:vMerge/>
            <w:tcBorders>
              <w:top w:val="nil"/>
              <w:left w:val="single" w:sz="9" w:space="0" w:color="000000"/>
              <w:bottom w:val="single" w:sz="9" w:space="0" w:color="000000"/>
              <w:right w:val="single" w:sz="9" w:space="0" w:color="000000"/>
            </w:tcBorders>
          </w:tcPr>
          <w:p w:rsidR="0061455D" w:rsidRDefault="0061455D" w:rsidP="00ED5152">
            <w:pPr>
              <w:bidi w:val="0"/>
            </w:pP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34" w:firstLine="1"/>
            </w:pPr>
            <w:r>
              <w:rPr>
                <w:rFonts w:ascii="Guttman Keren" w:eastAsia="Guttman Keren" w:hAnsi="Guttman Keren" w:cs="Guttman Keren"/>
                <w:sz w:val="18"/>
                <w:szCs w:val="18"/>
                <w:rtl/>
              </w:rPr>
              <w:t xml:space="preserve">"... חמור גרם רֹֹבץ בין המשפתיים": "וירא מנוחה כי טוב ואת הארץ כי נעמה </w:t>
            </w:r>
            <w:proofErr w:type="spellStart"/>
            <w:r>
              <w:rPr>
                <w:rFonts w:ascii="Guttman Keren" w:eastAsia="Guttman Keren" w:hAnsi="Guttman Keren" w:cs="Guttman Keren"/>
                <w:sz w:val="18"/>
                <w:szCs w:val="18"/>
                <w:rtl/>
              </w:rPr>
              <w:t>ויט</w:t>
            </w:r>
            <w:proofErr w:type="spellEnd"/>
            <w:r>
              <w:rPr>
                <w:rFonts w:ascii="Guttman Keren" w:eastAsia="Guttman Keren" w:hAnsi="Guttman Keren" w:cs="Guttman Keren"/>
                <w:sz w:val="18"/>
                <w:szCs w:val="18"/>
                <w:rtl/>
              </w:rPr>
              <w:t xml:space="preserve"> שכמו לסבול ויהי למס עובד"</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22"/>
            </w:pPr>
            <w:r>
              <w:rPr>
                <w:rFonts w:ascii="Guttman Keren" w:eastAsia="Guttman Keren" w:hAnsi="Guttman Keren" w:cs="Guttman Keren"/>
                <w:sz w:val="18"/>
                <w:szCs w:val="18"/>
                <w:rtl/>
              </w:rPr>
              <w:t>יששכר</w:t>
            </w:r>
            <w:r>
              <w:rPr>
                <w:rFonts w:ascii="Guttman Keren" w:eastAsia="Guttman Keren" w:hAnsi="Guttman Keren" w:cs="Guttman Keren"/>
                <w:sz w:val="17"/>
                <w:szCs w:val="17"/>
                <w:rtl/>
              </w:rPr>
              <w:t xml:space="preserve"> </w:t>
            </w:r>
          </w:p>
        </w:tc>
      </w:tr>
      <w:tr w:rsidR="0061455D" w:rsidTr="00ED5152">
        <w:trPr>
          <w:trHeight w:val="503"/>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4"/>
            </w:pPr>
            <w:r>
              <w:rPr>
                <w:rFonts w:ascii="Guttman Keren" w:eastAsia="Guttman Keren" w:hAnsi="Guttman Keren" w:cs="Guttman Keren"/>
                <w:sz w:val="18"/>
                <w:szCs w:val="18"/>
                <w:rtl/>
              </w:rPr>
              <w:t xml:space="preserve">"... </w:t>
            </w:r>
            <w:r>
              <w:rPr>
                <w:rFonts w:ascii="Guttman Keren" w:eastAsia="Guttman Keren" w:hAnsi="Guttman Keren" w:cs="Guttman Keren"/>
                <w:b/>
                <w:bCs/>
                <w:sz w:val="18"/>
                <w:szCs w:val="18"/>
                <w:rtl/>
              </w:rPr>
              <w:t>גור אריה</w:t>
            </w:r>
            <w:r>
              <w:rPr>
                <w:rFonts w:ascii="Guttman Keren" w:eastAsia="Guttman Keren" w:hAnsi="Guttman Keren" w:cs="Guttman Keren"/>
                <w:sz w:val="18"/>
                <w:szCs w:val="18"/>
                <w:rtl/>
              </w:rPr>
              <w:t xml:space="preserve"> יזנק מן הבשן"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170" w:firstLine="2"/>
            </w:pPr>
            <w:r>
              <w:rPr>
                <w:rFonts w:ascii="Guttman Keren" w:eastAsia="Guttman Keren" w:hAnsi="Guttman Keren" w:cs="Guttman Keren"/>
                <w:sz w:val="18"/>
                <w:szCs w:val="18"/>
                <w:rtl/>
              </w:rPr>
              <w:t xml:space="preserve">"... ידין עמו כאחד שבטי ישראל יהי ... נחש עלי דרך </w:t>
            </w:r>
            <w:proofErr w:type="spellStart"/>
            <w:r>
              <w:rPr>
                <w:rFonts w:ascii="Guttman Keren" w:eastAsia="Guttman Keren" w:hAnsi="Guttman Keren" w:cs="Guttman Keren"/>
                <w:sz w:val="18"/>
                <w:szCs w:val="18"/>
                <w:rtl/>
              </w:rPr>
              <w:t>שפיֹפֹן</w:t>
            </w:r>
            <w:proofErr w:type="spellEnd"/>
            <w:r>
              <w:rPr>
                <w:rFonts w:ascii="Guttman Keren" w:eastAsia="Guttman Keren" w:hAnsi="Guttman Keren" w:cs="Guttman Keren"/>
                <w:sz w:val="18"/>
                <w:szCs w:val="18"/>
                <w:rtl/>
              </w:rPr>
              <w:t xml:space="preserve"> עלי ֹאֹרח הֹנֹשך עקבי סוס </w:t>
            </w:r>
            <w:proofErr w:type="spellStart"/>
            <w:r>
              <w:rPr>
                <w:rFonts w:ascii="Guttman Keren" w:eastAsia="Guttman Keren" w:hAnsi="Guttman Keren" w:cs="Guttman Keren"/>
                <w:sz w:val="18"/>
                <w:szCs w:val="18"/>
                <w:rtl/>
              </w:rPr>
              <w:t>ויֹפֹל</w:t>
            </w:r>
            <w:proofErr w:type="spellEnd"/>
            <w:r>
              <w:rPr>
                <w:rFonts w:ascii="Guttman Keren" w:eastAsia="Guttman Keren" w:hAnsi="Guttman Keren" w:cs="Guttman Keren"/>
                <w:sz w:val="18"/>
                <w:szCs w:val="18"/>
                <w:rtl/>
              </w:rPr>
              <w:t xml:space="preserve"> רֹֹכבו אחור" :"</w:t>
            </w:r>
            <w:r>
              <w:rPr>
                <w:rFonts w:ascii="Guttman Keren" w:eastAsia="Guttman Keren" w:hAnsi="Guttman Keren" w:cs="Guttman Keren"/>
                <w:sz w:val="18"/>
                <w:szCs w:val="18"/>
                <w:u w:val="single" w:color="000000"/>
                <w:rtl/>
              </w:rPr>
              <w:t>לישועתך ִ</w:t>
            </w:r>
            <w:proofErr w:type="spellStart"/>
            <w:r>
              <w:rPr>
                <w:rFonts w:ascii="Guttman Keren" w:eastAsia="Guttman Keren" w:hAnsi="Guttman Keren" w:cs="Guttman Keren"/>
                <w:sz w:val="18"/>
                <w:szCs w:val="18"/>
                <w:u w:val="single" w:color="000000"/>
                <w:rtl/>
              </w:rPr>
              <w:t>קִויתי</w:t>
            </w:r>
            <w:proofErr w:type="spellEnd"/>
            <w:r>
              <w:rPr>
                <w:rFonts w:ascii="Guttman Keren" w:eastAsia="Guttman Keren" w:hAnsi="Guttman Keren" w:cs="Guttman Keren"/>
                <w:sz w:val="18"/>
                <w:szCs w:val="18"/>
                <w:u w:val="single" w:color="000000"/>
                <w:rtl/>
              </w:rPr>
              <w:t xml:space="preserve"> ה'</w:t>
            </w:r>
            <w:r>
              <w:rPr>
                <w:rFonts w:ascii="Guttman Keren" w:eastAsia="Guttman Keren" w:hAnsi="Guttman Keren" w:cs="Guttman Keren"/>
                <w:sz w:val="18"/>
                <w:szCs w:val="18"/>
                <w:rtl/>
              </w:rPr>
              <w:t>"</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r>
              <w:rPr>
                <w:rFonts w:ascii="Guttman Keren" w:eastAsia="Guttman Keren" w:hAnsi="Guttman Keren" w:cs="Guttman Keren"/>
                <w:sz w:val="18"/>
                <w:szCs w:val="18"/>
                <w:rtl/>
              </w:rPr>
              <w:t>דן</w:t>
            </w:r>
            <w:r>
              <w:rPr>
                <w:rFonts w:ascii="Guttman Keren" w:eastAsia="Guttman Keren" w:hAnsi="Guttman Keren" w:cs="Guttman Keren"/>
                <w:sz w:val="17"/>
                <w:szCs w:val="17"/>
                <w:rtl/>
              </w:rPr>
              <w:t xml:space="preserve"> </w:t>
            </w:r>
          </w:p>
        </w:tc>
      </w:tr>
      <w:tr w:rsidR="0061455D" w:rsidTr="00ED5152">
        <w:trPr>
          <w:trHeight w:val="937"/>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ind w:left="7" w:right="79" w:hanging="7"/>
            </w:pPr>
            <w:r>
              <w:rPr>
                <w:rFonts w:ascii="Guttman Keren" w:eastAsia="Guttman Keren" w:hAnsi="Guttman Keren" w:cs="Guttman Keren"/>
                <w:sz w:val="18"/>
                <w:szCs w:val="18"/>
                <w:rtl/>
              </w:rPr>
              <w:t xml:space="preserve">"... ברוך מרחיב ... </w:t>
            </w:r>
            <w:r>
              <w:rPr>
                <w:rFonts w:ascii="Guttman Keren" w:eastAsia="Guttman Keren" w:hAnsi="Guttman Keren" w:cs="Guttman Keren"/>
                <w:b/>
                <w:bCs/>
                <w:sz w:val="18"/>
                <w:szCs w:val="18"/>
                <w:rtl/>
              </w:rPr>
              <w:t>כלביא</w:t>
            </w:r>
            <w:r>
              <w:rPr>
                <w:rFonts w:ascii="Guttman Keren" w:eastAsia="Guttman Keren" w:hAnsi="Guttman Keren" w:cs="Guttman Keren"/>
                <w:sz w:val="18"/>
                <w:szCs w:val="18"/>
                <w:rtl/>
              </w:rPr>
              <w:t xml:space="preserve"> שכן וטרף זרוע אף </w:t>
            </w:r>
            <w:proofErr w:type="spellStart"/>
            <w:r>
              <w:rPr>
                <w:rFonts w:ascii="Guttman Keren" w:eastAsia="Guttman Keren" w:hAnsi="Guttman Keren" w:cs="Guttman Keren"/>
                <w:sz w:val="18"/>
                <w:szCs w:val="18"/>
                <w:rtl/>
              </w:rPr>
              <w:t>קָדקֹד</w:t>
            </w:r>
            <w:proofErr w:type="spellEnd"/>
            <w:r>
              <w:rPr>
                <w:rFonts w:ascii="Guttman Keren" w:eastAsia="Guttman Keren" w:hAnsi="Guttman Keren" w:cs="Guttman Keren"/>
                <w:sz w:val="18"/>
                <w:szCs w:val="18"/>
                <w:rtl/>
              </w:rPr>
              <w:t xml:space="preserve">ֹ": "וירא ראשית לו כי שם חלקת מחוקק ספון </w:t>
            </w:r>
            <w:proofErr w:type="spellStart"/>
            <w:r>
              <w:rPr>
                <w:rFonts w:ascii="Guttman Keren" w:eastAsia="Guttman Keren" w:hAnsi="Guttman Keren" w:cs="Guttman Keren"/>
                <w:sz w:val="18"/>
                <w:szCs w:val="18"/>
                <w:rtl/>
              </w:rPr>
              <w:t>ויֵֶׁתֶׁא</w:t>
            </w:r>
            <w:proofErr w:type="spellEnd"/>
            <w:r>
              <w:rPr>
                <w:rFonts w:ascii="Guttman Keren" w:eastAsia="Guttman Keren" w:hAnsi="Guttman Keren" w:cs="Guttman Keren"/>
                <w:sz w:val="18"/>
                <w:szCs w:val="18"/>
                <w:rtl/>
              </w:rPr>
              <w:t xml:space="preserve"> ראשי עם צדקת ה' עשה ומשפטיו עם ישראל"</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9"/>
            </w:pPr>
            <w:r>
              <w:rPr>
                <w:rFonts w:ascii="Guttman Keren" w:eastAsia="Guttman Keren" w:hAnsi="Guttman Keren" w:cs="Guttman Keren"/>
                <w:sz w:val="18"/>
                <w:szCs w:val="18"/>
                <w:rtl/>
              </w:rPr>
              <w:t xml:space="preserve">"... גדוד </w:t>
            </w:r>
            <w:proofErr w:type="spellStart"/>
            <w:r>
              <w:rPr>
                <w:rFonts w:ascii="Guttman Keren" w:eastAsia="Guttman Keren" w:hAnsi="Guttman Keren" w:cs="Guttman Keren"/>
                <w:sz w:val="18"/>
                <w:szCs w:val="18"/>
                <w:rtl/>
              </w:rPr>
              <w:t>יגודנו</w:t>
            </w:r>
            <w:proofErr w:type="spellEnd"/>
            <w:r>
              <w:rPr>
                <w:rFonts w:ascii="Guttman Keren" w:eastAsia="Guttman Keren" w:hAnsi="Guttman Keren" w:cs="Guttman Keren"/>
                <w:sz w:val="18"/>
                <w:szCs w:val="18"/>
                <w:rtl/>
              </w:rPr>
              <w:t xml:space="preserve"> והוא </w:t>
            </w:r>
            <w:proofErr w:type="spellStart"/>
            <w:r>
              <w:rPr>
                <w:rFonts w:ascii="Guttman Keren" w:eastAsia="Guttman Keren" w:hAnsi="Guttman Keren" w:cs="Guttman Keren"/>
                <w:sz w:val="18"/>
                <w:szCs w:val="18"/>
                <w:rtl/>
              </w:rPr>
              <w:t>יגוד</w:t>
            </w:r>
            <w:proofErr w:type="spellEnd"/>
            <w:r>
              <w:rPr>
                <w:rFonts w:ascii="Guttman Keren" w:eastAsia="Guttman Keren" w:hAnsi="Guttman Keren" w:cs="Guttman Keren"/>
                <w:sz w:val="18"/>
                <w:szCs w:val="18"/>
                <w:rtl/>
              </w:rPr>
              <w:t xml:space="preserve"> עקב"</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
            </w:pPr>
            <w:r>
              <w:rPr>
                <w:rFonts w:ascii="Guttman Keren" w:eastAsia="Guttman Keren" w:hAnsi="Guttman Keren" w:cs="Guttman Keren"/>
                <w:sz w:val="18"/>
                <w:szCs w:val="18"/>
                <w:rtl/>
              </w:rPr>
              <w:t>גד</w:t>
            </w:r>
            <w:r>
              <w:rPr>
                <w:rFonts w:ascii="Guttman Keren" w:eastAsia="Guttman Keren" w:hAnsi="Guttman Keren" w:cs="Guttman Keren"/>
                <w:sz w:val="17"/>
                <w:szCs w:val="17"/>
                <w:rtl/>
              </w:rPr>
              <w:t xml:space="preserve"> </w:t>
            </w:r>
          </w:p>
        </w:tc>
      </w:tr>
      <w:tr w:rsidR="0061455D" w:rsidTr="00ED5152">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108"/>
            </w:pPr>
            <w:r>
              <w:rPr>
                <w:rFonts w:ascii="Guttman Keren" w:eastAsia="Guttman Keren" w:hAnsi="Guttman Keren" w:cs="Guttman Keren"/>
                <w:sz w:val="18"/>
                <w:szCs w:val="18"/>
                <w:rtl/>
              </w:rPr>
              <w:t>"... ברוך מבנים ... יהי רצוי אחיו וטֹֹבל בשמן רגלו"</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xml:space="preserve">"... שמנה לחמו והוא </w:t>
            </w:r>
            <w:proofErr w:type="spellStart"/>
            <w:r>
              <w:rPr>
                <w:rFonts w:ascii="Guttman Keren" w:eastAsia="Guttman Keren" w:hAnsi="Guttman Keren" w:cs="Guttman Keren"/>
                <w:sz w:val="18"/>
                <w:szCs w:val="18"/>
                <w:rtl/>
              </w:rPr>
              <w:t>יתן</w:t>
            </w:r>
            <w:proofErr w:type="spellEnd"/>
            <w:r>
              <w:rPr>
                <w:rFonts w:ascii="Guttman Keren" w:eastAsia="Guttman Keren" w:hAnsi="Guttman Keren" w:cs="Guttman Keren"/>
                <w:sz w:val="18"/>
                <w:szCs w:val="18"/>
                <w:rtl/>
              </w:rPr>
              <w:t xml:space="preserve"> מעדני מלך"</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אשר</w:t>
            </w:r>
            <w:r>
              <w:rPr>
                <w:rFonts w:ascii="Guttman Keren" w:eastAsia="Guttman Keren" w:hAnsi="Guttman Keren" w:cs="Guttman Keren"/>
                <w:sz w:val="17"/>
                <w:szCs w:val="17"/>
                <w:rtl/>
              </w:rPr>
              <w:t xml:space="preserve"> </w:t>
            </w:r>
          </w:p>
        </w:tc>
      </w:tr>
      <w:tr w:rsidR="0061455D" w:rsidTr="00ED5152">
        <w:trPr>
          <w:trHeight w:val="474"/>
        </w:trPr>
        <w:tc>
          <w:tcPr>
            <w:tcW w:w="3804"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468"/>
            </w:pPr>
            <w:r>
              <w:rPr>
                <w:rFonts w:ascii="Guttman Keren" w:eastAsia="Guttman Keren" w:hAnsi="Guttman Keren" w:cs="Guttman Keren"/>
                <w:sz w:val="18"/>
                <w:szCs w:val="18"/>
                <w:rtl/>
              </w:rPr>
              <w:t>"... שבע רצון ומלא ברכת ה' ים ודרום ירשה"</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אילה שלוחה הנותן אמרי שפר"</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87"/>
            </w:pPr>
            <w:r>
              <w:rPr>
                <w:rFonts w:ascii="Guttman Keren" w:eastAsia="Guttman Keren" w:hAnsi="Guttman Keren" w:cs="Guttman Keren"/>
                <w:sz w:val="18"/>
                <w:szCs w:val="18"/>
                <w:rtl/>
              </w:rPr>
              <w:t>נפתלי</w:t>
            </w:r>
            <w:r>
              <w:rPr>
                <w:rFonts w:ascii="Guttman Keren" w:eastAsia="Guttman Keren" w:hAnsi="Guttman Keren" w:cs="Guttman Keren"/>
                <w:sz w:val="17"/>
                <w:szCs w:val="17"/>
                <w:rtl/>
              </w:rPr>
              <w:t xml:space="preserve"> </w:t>
            </w:r>
          </w:p>
        </w:tc>
      </w:tr>
      <w:tr w:rsidR="0061455D" w:rsidTr="00ED5152">
        <w:trPr>
          <w:trHeight w:val="1845"/>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spacing w:after="4" w:line="239" w:lineRule="auto"/>
              <w:ind w:left="3" w:right="295" w:hanging="3"/>
            </w:pPr>
            <w:r>
              <w:rPr>
                <w:rFonts w:ascii="Guttman Keren" w:eastAsia="Guttman Keren" w:hAnsi="Guttman Keren" w:cs="Guttman Keren"/>
                <w:sz w:val="18"/>
                <w:szCs w:val="18"/>
                <w:rtl/>
              </w:rPr>
              <w:t>"... מבורכת ה' ארצו ממגד שמִיִם מטל ומתהום רובצת תחת": "וממגד תבוֹאֹת שמש וממגד גרש ירחים": "ומראש הררי קדם וממגד גבעות עולם :"</w:t>
            </w:r>
          </w:p>
          <w:p w:rsidR="0061455D" w:rsidRDefault="0061455D" w:rsidP="00ED5152">
            <w:pPr>
              <w:ind w:left="5" w:right="224" w:hanging="5"/>
            </w:pPr>
            <w:r>
              <w:rPr>
                <w:rFonts w:ascii="Guttman Keren" w:eastAsia="Guttman Keren" w:hAnsi="Guttman Keren" w:cs="Guttman Keren"/>
                <w:sz w:val="18"/>
                <w:szCs w:val="18"/>
                <w:rtl/>
              </w:rPr>
              <w:t xml:space="preserve">"וממגד ארץ ומלֹֹאה ורצון שֹכִנִי סנה </w:t>
            </w:r>
            <w:r>
              <w:rPr>
                <w:rFonts w:ascii="Guttman Keren" w:eastAsia="Guttman Keren" w:hAnsi="Guttman Keren" w:cs="Guttman Keren"/>
                <w:b/>
                <w:bCs/>
                <w:sz w:val="18"/>
                <w:szCs w:val="18"/>
                <w:rtl/>
              </w:rPr>
              <w:t xml:space="preserve"> תבֹוֹא תה</w:t>
            </w:r>
            <w:r>
              <w:rPr>
                <w:rFonts w:ascii="Guttman Keren" w:eastAsia="Guttman Keren" w:hAnsi="Guttman Keren" w:cs="Guttman Keren"/>
                <w:sz w:val="18"/>
                <w:szCs w:val="18"/>
                <w:rtl/>
              </w:rPr>
              <w:t xml:space="preserve"> לראש ... </w:t>
            </w:r>
            <w:proofErr w:type="spellStart"/>
            <w:r>
              <w:rPr>
                <w:rFonts w:ascii="Guttman Keren" w:eastAsia="Guttman Keren" w:hAnsi="Guttman Keren" w:cs="Guttman Keren"/>
                <w:sz w:val="18"/>
                <w:szCs w:val="18"/>
                <w:rtl/>
              </w:rPr>
              <w:t>ולקָדקֹֹד</w:t>
            </w:r>
            <w:proofErr w:type="spellEnd"/>
            <w:r>
              <w:rPr>
                <w:rFonts w:ascii="Guttman Keren" w:eastAsia="Guttman Keren" w:hAnsi="Guttman Keren" w:cs="Guttman Keren"/>
                <w:sz w:val="18"/>
                <w:szCs w:val="18"/>
                <w:rtl/>
              </w:rPr>
              <w:t xml:space="preserve"> נזיר אחיו": "בכור שורו הדר לו וקרני ראם קרניו בהם עמים </w:t>
            </w:r>
            <w:proofErr w:type="spellStart"/>
            <w:r>
              <w:rPr>
                <w:rFonts w:ascii="Guttman Keren" w:eastAsia="Guttman Keren" w:hAnsi="Guttman Keren" w:cs="Guttman Keren"/>
                <w:sz w:val="18"/>
                <w:szCs w:val="18"/>
                <w:rtl/>
              </w:rPr>
              <w:t>ינגח</w:t>
            </w:r>
            <w:proofErr w:type="spellEnd"/>
            <w:r>
              <w:rPr>
                <w:rFonts w:ascii="Guttman Keren" w:eastAsia="Guttman Keren" w:hAnsi="Guttman Keren" w:cs="Guttman Keren"/>
                <w:sz w:val="18"/>
                <w:szCs w:val="18"/>
                <w:rtl/>
              </w:rPr>
              <w:t xml:space="preserve"> יחָדָו אפסי ארץ והם רבבות ... והם אלפי"... </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5" w:firstLine="3"/>
            </w:pPr>
            <w:r>
              <w:rPr>
                <w:rFonts w:ascii="Guttman Keren" w:eastAsia="Guttman Keren" w:hAnsi="Guttman Keren" w:cs="Guttman Keren"/>
                <w:sz w:val="18"/>
                <w:szCs w:val="18"/>
                <w:rtl/>
              </w:rPr>
              <w:t>"בן פורת ... בן פורת עלי עין בנות צעדה עלי שור": "</w:t>
            </w:r>
            <w:proofErr w:type="spellStart"/>
            <w:r>
              <w:rPr>
                <w:rFonts w:ascii="Guttman Keren" w:eastAsia="Guttman Keren" w:hAnsi="Guttman Keren" w:cs="Guttman Keren"/>
                <w:sz w:val="18"/>
                <w:szCs w:val="18"/>
                <w:rtl/>
              </w:rPr>
              <w:t>וימררוהו</w:t>
            </w:r>
            <w:proofErr w:type="spellEnd"/>
            <w:r>
              <w:rPr>
                <w:rFonts w:ascii="Guttman Keren" w:eastAsia="Guttman Keren" w:hAnsi="Guttman Keren" w:cs="Guttman Keren"/>
                <w:sz w:val="18"/>
                <w:szCs w:val="18"/>
                <w:rtl/>
              </w:rPr>
              <w:t xml:space="preserve"> ורֹֹבו וי </w:t>
            </w:r>
            <w:proofErr w:type="spellStart"/>
            <w:r>
              <w:rPr>
                <w:rFonts w:ascii="Guttman Keren" w:eastAsia="Guttman Keren" w:hAnsi="Guttman Keren" w:cs="Guttman Keren"/>
                <w:sz w:val="18"/>
                <w:szCs w:val="18"/>
                <w:rtl/>
              </w:rPr>
              <w:t>שטֻמֻהו</w:t>
            </w:r>
            <w:proofErr w:type="spellEnd"/>
            <w:r>
              <w:rPr>
                <w:rFonts w:ascii="Guttman Keren" w:eastAsia="Guttman Keren" w:hAnsi="Guttman Keren" w:cs="Guttman Keren"/>
                <w:sz w:val="18"/>
                <w:szCs w:val="18"/>
                <w:rtl/>
              </w:rPr>
              <w:t xml:space="preserve"> בעלי חִִצִים": "ותשב באיתן קשתו ויֹפֹזו זרועי ידיו מידי אביר יעקב משם רֹֹעה אבן ישראל": " מאל אביך </w:t>
            </w:r>
            <w:proofErr w:type="spellStart"/>
            <w:r>
              <w:rPr>
                <w:rFonts w:ascii="Guttman Keren" w:eastAsia="Guttman Keren" w:hAnsi="Guttman Keren" w:cs="Guttman Keren"/>
                <w:sz w:val="18"/>
                <w:szCs w:val="18"/>
                <w:rtl/>
              </w:rPr>
              <w:t>ויעזרך</w:t>
            </w:r>
            <w:proofErr w:type="spellEnd"/>
            <w:r>
              <w:rPr>
                <w:rFonts w:ascii="Guttman Keren" w:eastAsia="Guttman Keren" w:hAnsi="Guttman Keren" w:cs="Guttman Keren"/>
                <w:sz w:val="18"/>
                <w:szCs w:val="18"/>
                <w:rtl/>
              </w:rPr>
              <w:t xml:space="preserve"> ואת שדי ויברכך ברכות שמִיִם מעל ברכות תהום רֹֹבצת תחת ברכות שמִיִם ורחם" :"</w:t>
            </w:r>
            <w:r>
              <w:rPr>
                <w:rFonts w:ascii="Guttman Keren" w:eastAsia="Guttman Keren" w:hAnsi="Guttman Keren" w:cs="Guttman Keren"/>
                <w:sz w:val="18"/>
                <w:szCs w:val="18"/>
                <w:u w:val="single" w:color="000000"/>
                <w:rtl/>
              </w:rPr>
              <w:t>ברכות אביך גברו על ברכות הורי</w:t>
            </w:r>
            <w:r>
              <w:rPr>
                <w:rFonts w:ascii="Guttman Keren" w:eastAsia="Guttman Keren" w:hAnsi="Guttman Keren" w:cs="Guttman Keren"/>
                <w:sz w:val="18"/>
                <w:szCs w:val="18"/>
                <w:rtl/>
              </w:rPr>
              <w:t xml:space="preserve"> עד </w:t>
            </w:r>
            <w:proofErr w:type="spellStart"/>
            <w:r>
              <w:rPr>
                <w:rFonts w:ascii="Guttman Keren" w:eastAsia="Guttman Keren" w:hAnsi="Guttman Keren" w:cs="Guttman Keren"/>
                <w:sz w:val="18"/>
                <w:szCs w:val="18"/>
                <w:rtl/>
              </w:rPr>
              <w:t>תאות</w:t>
            </w:r>
            <w:proofErr w:type="spellEnd"/>
            <w:r>
              <w:rPr>
                <w:rFonts w:ascii="Guttman Keren" w:eastAsia="Guttman Keren" w:hAnsi="Guttman Keren" w:cs="Guttman Keren"/>
                <w:sz w:val="18"/>
                <w:szCs w:val="18"/>
                <w:rtl/>
              </w:rPr>
              <w:t xml:space="preserve"> עולם </w:t>
            </w:r>
            <w:proofErr w:type="spellStart"/>
            <w:r>
              <w:rPr>
                <w:rFonts w:ascii="Guttman Keren" w:eastAsia="Guttman Keren" w:hAnsi="Guttman Keren" w:cs="Guttman Keren"/>
                <w:b/>
                <w:bCs/>
                <w:sz w:val="18"/>
                <w:szCs w:val="18"/>
                <w:rtl/>
              </w:rPr>
              <w:t>תהיין</w:t>
            </w:r>
            <w:proofErr w:type="spellEnd"/>
            <w:r>
              <w:rPr>
                <w:rFonts w:ascii="Guttman Keren" w:eastAsia="Guttman Keren" w:hAnsi="Guttman Keren" w:cs="Guttman Keren"/>
                <w:b/>
                <w:bCs/>
                <w:sz w:val="18"/>
                <w:szCs w:val="18"/>
                <w:rtl/>
              </w:rPr>
              <w:t xml:space="preserve">   </w:t>
            </w:r>
            <w:r>
              <w:rPr>
                <w:rFonts w:ascii="Guttman Keren" w:eastAsia="Guttman Keren" w:hAnsi="Guttman Keren" w:cs="Guttman Keren"/>
                <w:sz w:val="18"/>
                <w:szCs w:val="18"/>
                <w:rtl/>
              </w:rPr>
              <w:t xml:space="preserve"> לראש ... </w:t>
            </w:r>
            <w:proofErr w:type="spellStart"/>
            <w:r>
              <w:rPr>
                <w:rFonts w:ascii="Guttman Keren" w:eastAsia="Guttman Keren" w:hAnsi="Guttman Keren" w:cs="Guttman Keren"/>
                <w:sz w:val="18"/>
                <w:szCs w:val="18"/>
                <w:rtl/>
              </w:rPr>
              <w:t>ולקָדקֹד</w:t>
            </w:r>
            <w:proofErr w:type="spellEnd"/>
            <w:r>
              <w:rPr>
                <w:rFonts w:ascii="Guttman Keren" w:eastAsia="Guttman Keren" w:hAnsi="Guttman Keren" w:cs="Guttman Keren"/>
                <w:sz w:val="18"/>
                <w:szCs w:val="18"/>
                <w:rtl/>
              </w:rPr>
              <w:t>ֹ נזיר אחיו"</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3"/>
            </w:pPr>
            <w:r>
              <w:rPr>
                <w:rFonts w:ascii="Guttman Keren" w:eastAsia="Guttman Keren" w:hAnsi="Guttman Keren" w:cs="Guttman Keren"/>
                <w:sz w:val="18"/>
                <w:szCs w:val="18"/>
                <w:rtl/>
              </w:rPr>
              <w:t>יוסף</w:t>
            </w:r>
            <w:r>
              <w:rPr>
                <w:rFonts w:ascii="Guttman Keren" w:eastAsia="Guttman Keren" w:hAnsi="Guttman Keren" w:cs="Guttman Keren"/>
                <w:sz w:val="17"/>
                <w:szCs w:val="17"/>
                <w:rtl/>
              </w:rPr>
              <w:t xml:space="preserve"> </w:t>
            </w:r>
          </w:p>
        </w:tc>
      </w:tr>
      <w:tr w:rsidR="0061455D" w:rsidTr="00ED5152">
        <w:trPr>
          <w:trHeight w:val="502"/>
        </w:trPr>
        <w:tc>
          <w:tcPr>
            <w:tcW w:w="3804" w:type="dxa"/>
            <w:tcBorders>
              <w:top w:val="single" w:sz="9" w:space="0" w:color="000000"/>
              <w:left w:val="single" w:sz="9" w:space="0" w:color="000000"/>
              <w:bottom w:val="single" w:sz="9" w:space="0" w:color="000000"/>
              <w:right w:val="single" w:sz="9" w:space="0" w:color="000000"/>
            </w:tcBorders>
          </w:tcPr>
          <w:p w:rsidR="0061455D" w:rsidRDefault="0061455D" w:rsidP="00ED5152">
            <w:pPr>
              <w:ind w:right="43" w:firstLine="5"/>
              <w:jc w:val="both"/>
            </w:pPr>
            <w:r>
              <w:rPr>
                <w:rFonts w:ascii="Guttman Keren" w:eastAsia="Guttman Keren" w:hAnsi="Guttman Keren" w:cs="Guttman Keren"/>
                <w:sz w:val="18"/>
                <w:szCs w:val="18"/>
                <w:rtl/>
              </w:rPr>
              <w:t>"... ידיד ה' ישכֹֹן לבטח עליו, חֹֹפף עליו כל היום ובין כתפיו שכן"</w:t>
            </w:r>
            <w:r>
              <w:rPr>
                <w:rFonts w:ascii="Guttman Keren" w:eastAsia="Guttman Keren" w:hAnsi="Guttman Keren" w:cs="Guttman Keren"/>
                <w:sz w:val="17"/>
                <w:szCs w:val="17"/>
                <w:rtl/>
              </w:rPr>
              <w:t xml:space="preserve"> </w:t>
            </w:r>
          </w:p>
        </w:tc>
        <w:tc>
          <w:tcPr>
            <w:tcW w:w="5499"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left="10"/>
            </w:pPr>
            <w:r>
              <w:rPr>
                <w:rFonts w:ascii="Guttman Keren" w:eastAsia="Guttman Keren" w:hAnsi="Guttman Keren" w:cs="Guttman Keren"/>
                <w:sz w:val="18"/>
                <w:szCs w:val="18"/>
                <w:rtl/>
              </w:rPr>
              <w:t xml:space="preserve">"... זאב </w:t>
            </w:r>
            <w:proofErr w:type="spellStart"/>
            <w:r>
              <w:rPr>
                <w:rFonts w:ascii="Guttman Keren" w:eastAsia="Guttman Keren" w:hAnsi="Guttman Keren" w:cs="Guttman Keren"/>
                <w:sz w:val="18"/>
                <w:szCs w:val="18"/>
                <w:rtl/>
              </w:rPr>
              <w:t>יטרף</w:t>
            </w:r>
            <w:proofErr w:type="spellEnd"/>
            <w:r>
              <w:rPr>
                <w:rFonts w:ascii="Guttman Keren" w:eastAsia="Guttman Keren" w:hAnsi="Guttman Keren" w:cs="Guttman Keren"/>
                <w:sz w:val="18"/>
                <w:szCs w:val="18"/>
                <w:rtl/>
              </w:rPr>
              <w:t xml:space="preserve"> בֹבֹקר יאכל עד ולערב יחלק שלל"</w:t>
            </w:r>
            <w:r>
              <w:rPr>
                <w:rFonts w:ascii="Guttman Keren" w:eastAsia="Guttman Keren" w:hAnsi="Guttman Keren" w:cs="Guttman Keren"/>
                <w:sz w:val="17"/>
                <w:szCs w:val="17"/>
                <w:rtl/>
              </w:rPr>
              <w:t xml:space="preserve"> </w:t>
            </w:r>
          </w:p>
        </w:tc>
        <w:tc>
          <w:tcPr>
            <w:tcW w:w="1198" w:type="dxa"/>
            <w:tcBorders>
              <w:top w:val="single" w:sz="9" w:space="0" w:color="000000"/>
              <w:left w:val="single" w:sz="9" w:space="0" w:color="000000"/>
              <w:bottom w:val="single" w:sz="9" w:space="0" w:color="000000"/>
              <w:right w:val="single" w:sz="9" w:space="0" w:color="000000"/>
            </w:tcBorders>
            <w:vAlign w:val="center"/>
          </w:tcPr>
          <w:p w:rsidR="0061455D" w:rsidRDefault="0061455D" w:rsidP="00ED5152">
            <w:pPr>
              <w:ind w:right="587"/>
            </w:pPr>
            <w:r>
              <w:rPr>
                <w:rFonts w:ascii="Guttman Keren" w:eastAsia="Guttman Keren" w:hAnsi="Guttman Keren" w:cs="Guttman Keren"/>
                <w:sz w:val="18"/>
                <w:szCs w:val="18"/>
                <w:rtl/>
              </w:rPr>
              <w:t>בנימין</w:t>
            </w:r>
            <w:r>
              <w:rPr>
                <w:rFonts w:ascii="Guttman Keren" w:eastAsia="Guttman Keren" w:hAnsi="Guttman Keren" w:cs="Guttman Keren"/>
                <w:sz w:val="17"/>
                <w:szCs w:val="17"/>
                <w:rtl/>
              </w:rPr>
              <w:t xml:space="preserve"> </w:t>
            </w:r>
          </w:p>
        </w:tc>
      </w:tr>
    </w:tbl>
    <w:p w:rsidR="00803F08" w:rsidRDefault="00803F08">
      <w:pPr>
        <w:rPr>
          <w:rtl/>
        </w:rPr>
      </w:pPr>
    </w:p>
    <w:p w:rsidR="005B7E5D" w:rsidRDefault="005B7E5D" w:rsidP="005B7E5D">
      <w:pPr>
        <w:rPr>
          <w:u w:val="single"/>
          <w:rtl/>
        </w:rPr>
      </w:pPr>
      <w:r>
        <w:rPr>
          <w:rFonts w:hint="cs"/>
          <w:rtl/>
        </w:rPr>
        <w:t xml:space="preserve">                                            </w:t>
      </w:r>
      <w:r>
        <w:rPr>
          <w:rFonts w:hint="cs"/>
          <w:u w:val="single"/>
          <w:rtl/>
        </w:rPr>
        <w:t>רשימת החטאים במדבר</w:t>
      </w:r>
    </w:p>
    <w:tbl>
      <w:tblPr>
        <w:tblStyle w:val="a3"/>
        <w:bidiVisual/>
        <w:tblW w:w="0" w:type="auto"/>
        <w:tblLook w:val="04A0" w:firstRow="1" w:lastRow="0" w:firstColumn="1" w:lastColumn="0" w:noHBand="0" w:noVBand="1"/>
      </w:tblPr>
      <w:tblGrid>
        <w:gridCol w:w="1492"/>
        <w:gridCol w:w="3260"/>
        <w:gridCol w:w="3544"/>
      </w:tblGrid>
      <w:tr w:rsidR="005B7E5D" w:rsidTr="00ED5152">
        <w:tc>
          <w:tcPr>
            <w:tcW w:w="1492" w:type="dxa"/>
          </w:tcPr>
          <w:p w:rsidR="005B7E5D" w:rsidRDefault="005B7E5D" w:rsidP="00ED5152">
            <w:pPr>
              <w:rPr>
                <w:u w:val="single"/>
                <w:rtl/>
              </w:rPr>
            </w:pPr>
            <w:r>
              <w:rPr>
                <w:rFonts w:hint="cs"/>
                <w:u w:val="single"/>
                <w:rtl/>
              </w:rPr>
              <w:t>מקום</w:t>
            </w:r>
          </w:p>
        </w:tc>
        <w:tc>
          <w:tcPr>
            <w:tcW w:w="3260" w:type="dxa"/>
          </w:tcPr>
          <w:p w:rsidR="005B7E5D" w:rsidRDefault="005B7E5D" w:rsidP="00ED5152">
            <w:pPr>
              <w:rPr>
                <w:u w:val="single"/>
                <w:rtl/>
              </w:rPr>
            </w:pPr>
            <w:r>
              <w:rPr>
                <w:rFonts w:hint="cs"/>
                <w:u w:val="single"/>
                <w:rtl/>
              </w:rPr>
              <w:t>חטא</w:t>
            </w:r>
          </w:p>
        </w:tc>
        <w:tc>
          <w:tcPr>
            <w:tcW w:w="3544" w:type="dxa"/>
          </w:tcPr>
          <w:p w:rsidR="005B7E5D" w:rsidRDefault="005B7E5D" w:rsidP="00ED5152">
            <w:pPr>
              <w:rPr>
                <w:u w:val="single"/>
                <w:rtl/>
              </w:rPr>
            </w:pPr>
            <w:r>
              <w:rPr>
                <w:rFonts w:hint="cs"/>
                <w:u w:val="single"/>
                <w:rtl/>
              </w:rPr>
              <w:t>עונש</w:t>
            </w:r>
          </w:p>
        </w:tc>
      </w:tr>
      <w:tr w:rsidR="005B7E5D" w:rsidTr="00ED5152">
        <w:tc>
          <w:tcPr>
            <w:tcW w:w="1492" w:type="dxa"/>
          </w:tcPr>
          <w:p w:rsidR="005B7E5D" w:rsidRDefault="005B7E5D" w:rsidP="00ED5152">
            <w:pPr>
              <w:rPr>
                <w:u w:val="single"/>
                <w:rtl/>
              </w:rPr>
            </w:pPr>
            <w:r>
              <w:rPr>
                <w:rFonts w:hint="cs"/>
                <w:u w:val="single"/>
                <w:rtl/>
              </w:rPr>
              <w:t>מדבר סין</w:t>
            </w:r>
          </w:p>
        </w:tc>
        <w:tc>
          <w:tcPr>
            <w:tcW w:w="3260" w:type="dxa"/>
          </w:tcPr>
          <w:p w:rsidR="005B7E5D" w:rsidRDefault="005B7E5D" w:rsidP="00ED5152">
            <w:pPr>
              <w:rPr>
                <w:u w:val="single"/>
                <w:rtl/>
              </w:rPr>
            </w:pPr>
            <w:r>
              <w:rPr>
                <w:rFonts w:hint="cs"/>
                <w:u w:val="single"/>
                <w:rtl/>
              </w:rPr>
              <w:t>הם מתלוננים שלמה לא מתו במצרים שישבו על סיר הבשר והם ימותו במדבר ברעב</w:t>
            </w:r>
          </w:p>
        </w:tc>
        <w:tc>
          <w:tcPr>
            <w:tcW w:w="3544" w:type="dxa"/>
          </w:tcPr>
          <w:p w:rsidR="005B7E5D" w:rsidRDefault="005B7E5D" w:rsidP="00ED5152">
            <w:pPr>
              <w:rPr>
                <w:u w:val="single"/>
                <w:rtl/>
              </w:rPr>
            </w:pPr>
          </w:p>
        </w:tc>
      </w:tr>
      <w:tr w:rsidR="005B7E5D" w:rsidTr="00ED5152">
        <w:tc>
          <w:tcPr>
            <w:tcW w:w="1492" w:type="dxa"/>
          </w:tcPr>
          <w:p w:rsidR="005B7E5D" w:rsidRDefault="005B7E5D" w:rsidP="00ED5152">
            <w:pPr>
              <w:rPr>
                <w:u w:val="single"/>
                <w:rtl/>
              </w:rPr>
            </w:pPr>
            <w:r>
              <w:rPr>
                <w:rFonts w:hint="cs"/>
                <w:u w:val="single"/>
                <w:rtl/>
              </w:rPr>
              <w:t>רפידים/ מסה ומריבה</w:t>
            </w:r>
          </w:p>
        </w:tc>
        <w:tc>
          <w:tcPr>
            <w:tcW w:w="3260" w:type="dxa"/>
          </w:tcPr>
          <w:p w:rsidR="005B7E5D" w:rsidRDefault="005B7E5D" w:rsidP="00ED5152">
            <w:pPr>
              <w:rPr>
                <w:u w:val="single"/>
                <w:rtl/>
              </w:rPr>
            </w:pPr>
            <w:r>
              <w:rPr>
                <w:rFonts w:hint="cs"/>
                <w:u w:val="single"/>
                <w:rtl/>
              </w:rPr>
              <w:t xml:space="preserve">הם רבים עם משה שאין להם מים לשתות, נבקע הצור בחורב, והמקום נקרא מסה ומריבה כי הם מנסים לראות אם ה' בקרבם או לא. </w:t>
            </w:r>
          </w:p>
        </w:tc>
        <w:tc>
          <w:tcPr>
            <w:tcW w:w="3544" w:type="dxa"/>
          </w:tcPr>
          <w:p w:rsidR="005B7E5D" w:rsidRDefault="005B7E5D" w:rsidP="00ED5152">
            <w:pPr>
              <w:rPr>
                <w:u w:val="single"/>
                <w:rtl/>
              </w:rPr>
            </w:pPr>
            <w:r>
              <w:rPr>
                <w:rFonts w:hint="cs"/>
                <w:u w:val="single"/>
                <w:rtl/>
              </w:rPr>
              <w:t>מלחמת עמלק</w:t>
            </w:r>
          </w:p>
        </w:tc>
      </w:tr>
      <w:tr w:rsidR="005B7E5D" w:rsidTr="00ED5152">
        <w:tc>
          <w:tcPr>
            <w:tcW w:w="1492" w:type="dxa"/>
          </w:tcPr>
          <w:p w:rsidR="005B7E5D" w:rsidRDefault="005B7E5D" w:rsidP="00ED5152">
            <w:pPr>
              <w:rPr>
                <w:u w:val="single"/>
                <w:rtl/>
              </w:rPr>
            </w:pPr>
            <w:r>
              <w:rPr>
                <w:rFonts w:hint="cs"/>
                <w:u w:val="single"/>
                <w:rtl/>
              </w:rPr>
              <w:lastRenderedPageBreak/>
              <w:t>הר סיני</w:t>
            </w:r>
          </w:p>
        </w:tc>
        <w:tc>
          <w:tcPr>
            <w:tcW w:w="3260" w:type="dxa"/>
          </w:tcPr>
          <w:p w:rsidR="005B7E5D" w:rsidRDefault="005B7E5D" w:rsidP="00ED5152">
            <w:pPr>
              <w:rPr>
                <w:u w:val="single"/>
                <w:rtl/>
              </w:rPr>
            </w:pPr>
            <w:r>
              <w:rPr>
                <w:rFonts w:hint="cs"/>
                <w:u w:val="single"/>
                <w:rtl/>
              </w:rPr>
              <w:t>חטא העגל</w:t>
            </w:r>
          </w:p>
        </w:tc>
        <w:tc>
          <w:tcPr>
            <w:tcW w:w="3544" w:type="dxa"/>
          </w:tcPr>
          <w:p w:rsidR="005B7E5D" w:rsidRDefault="005B7E5D" w:rsidP="00ED5152">
            <w:pPr>
              <w:rPr>
                <w:u w:val="single"/>
                <w:rtl/>
              </w:rPr>
            </w:pPr>
            <w:r>
              <w:rPr>
                <w:rFonts w:hint="cs"/>
                <w:u w:val="single"/>
                <w:rtl/>
              </w:rPr>
              <w:t>נהרגים 3000 איש מהעם על ידי בני לוי</w:t>
            </w:r>
          </w:p>
        </w:tc>
      </w:tr>
      <w:tr w:rsidR="005B7E5D" w:rsidTr="00ED5152">
        <w:tc>
          <w:tcPr>
            <w:tcW w:w="1492" w:type="dxa"/>
          </w:tcPr>
          <w:p w:rsidR="005B7E5D" w:rsidRDefault="005B7E5D" w:rsidP="00ED5152">
            <w:pPr>
              <w:rPr>
                <w:u w:val="single"/>
                <w:rtl/>
              </w:rPr>
            </w:pPr>
            <w:r>
              <w:rPr>
                <w:rFonts w:hint="cs"/>
                <w:u w:val="single"/>
                <w:rtl/>
              </w:rPr>
              <w:t>תבערה</w:t>
            </w:r>
          </w:p>
        </w:tc>
        <w:tc>
          <w:tcPr>
            <w:tcW w:w="3260" w:type="dxa"/>
          </w:tcPr>
          <w:p w:rsidR="005B7E5D" w:rsidRDefault="005B7E5D" w:rsidP="00ED5152">
            <w:pPr>
              <w:rPr>
                <w:u w:val="single"/>
                <w:rtl/>
              </w:rPr>
            </w:pPr>
            <w:r>
              <w:rPr>
                <w:rFonts w:hint="cs"/>
                <w:u w:val="single"/>
                <w:rtl/>
              </w:rPr>
              <w:t xml:space="preserve">העם כמתאוננים וה' מבעיר בהם אש בקצה המחנה. </w:t>
            </w:r>
          </w:p>
        </w:tc>
        <w:tc>
          <w:tcPr>
            <w:tcW w:w="3544" w:type="dxa"/>
          </w:tcPr>
          <w:p w:rsidR="005B7E5D" w:rsidRDefault="005B7E5D" w:rsidP="00ED5152">
            <w:pPr>
              <w:rPr>
                <w:u w:val="single"/>
                <w:rtl/>
              </w:rPr>
            </w:pPr>
            <w:r>
              <w:rPr>
                <w:rFonts w:hint="cs"/>
                <w:u w:val="single"/>
                <w:rtl/>
              </w:rPr>
              <w:t>ה' מצית בהם אש בקצה המחנה והיא שוככת כאשר משה מתפלל</w:t>
            </w:r>
          </w:p>
        </w:tc>
      </w:tr>
      <w:tr w:rsidR="005B7E5D" w:rsidTr="00ED5152">
        <w:tc>
          <w:tcPr>
            <w:tcW w:w="1492" w:type="dxa"/>
          </w:tcPr>
          <w:p w:rsidR="005B7E5D" w:rsidRDefault="005B7E5D" w:rsidP="00ED5152">
            <w:pPr>
              <w:rPr>
                <w:u w:val="single"/>
                <w:rtl/>
              </w:rPr>
            </w:pPr>
            <w:r>
              <w:rPr>
                <w:rFonts w:hint="cs"/>
                <w:u w:val="single"/>
                <w:rtl/>
              </w:rPr>
              <w:t>קברות התאווה</w:t>
            </w:r>
          </w:p>
        </w:tc>
        <w:tc>
          <w:tcPr>
            <w:tcW w:w="3260" w:type="dxa"/>
          </w:tcPr>
          <w:p w:rsidR="005B7E5D" w:rsidRDefault="005B7E5D" w:rsidP="00ED5152">
            <w:pPr>
              <w:rPr>
                <w:u w:val="single"/>
                <w:rtl/>
              </w:rPr>
            </w:pPr>
            <w:r>
              <w:rPr>
                <w:rFonts w:hint="cs"/>
                <w:u w:val="single"/>
                <w:rtl/>
              </w:rPr>
              <w:t>הם מתאווים לבשר ולמה שאכלו במצרים והם לא רוצים יותר את המן</w:t>
            </w:r>
          </w:p>
        </w:tc>
        <w:tc>
          <w:tcPr>
            <w:tcW w:w="3544" w:type="dxa"/>
          </w:tcPr>
          <w:p w:rsidR="005B7E5D" w:rsidRDefault="005B7E5D" w:rsidP="00ED5152">
            <w:pPr>
              <w:rPr>
                <w:u w:val="single"/>
                <w:rtl/>
              </w:rPr>
            </w:pPr>
            <w:r>
              <w:rPr>
                <w:rFonts w:hint="cs"/>
                <w:u w:val="single"/>
                <w:rtl/>
              </w:rPr>
              <w:t xml:space="preserve">משה שואל מאיפה לו להביא לכל העם מה שרצו. </w:t>
            </w:r>
            <w:proofErr w:type="spellStart"/>
            <w:r>
              <w:rPr>
                <w:rFonts w:hint="cs"/>
                <w:u w:val="single"/>
                <w:rtl/>
              </w:rPr>
              <w:t>וששלוים</w:t>
            </w:r>
            <w:proofErr w:type="spellEnd"/>
            <w:r>
              <w:rPr>
                <w:rFonts w:hint="cs"/>
                <w:u w:val="single"/>
                <w:rtl/>
              </w:rPr>
              <w:t xml:space="preserve"> שה' מביא מהים והם אוספים הרבה, וה' מכה בהם מכה רבה מאוד ונקרא קברות התאווה כי שם קברו את המתאווים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המרגלים</w:t>
            </w:r>
          </w:p>
        </w:tc>
        <w:tc>
          <w:tcPr>
            <w:tcW w:w="3544" w:type="dxa"/>
          </w:tcPr>
          <w:p w:rsidR="005B7E5D" w:rsidRDefault="005B7E5D" w:rsidP="00ED5152">
            <w:pPr>
              <w:rPr>
                <w:u w:val="single"/>
                <w:rtl/>
              </w:rPr>
            </w:pPr>
            <w:r>
              <w:rPr>
                <w:rFonts w:hint="cs"/>
                <w:u w:val="single"/>
                <w:rtl/>
              </w:rPr>
              <w:t>הם מפחדים ממה שנמצא בארץ, וה' אומר שמי שמעל 20 לא יכנס לא"י, וימות במדבר. ואז העמלקי 8הכנעני הורגים את המעפילים.</w:t>
            </w:r>
          </w:p>
        </w:tc>
      </w:tr>
      <w:tr w:rsidR="005B7E5D" w:rsidTr="00ED5152">
        <w:tc>
          <w:tcPr>
            <w:tcW w:w="1492" w:type="dxa"/>
          </w:tcPr>
          <w:p w:rsidR="005B7E5D" w:rsidRDefault="005B7E5D" w:rsidP="00ED5152">
            <w:pPr>
              <w:rPr>
                <w:u w:val="single"/>
                <w:rtl/>
              </w:rPr>
            </w:pPr>
            <w:r>
              <w:rPr>
                <w:rFonts w:hint="cs"/>
                <w:u w:val="single"/>
                <w:rtl/>
              </w:rPr>
              <w:t>מדבר פארן</w:t>
            </w:r>
          </w:p>
        </w:tc>
        <w:tc>
          <w:tcPr>
            <w:tcW w:w="3260" w:type="dxa"/>
          </w:tcPr>
          <w:p w:rsidR="005B7E5D" w:rsidRDefault="005B7E5D" w:rsidP="00ED5152">
            <w:pPr>
              <w:rPr>
                <w:u w:val="single"/>
                <w:rtl/>
              </w:rPr>
            </w:pPr>
            <w:r>
              <w:rPr>
                <w:rFonts w:hint="cs"/>
                <w:u w:val="single"/>
                <w:rtl/>
              </w:rPr>
              <w:t>חטא קורח</w:t>
            </w:r>
          </w:p>
        </w:tc>
        <w:tc>
          <w:tcPr>
            <w:tcW w:w="3544" w:type="dxa"/>
          </w:tcPr>
          <w:p w:rsidR="005B7E5D" w:rsidRDefault="005B7E5D" w:rsidP="00ED5152">
            <w:pPr>
              <w:rPr>
                <w:u w:val="single"/>
                <w:rtl/>
              </w:rPr>
            </w:pPr>
            <w:r>
              <w:rPr>
                <w:rFonts w:hint="cs"/>
                <w:u w:val="single"/>
                <w:rtl/>
              </w:rPr>
              <w:t>קורח נבלע באדמה ו-250 נשרפים, ומי שאומר שה' המית את עמו מתים 14,700</w:t>
            </w:r>
          </w:p>
        </w:tc>
      </w:tr>
      <w:tr w:rsidR="005B7E5D" w:rsidTr="00ED5152">
        <w:tc>
          <w:tcPr>
            <w:tcW w:w="1492" w:type="dxa"/>
          </w:tcPr>
          <w:p w:rsidR="005B7E5D" w:rsidRDefault="005B7E5D" w:rsidP="00ED5152">
            <w:pPr>
              <w:rPr>
                <w:u w:val="single"/>
                <w:rtl/>
              </w:rPr>
            </w:pPr>
            <w:r>
              <w:rPr>
                <w:rFonts w:hint="cs"/>
                <w:u w:val="single"/>
                <w:rtl/>
              </w:rPr>
              <w:t>מדבר צין/ מי מריבה</w:t>
            </w:r>
          </w:p>
        </w:tc>
        <w:tc>
          <w:tcPr>
            <w:tcW w:w="3260" w:type="dxa"/>
          </w:tcPr>
          <w:p w:rsidR="005B7E5D" w:rsidRDefault="005B7E5D" w:rsidP="00ED5152">
            <w:pPr>
              <w:rPr>
                <w:u w:val="single"/>
                <w:rtl/>
              </w:rPr>
            </w:pPr>
            <w:r>
              <w:rPr>
                <w:rFonts w:hint="cs"/>
                <w:u w:val="single"/>
                <w:rtl/>
              </w:rPr>
              <w:t>הם מתלוננים שאין להם מים ולמה הם באו למקום הרע הזה שאין בו זרע ותאנה גפן ורימון ומים. משה מכה בסלע במקום לדבר אליו</w:t>
            </w:r>
          </w:p>
        </w:tc>
        <w:tc>
          <w:tcPr>
            <w:tcW w:w="3544" w:type="dxa"/>
          </w:tcPr>
          <w:p w:rsidR="005B7E5D" w:rsidRDefault="005B7E5D" w:rsidP="00ED5152">
            <w:pPr>
              <w:rPr>
                <w:u w:val="single"/>
                <w:rtl/>
              </w:rPr>
            </w:pPr>
            <w:r>
              <w:rPr>
                <w:rFonts w:hint="cs"/>
                <w:u w:val="single"/>
                <w:rtl/>
              </w:rPr>
              <w:t xml:space="preserve">הוא ואהרן לא יביאו את העם אל הארץ </w:t>
            </w:r>
          </w:p>
        </w:tc>
      </w:tr>
      <w:tr w:rsidR="005B7E5D" w:rsidTr="00ED5152">
        <w:tc>
          <w:tcPr>
            <w:tcW w:w="1492" w:type="dxa"/>
          </w:tcPr>
          <w:p w:rsidR="005B7E5D" w:rsidRDefault="005B7E5D" w:rsidP="00ED5152">
            <w:pPr>
              <w:rPr>
                <w:u w:val="single"/>
                <w:rtl/>
              </w:rPr>
            </w:pPr>
            <w:r>
              <w:rPr>
                <w:rFonts w:hint="cs"/>
                <w:u w:val="single"/>
                <w:rtl/>
              </w:rPr>
              <w:t>סיבוב סביב אדום</w:t>
            </w:r>
          </w:p>
        </w:tc>
        <w:tc>
          <w:tcPr>
            <w:tcW w:w="3260" w:type="dxa"/>
          </w:tcPr>
          <w:p w:rsidR="005B7E5D" w:rsidRDefault="005B7E5D" w:rsidP="00ED5152">
            <w:pPr>
              <w:rPr>
                <w:u w:val="single"/>
                <w:rtl/>
              </w:rPr>
            </w:pPr>
            <w:r>
              <w:rPr>
                <w:rFonts w:hint="cs"/>
                <w:u w:val="single"/>
                <w:rtl/>
              </w:rPr>
              <w:t>הם מתלוננים שאין להם מים והם קצים בלחם הקלוקל</w:t>
            </w:r>
          </w:p>
        </w:tc>
        <w:tc>
          <w:tcPr>
            <w:tcW w:w="3544" w:type="dxa"/>
          </w:tcPr>
          <w:p w:rsidR="005B7E5D" w:rsidRDefault="005B7E5D" w:rsidP="00ED5152">
            <w:pPr>
              <w:rPr>
                <w:u w:val="single"/>
                <w:rtl/>
              </w:rPr>
            </w:pPr>
            <w:r>
              <w:rPr>
                <w:rFonts w:hint="cs"/>
                <w:u w:val="single"/>
                <w:rtl/>
              </w:rPr>
              <w:t>נחשים שרפים שמכישים את העם ומתים עם רב. נחש הנחושת מושם, והעם חיים</w:t>
            </w:r>
          </w:p>
        </w:tc>
      </w:tr>
      <w:tr w:rsidR="005B7E5D" w:rsidTr="00ED5152">
        <w:tc>
          <w:tcPr>
            <w:tcW w:w="1492" w:type="dxa"/>
          </w:tcPr>
          <w:p w:rsidR="005B7E5D" w:rsidRDefault="005B7E5D" w:rsidP="00ED5152">
            <w:pPr>
              <w:rPr>
                <w:u w:val="single"/>
                <w:rtl/>
              </w:rPr>
            </w:pPr>
            <w:r>
              <w:rPr>
                <w:rFonts w:hint="cs"/>
                <w:u w:val="single"/>
                <w:rtl/>
              </w:rPr>
              <w:t>שיטים</w:t>
            </w:r>
          </w:p>
        </w:tc>
        <w:tc>
          <w:tcPr>
            <w:tcW w:w="3260" w:type="dxa"/>
          </w:tcPr>
          <w:p w:rsidR="005B7E5D" w:rsidRDefault="005B7E5D" w:rsidP="00ED5152">
            <w:pPr>
              <w:rPr>
                <w:u w:val="single"/>
                <w:rtl/>
              </w:rPr>
            </w:pPr>
            <w:r>
              <w:rPr>
                <w:rFonts w:hint="cs"/>
                <w:u w:val="single"/>
                <w:rtl/>
              </w:rPr>
              <w:t>זנות למואב</w:t>
            </w:r>
          </w:p>
        </w:tc>
        <w:tc>
          <w:tcPr>
            <w:tcW w:w="3544" w:type="dxa"/>
          </w:tcPr>
          <w:p w:rsidR="005B7E5D" w:rsidRDefault="005B7E5D" w:rsidP="00ED5152">
            <w:pPr>
              <w:rPr>
                <w:u w:val="single"/>
                <w:rtl/>
              </w:rPr>
            </w:pPr>
            <w:r>
              <w:rPr>
                <w:rFonts w:hint="cs"/>
                <w:u w:val="single"/>
                <w:rtl/>
              </w:rPr>
              <w:t>פנחס הורג את זמרי בן סלוא וכזבי בת צור, ומתים במגפה 24,000</w:t>
            </w:r>
          </w:p>
        </w:tc>
      </w:tr>
    </w:tbl>
    <w:p w:rsidR="005B7E5D" w:rsidRDefault="005B7E5D" w:rsidP="005B7E5D">
      <w:pPr>
        <w:rPr>
          <w:u w:val="single"/>
          <w:rtl/>
        </w:rPr>
      </w:pPr>
    </w:p>
    <w:p w:rsidR="005B7E5D" w:rsidRDefault="005B7E5D" w:rsidP="005B7E5D">
      <w:pPr>
        <w:rPr>
          <w:u w:val="single"/>
          <w:rtl/>
        </w:rPr>
      </w:pPr>
      <w:r>
        <w:rPr>
          <w:rFonts w:hint="cs"/>
          <w:rtl/>
        </w:rPr>
        <w:t xml:space="preserve">                                 </w:t>
      </w:r>
      <w:r w:rsidRPr="00F15362">
        <w:rPr>
          <w:rFonts w:hint="cs"/>
          <w:u w:val="single"/>
          <w:rtl/>
        </w:rPr>
        <w:t>מסעות בני ישראל במדבר</w:t>
      </w:r>
    </w:p>
    <w:tbl>
      <w:tblPr>
        <w:tblStyle w:val="a3"/>
        <w:bidiVisual/>
        <w:tblW w:w="0" w:type="auto"/>
        <w:tblLook w:val="04A0" w:firstRow="1" w:lastRow="0" w:firstColumn="1" w:lastColumn="0" w:noHBand="0" w:noVBand="1"/>
      </w:tblPr>
      <w:tblGrid>
        <w:gridCol w:w="4148"/>
        <w:gridCol w:w="4148"/>
      </w:tblGrid>
      <w:tr w:rsidR="005B7E5D" w:rsidTr="00ED5152">
        <w:tc>
          <w:tcPr>
            <w:tcW w:w="4148" w:type="dxa"/>
          </w:tcPr>
          <w:p w:rsidR="005B7E5D" w:rsidRDefault="005B7E5D" w:rsidP="00ED5152">
            <w:pPr>
              <w:rPr>
                <w:u w:val="single"/>
                <w:rtl/>
              </w:rPr>
            </w:pPr>
            <w:proofErr w:type="spellStart"/>
            <w:r>
              <w:rPr>
                <w:rFonts w:hint="cs"/>
                <w:u w:val="single"/>
                <w:rtl/>
              </w:rPr>
              <w:t>רעמסס</w:t>
            </w:r>
            <w:proofErr w:type="spellEnd"/>
          </w:p>
        </w:tc>
        <w:tc>
          <w:tcPr>
            <w:tcW w:w="4148" w:type="dxa"/>
          </w:tcPr>
          <w:p w:rsidR="005B7E5D" w:rsidRDefault="005B7E5D" w:rsidP="00ED5152">
            <w:pPr>
              <w:rPr>
                <w:u w:val="single"/>
                <w:rtl/>
              </w:rPr>
            </w:pPr>
            <w:r>
              <w:rPr>
                <w:rFonts w:hint="cs"/>
                <w:u w:val="single"/>
                <w:rtl/>
              </w:rPr>
              <w:t>יציאת מצרים</w:t>
            </w:r>
          </w:p>
        </w:tc>
      </w:tr>
      <w:tr w:rsidR="005B7E5D" w:rsidTr="00ED5152">
        <w:tc>
          <w:tcPr>
            <w:tcW w:w="4148" w:type="dxa"/>
          </w:tcPr>
          <w:p w:rsidR="005B7E5D" w:rsidRDefault="005B7E5D" w:rsidP="00ED5152">
            <w:pPr>
              <w:rPr>
                <w:u w:val="single"/>
                <w:rtl/>
              </w:rPr>
            </w:pPr>
            <w:r>
              <w:rPr>
                <w:rFonts w:hint="cs"/>
                <w:u w:val="single"/>
                <w:rtl/>
              </w:rPr>
              <w:t>סוכות</w:t>
            </w:r>
          </w:p>
        </w:tc>
        <w:tc>
          <w:tcPr>
            <w:tcW w:w="4148" w:type="dxa"/>
          </w:tcPr>
          <w:p w:rsidR="005B7E5D" w:rsidRDefault="005B7E5D" w:rsidP="00ED5152">
            <w:pPr>
              <w:rPr>
                <w:u w:val="single"/>
                <w:rtl/>
              </w:rPr>
            </w:pPr>
            <w:r>
              <w:rPr>
                <w:rFonts w:hint="cs"/>
                <w:u w:val="single"/>
                <w:rtl/>
              </w:rPr>
              <w:t>עמוד אש וענן</w:t>
            </w:r>
          </w:p>
        </w:tc>
      </w:tr>
      <w:tr w:rsidR="005B7E5D" w:rsidTr="00ED5152">
        <w:tc>
          <w:tcPr>
            <w:tcW w:w="4148" w:type="dxa"/>
          </w:tcPr>
          <w:p w:rsidR="005B7E5D" w:rsidRDefault="005B7E5D" w:rsidP="00ED5152">
            <w:pPr>
              <w:rPr>
                <w:u w:val="single"/>
                <w:rtl/>
              </w:rPr>
            </w:pPr>
            <w:r>
              <w:rPr>
                <w:rFonts w:hint="cs"/>
                <w:u w:val="single"/>
                <w:rtl/>
              </w:rPr>
              <w:t>פי החירות בין מגדול ובין הים לפני בעל צפון</w:t>
            </w:r>
          </w:p>
        </w:tc>
        <w:tc>
          <w:tcPr>
            <w:tcW w:w="4148" w:type="dxa"/>
          </w:tcPr>
          <w:p w:rsidR="005B7E5D" w:rsidRDefault="005B7E5D" w:rsidP="00ED5152">
            <w:pPr>
              <w:rPr>
                <w:u w:val="single"/>
                <w:rtl/>
              </w:rPr>
            </w:pPr>
            <w:r>
              <w:rPr>
                <w:rFonts w:hint="cs"/>
                <w:u w:val="single"/>
                <w:rtl/>
              </w:rPr>
              <w:t>קריעת ים סוף</w:t>
            </w:r>
          </w:p>
        </w:tc>
      </w:tr>
      <w:tr w:rsidR="005B7E5D" w:rsidTr="00ED5152">
        <w:tc>
          <w:tcPr>
            <w:tcW w:w="4148" w:type="dxa"/>
          </w:tcPr>
          <w:p w:rsidR="005B7E5D" w:rsidRDefault="005B7E5D" w:rsidP="00ED5152">
            <w:pPr>
              <w:rPr>
                <w:u w:val="single"/>
                <w:rtl/>
              </w:rPr>
            </w:pPr>
            <w:r>
              <w:rPr>
                <w:rFonts w:hint="cs"/>
                <w:u w:val="single"/>
                <w:rtl/>
              </w:rPr>
              <w:t>מדבר שור</w:t>
            </w:r>
          </w:p>
        </w:tc>
        <w:tc>
          <w:tcPr>
            <w:tcW w:w="4148" w:type="dxa"/>
          </w:tcPr>
          <w:p w:rsidR="005B7E5D" w:rsidRDefault="005B7E5D" w:rsidP="00ED5152">
            <w:pPr>
              <w:rPr>
                <w:u w:val="single"/>
                <w:rtl/>
              </w:rPr>
            </w:pPr>
            <w:r>
              <w:rPr>
                <w:rFonts w:hint="cs"/>
                <w:u w:val="single"/>
                <w:rtl/>
              </w:rPr>
              <w:t>אין מים 3 ימים</w:t>
            </w:r>
          </w:p>
        </w:tc>
      </w:tr>
      <w:tr w:rsidR="005B7E5D" w:rsidTr="00ED5152">
        <w:tc>
          <w:tcPr>
            <w:tcW w:w="4148" w:type="dxa"/>
          </w:tcPr>
          <w:p w:rsidR="005B7E5D" w:rsidRDefault="005B7E5D" w:rsidP="00ED5152">
            <w:pPr>
              <w:rPr>
                <w:u w:val="single"/>
                <w:rtl/>
              </w:rPr>
            </w:pPr>
            <w:r>
              <w:rPr>
                <w:rFonts w:hint="cs"/>
                <w:u w:val="single"/>
                <w:rtl/>
              </w:rPr>
              <w:t>מרה</w:t>
            </w:r>
          </w:p>
        </w:tc>
        <w:tc>
          <w:tcPr>
            <w:tcW w:w="4148" w:type="dxa"/>
          </w:tcPr>
          <w:p w:rsidR="005B7E5D" w:rsidRDefault="005B7E5D" w:rsidP="00ED5152">
            <w:pPr>
              <w:rPr>
                <w:u w:val="single"/>
                <w:rtl/>
              </w:rPr>
            </w:pPr>
            <w:r>
              <w:rPr>
                <w:rFonts w:hint="cs"/>
                <w:u w:val="single"/>
                <w:rtl/>
              </w:rPr>
              <w:t>המים מרים והם מתלוננים למשה והוא משליך עץ למים והם נרפאים</w:t>
            </w:r>
          </w:p>
        </w:tc>
      </w:tr>
      <w:tr w:rsidR="005B7E5D" w:rsidTr="00ED5152">
        <w:tc>
          <w:tcPr>
            <w:tcW w:w="4148" w:type="dxa"/>
          </w:tcPr>
          <w:p w:rsidR="005B7E5D" w:rsidRDefault="005B7E5D" w:rsidP="00ED5152">
            <w:pPr>
              <w:rPr>
                <w:u w:val="single"/>
                <w:rtl/>
              </w:rPr>
            </w:pPr>
            <w:r>
              <w:rPr>
                <w:rFonts w:hint="cs"/>
                <w:u w:val="single"/>
                <w:rtl/>
              </w:rPr>
              <w:t>אילים</w:t>
            </w:r>
          </w:p>
        </w:tc>
        <w:tc>
          <w:tcPr>
            <w:tcW w:w="4148" w:type="dxa"/>
          </w:tcPr>
          <w:p w:rsidR="005B7E5D" w:rsidRDefault="005B7E5D" w:rsidP="00ED5152">
            <w:pPr>
              <w:rPr>
                <w:u w:val="single"/>
                <w:rtl/>
              </w:rPr>
            </w:pPr>
            <w:r>
              <w:rPr>
                <w:rFonts w:hint="cs"/>
                <w:u w:val="single"/>
                <w:rtl/>
              </w:rPr>
              <w:t xml:space="preserve">12 עינות מים ו-70 תמרים </w:t>
            </w:r>
          </w:p>
        </w:tc>
      </w:tr>
      <w:tr w:rsidR="005B7E5D" w:rsidTr="00ED5152">
        <w:tc>
          <w:tcPr>
            <w:tcW w:w="4148" w:type="dxa"/>
          </w:tcPr>
          <w:p w:rsidR="005B7E5D" w:rsidRDefault="005B7E5D" w:rsidP="00ED5152">
            <w:pPr>
              <w:rPr>
                <w:u w:val="single"/>
                <w:rtl/>
              </w:rPr>
            </w:pPr>
            <w:r>
              <w:rPr>
                <w:rFonts w:hint="cs"/>
                <w:u w:val="single"/>
                <w:rtl/>
              </w:rPr>
              <w:t>מדבר סין בין אלים ובין סיני</w:t>
            </w:r>
          </w:p>
        </w:tc>
        <w:tc>
          <w:tcPr>
            <w:tcW w:w="4148" w:type="dxa"/>
          </w:tcPr>
          <w:p w:rsidR="005B7E5D" w:rsidRDefault="005B7E5D" w:rsidP="00ED5152">
            <w:pPr>
              <w:rPr>
                <w:u w:val="single"/>
                <w:rtl/>
              </w:rPr>
            </w:pPr>
            <w:r>
              <w:rPr>
                <w:rFonts w:hint="cs"/>
                <w:u w:val="single"/>
                <w:rtl/>
              </w:rPr>
              <w:t>מגיעים ב- 15 לחודש השני הם רוצים בשר, וה' מוריד מן</w:t>
            </w:r>
          </w:p>
        </w:tc>
      </w:tr>
      <w:tr w:rsidR="005B7E5D" w:rsidTr="00ED5152">
        <w:tc>
          <w:tcPr>
            <w:tcW w:w="4148" w:type="dxa"/>
          </w:tcPr>
          <w:p w:rsidR="005B7E5D" w:rsidRDefault="005B7E5D" w:rsidP="00ED5152">
            <w:pPr>
              <w:rPr>
                <w:u w:val="single"/>
                <w:rtl/>
              </w:rPr>
            </w:pPr>
            <w:r>
              <w:rPr>
                <w:rFonts w:hint="cs"/>
                <w:u w:val="single"/>
                <w:rtl/>
              </w:rPr>
              <w:t>רפידים/ מסה ומריבה</w:t>
            </w:r>
          </w:p>
        </w:tc>
        <w:tc>
          <w:tcPr>
            <w:tcW w:w="4148" w:type="dxa"/>
          </w:tcPr>
          <w:p w:rsidR="005B7E5D" w:rsidRDefault="005B7E5D" w:rsidP="00ED5152">
            <w:pPr>
              <w:rPr>
                <w:u w:val="single"/>
                <w:rtl/>
              </w:rPr>
            </w:pPr>
            <w:r>
              <w:rPr>
                <w:rFonts w:hint="cs"/>
                <w:u w:val="single"/>
                <w:rtl/>
              </w:rPr>
              <w:t>אין מים והם רבים עם משה והוא מכה בסלע והם שותים. מלחמת עמלק. יתרו נפגש עם משה</w:t>
            </w:r>
          </w:p>
        </w:tc>
      </w:tr>
      <w:tr w:rsidR="005B7E5D" w:rsidTr="00ED5152">
        <w:tc>
          <w:tcPr>
            <w:tcW w:w="4148" w:type="dxa"/>
          </w:tcPr>
          <w:p w:rsidR="005B7E5D" w:rsidRDefault="005B7E5D" w:rsidP="00ED5152">
            <w:pPr>
              <w:rPr>
                <w:u w:val="single"/>
                <w:rtl/>
              </w:rPr>
            </w:pPr>
            <w:r>
              <w:rPr>
                <w:rFonts w:hint="cs"/>
                <w:u w:val="single"/>
                <w:rtl/>
              </w:rPr>
              <w:t>מדבר סיני</w:t>
            </w:r>
          </w:p>
        </w:tc>
        <w:tc>
          <w:tcPr>
            <w:tcW w:w="4148" w:type="dxa"/>
          </w:tcPr>
          <w:p w:rsidR="005B7E5D" w:rsidRDefault="005B7E5D" w:rsidP="00ED5152">
            <w:pPr>
              <w:rPr>
                <w:u w:val="single"/>
                <w:rtl/>
              </w:rPr>
            </w:pPr>
            <w:r>
              <w:rPr>
                <w:rFonts w:hint="cs"/>
                <w:u w:val="single"/>
                <w:rtl/>
              </w:rPr>
              <w:t>קבלת התורה. חטא העגל</w:t>
            </w:r>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משה פוגש פעם שניה את יתרו</w:t>
            </w:r>
          </w:p>
        </w:tc>
      </w:tr>
      <w:tr w:rsidR="005B7E5D" w:rsidTr="00ED5152">
        <w:tc>
          <w:tcPr>
            <w:tcW w:w="4148" w:type="dxa"/>
          </w:tcPr>
          <w:p w:rsidR="005B7E5D" w:rsidRDefault="005B7E5D" w:rsidP="00ED5152">
            <w:pPr>
              <w:rPr>
                <w:u w:val="single"/>
                <w:rtl/>
              </w:rPr>
            </w:pPr>
            <w:r>
              <w:rPr>
                <w:rFonts w:hint="cs"/>
                <w:u w:val="single"/>
                <w:rtl/>
              </w:rPr>
              <w:t>תבערה</w:t>
            </w:r>
          </w:p>
        </w:tc>
        <w:tc>
          <w:tcPr>
            <w:tcW w:w="4148" w:type="dxa"/>
          </w:tcPr>
          <w:p w:rsidR="005B7E5D" w:rsidRDefault="005B7E5D" w:rsidP="00ED5152">
            <w:pPr>
              <w:rPr>
                <w:u w:val="single"/>
                <w:rtl/>
              </w:rPr>
            </w:pPr>
            <w:r>
              <w:rPr>
                <w:rFonts w:hint="cs"/>
                <w:u w:val="single"/>
                <w:rtl/>
              </w:rPr>
              <w:t>הם כמתאוננים ובוערת בהם אש בקצה המחנה</w:t>
            </w:r>
          </w:p>
        </w:tc>
      </w:tr>
      <w:tr w:rsidR="005B7E5D" w:rsidTr="00ED5152">
        <w:tc>
          <w:tcPr>
            <w:tcW w:w="4148" w:type="dxa"/>
          </w:tcPr>
          <w:p w:rsidR="005B7E5D" w:rsidRDefault="005B7E5D" w:rsidP="00ED5152">
            <w:pPr>
              <w:rPr>
                <w:u w:val="single"/>
                <w:rtl/>
              </w:rPr>
            </w:pPr>
            <w:r>
              <w:rPr>
                <w:rFonts w:hint="cs"/>
                <w:u w:val="single"/>
                <w:rtl/>
              </w:rPr>
              <w:t>קברות התאווה</w:t>
            </w:r>
          </w:p>
        </w:tc>
        <w:tc>
          <w:tcPr>
            <w:tcW w:w="4148" w:type="dxa"/>
          </w:tcPr>
          <w:p w:rsidR="005B7E5D" w:rsidRDefault="005B7E5D" w:rsidP="00ED5152">
            <w:pPr>
              <w:rPr>
                <w:u w:val="single"/>
                <w:rtl/>
              </w:rPr>
            </w:pPr>
            <w:r>
              <w:rPr>
                <w:rFonts w:hint="cs"/>
                <w:u w:val="single"/>
                <w:rtl/>
              </w:rPr>
              <w:t>הם מתלוננים שהם זוכרים את האוכל במצרים ומקבלים שלו, וה' מכה בהם מכה רבה.</w:t>
            </w:r>
          </w:p>
        </w:tc>
      </w:tr>
      <w:tr w:rsidR="005B7E5D" w:rsidTr="00ED5152">
        <w:tc>
          <w:tcPr>
            <w:tcW w:w="4148" w:type="dxa"/>
          </w:tcPr>
          <w:p w:rsidR="005B7E5D" w:rsidRDefault="005B7E5D" w:rsidP="00ED5152">
            <w:pPr>
              <w:rPr>
                <w:u w:val="single"/>
                <w:rtl/>
              </w:rPr>
            </w:pPr>
            <w:r>
              <w:rPr>
                <w:rFonts w:hint="cs"/>
                <w:u w:val="single"/>
                <w:rtl/>
              </w:rPr>
              <w:t>חצרות</w:t>
            </w:r>
          </w:p>
        </w:tc>
        <w:tc>
          <w:tcPr>
            <w:tcW w:w="4148" w:type="dxa"/>
          </w:tcPr>
          <w:p w:rsidR="005B7E5D" w:rsidRDefault="005B7E5D" w:rsidP="00ED5152">
            <w:pPr>
              <w:rPr>
                <w:u w:val="single"/>
                <w:rtl/>
              </w:rPr>
            </w:pPr>
            <w:r>
              <w:rPr>
                <w:rFonts w:hint="cs"/>
                <w:u w:val="single"/>
                <w:rtl/>
              </w:rPr>
              <w:t xml:space="preserve">מרים </w:t>
            </w:r>
            <w:proofErr w:type="spellStart"/>
            <w:r>
              <w:rPr>
                <w:rFonts w:hint="cs"/>
                <w:u w:val="single"/>
                <w:rtl/>
              </w:rPr>
              <w:t>נצטרעת</w:t>
            </w:r>
            <w:proofErr w:type="spellEnd"/>
          </w:p>
        </w:tc>
      </w:tr>
      <w:tr w:rsidR="005B7E5D" w:rsidTr="00ED5152">
        <w:tc>
          <w:tcPr>
            <w:tcW w:w="4148" w:type="dxa"/>
          </w:tcPr>
          <w:p w:rsidR="005B7E5D" w:rsidRDefault="005B7E5D" w:rsidP="00ED5152">
            <w:pPr>
              <w:rPr>
                <w:u w:val="single"/>
                <w:rtl/>
              </w:rPr>
            </w:pPr>
            <w:r>
              <w:rPr>
                <w:rFonts w:hint="cs"/>
                <w:u w:val="single"/>
                <w:rtl/>
              </w:rPr>
              <w:t>מדבר פארן</w:t>
            </w:r>
          </w:p>
        </w:tc>
        <w:tc>
          <w:tcPr>
            <w:tcW w:w="4148" w:type="dxa"/>
          </w:tcPr>
          <w:p w:rsidR="005B7E5D" w:rsidRDefault="005B7E5D" w:rsidP="00ED5152">
            <w:pPr>
              <w:rPr>
                <w:u w:val="single"/>
                <w:rtl/>
              </w:rPr>
            </w:pPr>
            <w:r>
              <w:rPr>
                <w:rFonts w:hint="cs"/>
                <w:u w:val="single"/>
                <w:rtl/>
              </w:rPr>
              <w:t>חטא המרגלים. חטא המעפילים. חטא קורח</w:t>
            </w:r>
          </w:p>
        </w:tc>
      </w:tr>
      <w:tr w:rsidR="005B7E5D" w:rsidTr="00ED5152">
        <w:tc>
          <w:tcPr>
            <w:tcW w:w="4148" w:type="dxa"/>
          </w:tcPr>
          <w:p w:rsidR="005B7E5D" w:rsidRDefault="005B7E5D" w:rsidP="00ED5152">
            <w:pPr>
              <w:rPr>
                <w:u w:val="single"/>
                <w:rtl/>
              </w:rPr>
            </w:pPr>
            <w:r>
              <w:rPr>
                <w:rFonts w:hint="cs"/>
                <w:u w:val="single"/>
                <w:rtl/>
              </w:rPr>
              <w:t>מדבר צין/ קדש/ מי מריבה</w:t>
            </w:r>
          </w:p>
        </w:tc>
        <w:tc>
          <w:tcPr>
            <w:tcW w:w="4148" w:type="dxa"/>
          </w:tcPr>
          <w:p w:rsidR="005B7E5D" w:rsidRDefault="005B7E5D" w:rsidP="00ED5152">
            <w:pPr>
              <w:rPr>
                <w:u w:val="single"/>
                <w:rtl/>
              </w:rPr>
            </w:pPr>
            <w:r>
              <w:rPr>
                <w:rFonts w:hint="cs"/>
                <w:u w:val="single"/>
                <w:rtl/>
              </w:rPr>
              <w:t xml:space="preserve">פטירת מרים. אין מים והעם מתלוננים, ומשה מכה בסלע, והם לא נכנסים לא"י בגלל זה </w:t>
            </w:r>
          </w:p>
        </w:tc>
      </w:tr>
      <w:tr w:rsidR="005B7E5D" w:rsidTr="00ED5152">
        <w:tc>
          <w:tcPr>
            <w:tcW w:w="4148" w:type="dxa"/>
          </w:tcPr>
          <w:p w:rsidR="005B7E5D" w:rsidRDefault="005B7E5D" w:rsidP="00ED5152">
            <w:pPr>
              <w:rPr>
                <w:u w:val="single"/>
                <w:rtl/>
              </w:rPr>
            </w:pPr>
            <w:proofErr w:type="spellStart"/>
            <w:r>
              <w:rPr>
                <w:rFonts w:hint="cs"/>
                <w:u w:val="single"/>
                <w:rtl/>
              </w:rPr>
              <w:t>הור</w:t>
            </w:r>
            <w:proofErr w:type="spellEnd"/>
            <w:r>
              <w:rPr>
                <w:rFonts w:hint="cs"/>
                <w:u w:val="single"/>
                <w:rtl/>
              </w:rPr>
              <w:t xml:space="preserve"> ההר</w:t>
            </w:r>
          </w:p>
        </w:tc>
        <w:tc>
          <w:tcPr>
            <w:tcW w:w="4148" w:type="dxa"/>
          </w:tcPr>
          <w:p w:rsidR="005B7E5D" w:rsidRDefault="005B7E5D" w:rsidP="00ED5152">
            <w:pPr>
              <w:rPr>
                <w:u w:val="single"/>
                <w:rtl/>
              </w:rPr>
            </w:pPr>
            <w:r>
              <w:rPr>
                <w:rFonts w:hint="cs"/>
                <w:u w:val="single"/>
                <w:rtl/>
              </w:rPr>
              <w:t>פטירת אהרן</w:t>
            </w:r>
          </w:p>
        </w:tc>
      </w:tr>
      <w:tr w:rsidR="005B7E5D" w:rsidTr="00ED5152">
        <w:tc>
          <w:tcPr>
            <w:tcW w:w="4148" w:type="dxa"/>
          </w:tcPr>
          <w:p w:rsidR="005B7E5D" w:rsidRDefault="005B7E5D" w:rsidP="00ED5152">
            <w:pPr>
              <w:rPr>
                <w:u w:val="single"/>
                <w:rtl/>
              </w:rPr>
            </w:pPr>
            <w:r>
              <w:rPr>
                <w:rFonts w:hint="cs"/>
                <w:u w:val="single"/>
                <w:rtl/>
              </w:rPr>
              <w:t>סיבוב סביב אדום</w:t>
            </w:r>
          </w:p>
        </w:tc>
        <w:tc>
          <w:tcPr>
            <w:tcW w:w="4148" w:type="dxa"/>
          </w:tcPr>
          <w:p w:rsidR="005B7E5D" w:rsidRDefault="005B7E5D" w:rsidP="00ED5152">
            <w:pPr>
              <w:rPr>
                <w:u w:val="single"/>
                <w:rtl/>
              </w:rPr>
            </w:pPr>
            <w:r>
              <w:rPr>
                <w:rFonts w:hint="cs"/>
                <w:u w:val="single"/>
                <w:rtl/>
              </w:rPr>
              <w:t>העם מתלוננים שאין מים והם קצים בלחם הקלוקל נשלחים נחשים שרפים, ונרפאים עם נחש הנחושת.</w:t>
            </w:r>
          </w:p>
        </w:tc>
      </w:tr>
      <w:tr w:rsidR="005B7E5D" w:rsidTr="00ED5152">
        <w:tc>
          <w:tcPr>
            <w:tcW w:w="4148" w:type="dxa"/>
          </w:tcPr>
          <w:p w:rsidR="005B7E5D" w:rsidRDefault="005B7E5D" w:rsidP="00ED5152">
            <w:pPr>
              <w:rPr>
                <w:u w:val="single"/>
                <w:rtl/>
              </w:rPr>
            </w:pPr>
            <w:r>
              <w:rPr>
                <w:rFonts w:hint="cs"/>
                <w:u w:val="single"/>
                <w:rtl/>
              </w:rPr>
              <w:t>אובות</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lastRenderedPageBreak/>
              <w:t>עיי העברים במדבר אשר על פני מואב ממזרח השמש</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נחל זרד</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עבר ארנון אשר במדבר היוצא מגבול האמורי</w:t>
            </w:r>
          </w:p>
        </w:tc>
        <w:tc>
          <w:tcPr>
            <w:tcW w:w="4148" w:type="dxa"/>
          </w:tcPr>
          <w:p w:rsidR="005B7E5D" w:rsidRDefault="005B7E5D" w:rsidP="00ED5152">
            <w:pPr>
              <w:rPr>
                <w:u w:val="single"/>
                <w:rtl/>
              </w:rPr>
            </w:pPr>
          </w:p>
        </w:tc>
      </w:tr>
      <w:tr w:rsidR="005B7E5D" w:rsidTr="00ED5152">
        <w:tc>
          <w:tcPr>
            <w:tcW w:w="4148" w:type="dxa"/>
          </w:tcPr>
          <w:p w:rsidR="005B7E5D" w:rsidRDefault="005B7E5D" w:rsidP="00ED5152">
            <w:pPr>
              <w:rPr>
                <w:u w:val="single"/>
                <w:rtl/>
              </w:rPr>
            </w:pPr>
            <w:r>
              <w:rPr>
                <w:rFonts w:hint="cs"/>
                <w:u w:val="single"/>
                <w:rtl/>
              </w:rPr>
              <w:t>בארה</w:t>
            </w:r>
          </w:p>
        </w:tc>
        <w:tc>
          <w:tcPr>
            <w:tcW w:w="4148" w:type="dxa"/>
          </w:tcPr>
          <w:p w:rsidR="005B7E5D" w:rsidRDefault="005B7E5D" w:rsidP="00ED5152">
            <w:pPr>
              <w:rPr>
                <w:u w:val="single"/>
                <w:rtl/>
              </w:rPr>
            </w:pPr>
            <w:r>
              <w:rPr>
                <w:rFonts w:hint="cs"/>
                <w:u w:val="single"/>
                <w:rtl/>
              </w:rPr>
              <w:t>שירת הבאר. שליחה למלך אדום</w:t>
            </w:r>
          </w:p>
        </w:tc>
      </w:tr>
      <w:tr w:rsidR="005B7E5D" w:rsidTr="00ED5152">
        <w:tc>
          <w:tcPr>
            <w:tcW w:w="4148" w:type="dxa"/>
          </w:tcPr>
          <w:p w:rsidR="005B7E5D" w:rsidRDefault="005B7E5D" w:rsidP="00ED5152">
            <w:pPr>
              <w:rPr>
                <w:u w:val="single"/>
                <w:rtl/>
              </w:rPr>
            </w:pPr>
            <w:proofErr w:type="spellStart"/>
            <w:r>
              <w:rPr>
                <w:rFonts w:hint="cs"/>
                <w:u w:val="single"/>
                <w:rtl/>
              </w:rPr>
              <w:t>אדרעי</w:t>
            </w:r>
            <w:proofErr w:type="spellEnd"/>
          </w:p>
        </w:tc>
        <w:tc>
          <w:tcPr>
            <w:tcW w:w="4148" w:type="dxa"/>
          </w:tcPr>
          <w:p w:rsidR="005B7E5D" w:rsidRDefault="005B7E5D" w:rsidP="00ED5152">
            <w:pPr>
              <w:rPr>
                <w:u w:val="single"/>
                <w:rtl/>
              </w:rPr>
            </w:pPr>
            <w:r>
              <w:rPr>
                <w:rFonts w:hint="cs"/>
                <w:u w:val="single"/>
                <w:rtl/>
              </w:rPr>
              <w:t>מלחמה עם עוג מלך הבשן וכבישתו</w:t>
            </w:r>
          </w:p>
        </w:tc>
      </w:tr>
      <w:tr w:rsidR="005B7E5D" w:rsidTr="00ED5152">
        <w:tc>
          <w:tcPr>
            <w:tcW w:w="4148" w:type="dxa"/>
          </w:tcPr>
          <w:p w:rsidR="005B7E5D" w:rsidRDefault="005B7E5D" w:rsidP="00ED5152">
            <w:pPr>
              <w:rPr>
                <w:u w:val="single"/>
                <w:rtl/>
              </w:rPr>
            </w:pPr>
            <w:r>
              <w:rPr>
                <w:rFonts w:hint="cs"/>
                <w:u w:val="single"/>
                <w:rtl/>
              </w:rPr>
              <w:t>ערבות מואב מעבר לירדן ירחו</w:t>
            </w:r>
          </w:p>
        </w:tc>
        <w:tc>
          <w:tcPr>
            <w:tcW w:w="4148" w:type="dxa"/>
          </w:tcPr>
          <w:p w:rsidR="005B7E5D" w:rsidRDefault="005B7E5D" w:rsidP="00ED5152">
            <w:pPr>
              <w:rPr>
                <w:u w:val="single"/>
                <w:rtl/>
              </w:rPr>
            </w:pPr>
            <w:r>
              <w:rPr>
                <w:rFonts w:hint="cs"/>
                <w:u w:val="single"/>
                <w:rtl/>
              </w:rPr>
              <w:t>סיפור בלעם</w:t>
            </w:r>
          </w:p>
        </w:tc>
      </w:tr>
      <w:tr w:rsidR="005B7E5D" w:rsidTr="00ED5152">
        <w:tc>
          <w:tcPr>
            <w:tcW w:w="4148" w:type="dxa"/>
          </w:tcPr>
          <w:p w:rsidR="005B7E5D" w:rsidRDefault="005B7E5D" w:rsidP="00ED5152">
            <w:pPr>
              <w:rPr>
                <w:u w:val="single"/>
                <w:rtl/>
              </w:rPr>
            </w:pPr>
            <w:r>
              <w:rPr>
                <w:rFonts w:hint="cs"/>
                <w:u w:val="single"/>
                <w:rtl/>
              </w:rPr>
              <w:t>שיטים</w:t>
            </w:r>
          </w:p>
        </w:tc>
        <w:tc>
          <w:tcPr>
            <w:tcW w:w="4148" w:type="dxa"/>
          </w:tcPr>
          <w:p w:rsidR="005B7E5D" w:rsidRDefault="005B7E5D" w:rsidP="00ED5152">
            <w:pPr>
              <w:rPr>
                <w:u w:val="single"/>
                <w:rtl/>
              </w:rPr>
            </w:pPr>
            <w:r>
              <w:rPr>
                <w:rFonts w:hint="cs"/>
                <w:u w:val="single"/>
                <w:rtl/>
              </w:rPr>
              <w:t>זנות לבנות מואב וסיפור פנחס.</w:t>
            </w:r>
          </w:p>
        </w:tc>
      </w:tr>
      <w:tr w:rsidR="005B7E5D" w:rsidTr="00ED5152">
        <w:tc>
          <w:tcPr>
            <w:tcW w:w="4148" w:type="dxa"/>
          </w:tcPr>
          <w:p w:rsidR="005B7E5D" w:rsidRDefault="005B7E5D" w:rsidP="00ED5152">
            <w:pPr>
              <w:rPr>
                <w:u w:val="single"/>
                <w:rtl/>
              </w:rPr>
            </w:pPr>
            <w:r>
              <w:rPr>
                <w:rFonts w:hint="cs"/>
                <w:u w:val="single"/>
                <w:rtl/>
              </w:rPr>
              <w:t>חציית הירדן</w:t>
            </w:r>
          </w:p>
        </w:tc>
        <w:tc>
          <w:tcPr>
            <w:tcW w:w="4148" w:type="dxa"/>
          </w:tcPr>
          <w:p w:rsidR="005B7E5D" w:rsidRDefault="005B7E5D" w:rsidP="00ED5152">
            <w:pPr>
              <w:rPr>
                <w:u w:val="single"/>
                <w:rtl/>
              </w:rPr>
            </w:pPr>
            <w:r>
              <w:rPr>
                <w:rFonts w:hint="cs"/>
                <w:u w:val="single"/>
                <w:rtl/>
              </w:rPr>
              <w:t>בקיעת הירדן בדרך נס בעשור לחודש הראשון</w:t>
            </w:r>
          </w:p>
        </w:tc>
      </w:tr>
      <w:tr w:rsidR="005B7E5D" w:rsidTr="00ED5152">
        <w:tc>
          <w:tcPr>
            <w:tcW w:w="4148" w:type="dxa"/>
          </w:tcPr>
          <w:p w:rsidR="005B7E5D" w:rsidRDefault="005B7E5D" w:rsidP="00ED5152">
            <w:pPr>
              <w:rPr>
                <w:u w:val="single"/>
                <w:rtl/>
              </w:rPr>
            </w:pPr>
            <w:r>
              <w:rPr>
                <w:rFonts w:hint="cs"/>
                <w:u w:val="single"/>
                <w:rtl/>
              </w:rPr>
              <w:t>גלגל</w:t>
            </w:r>
          </w:p>
        </w:tc>
        <w:tc>
          <w:tcPr>
            <w:tcW w:w="4148" w:type="dxa"/>
          </w:tcPr>
          <w:p w:rsidR="005B7E5D" w:rsidRDefault="005B7E5D" w:rsidP="00ED5152">
            <w:pPr>
              <w:rPr>
                <w:u w:val="single"/>
                <w:rtl/>
              </w:rPr>
            </w:pPr>
            <w:r>
              <w:rPr>
                <w:rFonts w:hint="cs"/>
                <w:u w:val="single"/>
                <w:rtl/>
              </w:rPr>
              <w:t>מילת בני ישראל אל גבעת הערלות</w:t>
            </w:r>
          </w:p>
        </w:tc>
      </w:tr>
    </w:tbl>
    <w:p w:rsidR="005B7E5D" w:rsidRDefault="005B7E5D" w:rsidP="005B7E5D">
      <w:pPr>
        <w:rPr>
          <w:u w:val="single"/>
          <w:rtl/>
        </w:rPr>
      </w:pPr>
    </w:p>
    <w:p w:rsidR="005B7E5D" w:rsidRPr="00F15362" w:rsidRDefault="005B7E5D" w:rsidP="005B7E5D">
      <w:pPr>
        <w:rPr>
          <w:u w:val="single"/>
          <w:rtl/>
        </w:rPr>
      </w:pPr>
      <w:r>
        <w:rPr>
          <w:rFonts w:hint="cs"/>
          <w:u w:val="single"/>
          <w:rtl/>
        </w:rPr>
        <w:t>בין מדבר סיני למדבר פארן עוברים משמות לבמדבר</w:t>
      </w:r>
    </w:p>
    <w:p w:rsidR="005B7E5D" w:rsidRDefault="005B7E5D" w:rsidP="005B7E5D">
      <w:pPr>
        <w:jc w:val="center"/>
        <w:rPr>
          <w:b/>
          <w:bCs/>
          <w:sz w:val="28"/>
          <w:szCs w:val="28"/>
          <w:rtl/>
        </w:rPr>
      </w:pPr>
      <w:r>
        <w:rPr>
          <w:rFonts w:hint="cs"/>
          <w:b/>
          <w:bCs/>
          <w:sz w:val="28"/>
          <w:szCs w:val="28"/>
          <w:rtl/>
        </w:rPr>
        <w:t>ויקרא</w:t>
      </w:r>
    </w:p>
    <w:p w:rsidR="005B7E5D" w:rsidRDefault="005B7E5D" w:rsidP="005B7E5D">
      <w:pPr>
        <w:rPr>
          <w:sz w:val="28"/>
          <w:szCs w:val="28"/>
          <w:rtl/>
        </w:rPr>
      </w:pPr>
      <w:r>
        <w:rPr>
          <w:rFonts w:hint="cs"/>
          <w:sz w:val="28"/>
          <w:szCs w:val="28"/>
          <w:rtl/>
        </w:rPr>
        <w:t>י"ט- פרק המצוות.</w:t>
      </w:r>
      <w:r>
        <w:rPr>
          <w:sz w:val="28"/>
          <w:szCs w:val="28"/>
          <w:rtl/>
        </w:rPr>
        <w:br/>
      </w:r>
      <w:r>
        <w:rPr>
          <w:rFonts w:hint="cs"/>
          <w:sz w:val="28"/>
          <w:szCs w:val="28"/>
          <w:rtl/>
        </w:rPr>
        <w:t xml:space="preserve">בפרק זה נמצאות הרבה מאוד מצוות, רובן שונות ולא קשורות אחת לשנייה.  היתרון בזכירה של פרק מצוות כזה הם שאין צורך לעשות חלוקה בין מקרים, מילים דומות </w:t>
      </w:r>
      <w:proofErr w:type="spellStart"/>
      <w:r>
        <w:rPr>
          <w:rFonts w:hint="cs"/>
          <w:sz w:val="28"/>
          <w:szCs w:val="28"/>
          <w:rtl/>
        </w:rPr>
        <w:t>וכו</w:t>
      </w:r>
      <w:proofErr w:type="spellEnd"/>
      <w:r>
        <w:rPr>
          <w:rFonts w:hint="cs"/>
          <w:sz w:val="28"/>
          <w:szCs w:val="28"/>
          <w:rtl/>
        </w:rPr>
        <w:t>', אלא רק לזכור שזה וזה אסורים.  אפשר ללמוד בע"פ או פשוט לנסות לקלוט את העניין. (שימו לב שבחומר הנוכחי אין כמעט פרקים כאלו, לכן אם שואלים אתכם מאיפה המצווה ניתן להשיב די בוודאות שמכאן.)</w:t>
      </w:r>
      <w:r>
        <w:rPr>
          <w:sz w:val="28"/>
          <w:szCs w:val="28"/>
          <w:rtl/>
        </w:rPr>
        <w:br/>
      </w:r>
      <w:r>
        <w:rPr>
          <w:rFonts w:hint="cs"/>
          <w:sz w:val="28"/>
          <w:szCs w:val="28"/>
          <w:rtl/>
        </w:rPr>
        <w:t>מס' נקודות חשובות:</w:t>
      </w:r>
      <w:r>
        <w:rPr>
          <w:rFonts w:hint="cs"/>
          <w:sz w:val="28"/>
          <w:szCs w:val="28"/>
          <w:rtl/>
        </w:rPr>
        <w:br/>
        <w:t>1. דינים:</w:t>
      </w:r>
      <w:r>
        <w:rPr>
          <w:sz w:val="28"/>
          <w:szCs w:val="28"/>
          <w:rtl/>
        </w:rPr>
        <w:br/>
      </w:r>
      <w:r>
        <w:rPr>
          <w:rFonts w:hint="cs"/>
          <w:sz w:val="28"/>
          <w:szCs w:val="28"/>
          <w:rtl/>
        </w:rPr>
        <w:t xml:space="preserve"> א. השארת חלקים חקלאיים- לעני ולגר. </w:t>
      </w:r>
      <w:r>
        <w:rPr>
          <w:sz w:val="28"/>
          <w:szCs w:val="28"/>
          <w:rtl/>
        </w:rPr>
        <w:br/>
      </w:r>
      <w:r>
        <w:rPr>
          <w:rFonts w:hint="cs"/>
          <w:sz w:val="28"/>
          <w:szCs w:val="28"/>
          <w:rtl/>
        </w:rPr>
        <w:t xml:space="preserve"> ב. שלושת סוגי הכלאיים</w:t>
      </w:r>
      <w:r>
        <w:rPr>
          <w:sz w:val="28"/>
          <w:szCs w:val="28"/>
          <w:rtl/>
        </w:rPr>
        <w:softHyphen/>
      </w:r>
      <w:r>
        <w:rPr>
          <w:rFonts w:hint="cs"/>
          <w:sz w:val="28"/>
          <w:szCs w:val="28"/>
          <w:rtl/>
        </w:rPr>
        <w:t>-</w:t>
      </w:r>
      <w:r>
        <w:rPr>
          <w:rFonts w:hint="cs"/>
          <w:rtl/>
        </w:rPr>
        <w:t xml:space="preserve"> </w:t>
      </w:r>
      <w:r>
        <w:rPr>
          <w:rFonts w:hint="cs"/>
          <w:sz w:val="28"/>
          <w:szCs w:val="28"/>
          <w:rtl/>
        </w:rPr>
        <w:t>בהמה, שדה, בגד (=שעטנז)- אסורים.</w:t>
      </w:r>
      <w:r>
        <w:rPr>
          <w:sz w:val="28"/>
          <w:szCs w:val="28"/>
          <w:rtl/>
        </w:rPr>
        <w:br/>
      </w:r>
      <w:r>
        <w:rPr>
          <w:rFonts w:hint="cs"/>
          <w:sz w:val="28"/>
          <w:szCs w:val="28"/>
          <w:rtl/>
        </w:rPr>
        <w:t xml:space="preserve"> ג. שפחה חרופה- שפחה שמיועדת להינשא למישהו, אך עדיין לא נפדתה/שוחררה, ושכבה עם מישהו. בניגוד לאישה רגילה במקרה כזה, הם לא נהרגים כי היא עדיין שפחה.</w:t>
      </w:r>
      <w:r>
        <w:rPr>
          <w:sz w:val="28"/>
          <w:szCs w:val="28"/>
          <w:rtl/>
        </w:rPr>
        <w:br/>
      </w:r>
      <w:r>
        <w:rPr>
          <w:rFonts w:hint="cs"/>
          <w:sz w:val="28"/>
          <w:szCs w:val="28"/>
          <w:rtl/>
        </w:rPr>
        <w:t>ד. ערלה- כשנוטעים עץ בארץ, שלוש שנים "ערלים"- אסור לאכול, שנה רביעית קדש הילולים ל-ה', שנה חמישית אפשר לאכול בחופשיות. תוצאה- תוספת פירות.</w:t>
      </w:r>
    </w:p>
    <w:p w:rsidR="005B7E5D" w:rsidRDefault="005B7E5D" w:rsidP="005B7E5D">
      <w:pPr>
        <w:rPr>
          <w:sz w:val="28"/>
          <w:szCs w:val="28"/>
          <w:rtl/>
        </w:rPr>
      </w:pPr>
      <w:r>
        <w:rPr>
          <w:rFonts w:hint="cs"/>
          <w:sz w:val="28"/>
          <w:szCs w:val="28"/>
          <w:rtl/>
        </w:rPr>
        <w:t>2. ציטוטים שכדאי לזכור/ להבדיל:</w:t>
      </w:r>
      <w:r>
        <w:rPr>
          <w:rFonts w:hint="cs"/>
          <w:sz w:val="28"/>
          <w:szCs w:val="28"/>
          <w:rtl/>
        </w:rPr>
        <w:br/>
        <w:t>א. הרבה פסוקים דומים לעשרת הדיברות. כדאי להבדיל בכל מקרה..</w:t>
      </w:r>
      <w:r>
        <w:rPr>
          <w:sz w:val="28"/>
          <w:szCs w:val="28"/>
          <w:rtl/>
        </w:rPr>
        <w:br/>
      </w:r>
      <w:r>
        <w:rPr>
          <w:rFonts w:hint="cs"/>
          <w:sz w:val="28"/>
          <w:szCs w:val="28"/>
          <w:rtl/>
        </w:rPr>
        <w:t>ב. "קדש ה' חלל"- לגבי אוכל שלמים אחרי הזמן.</w:t>
      </w:r>
      <w:r>
        <w:rPr>
          <w:sz w:val="28"/>
          <w:szCs w:val="28"/>
          <w:rtl/>
        </w:rPr>
        <w:br/>
      </w:r>
      <w:r>
        <w:rPr>
          <w:rFonts w:hint="cs"/>
          <w:sz w:val="28"/>
          <w:szCs w:val="28"/>
          <w:rtl/>
        </w:rPr>
        <w:t>ג. אשם שפחה חרופה- פס' הכפרה.</w:t>
      </w:r>
      <w:r>
        <w:rPr>
          <w:sz w:val="28"/>
          <w:szCs w:val="28"/>
          <w:rtl/>
        </w:rPr>
        <w:br/>
      </w:r>
      <w:r>
        <w:rPr>
          <w:rFonts w:hint="cs"/>
          <w:sz w:val="28"/>
          <w:szCs w:val="28"/>
          <w:rtl/>
        </w:rPr>
        <w:t>ד. ומלאה הארץ זימה- לגבי נותן ביתו לזנות, מאזכר של ומלאה הארץ חמס מהמבול.</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פרק כד. מנורה, חלות ומקלל.</w:t>
      </w:r>
    </w:p>
    <w:p w:rsidR="005B7E5D" w:rsidRDefault="005B7E5D" w:rsidP="005B7E5D">
      <w:pPr>
        <w:rPr>
          <w:sz w:val="28"/>
          <w:szCs w:val="28"/>
          <w:rtl/>
        </w:rPr>
      </w:pPr>
      <w:r>
        <w:rPr>
          <w:rFonts w:hint="cs"/>
          <w:sz w:val="28"/>
          <w:szCs w:val="28"/>
          <w:rtl/>
        </w:rPr>
        <w:t>מנורה- כדאי לסדר בראש מה קורה מבחינת הדלקת הנרות ואיפה.</w:t>
      </w:r>
      <w:r>
        <w:rPr>
          <w:sz w:val="28"/>
          <w:szCs w:val="28"/>
          <w:rtl/>
        </w:rPr>
        <w:br/>
      </w:r>
      <w:r>
        <w:rPr>
          <w:rFonts w:hint="cs"/>
          <w:sz w:val="28"/>
          <w:szCs w:val="28"/>
          <w:rtl/>
        </w:rPr>
        <w:t xml:space="preserve">חלות- בסה"כ כדאי לזכור שכל חלה מוכנה משני </w:t>
      </w:r>
      <w:proofErr w:type="spellStart"/>
      <w:r>
        <w:rPr>
          <w:rFonts w:hint="cs"/>
          <w:sz w:val="28"/>
          <w:szCs w:val="28"/>
          <w:rtl/>
        </w:rPr>
        <w:t>עשרונים</w:t>
      </w:r>
      <w:proofErr w:type="spellEnd"/>
      <w:r>
        <w:rPr>
          <w:rFonts w:hint="cs"/>
          <w:sz w:val="28"/>
          <w:szCs w:val="28"/>
          <w:rtl/>
        </w:rPr>
        <w:t xml:space="preserve">, ויש שתיים עשרה </w:t>
      </w:r>
      <w:r>
        <w:rPr>
          <w:rFonts w:hint="cs"/>
          <w:sz w:val="28"/>
          <w:szCs w:val="28"/>
          <w:rtl/>
        </w:rPr>
        <w:lastRenderedPageBreak/>
        <w:t>כאלו שמחולקות לשתי מערכות. חוץ מזה את שאר דיני המצווה (לבונה, שבת, מקום קדוש..)</w:t>
      </w:r>
    </w:p>
    <w:p w:rsidR="005B7E5D" w:rsidRDefault="005B7E5D" w:rsidP="005B7E5D">
      <w:pPr>
        <w:rPr>
          <w:sz w:val="28"/>
          <w:szCs w:val="28"/>
          <w:rtl/>
        </w:rPr>
      </w:pPr>
      <w:r>
        <w:rPr>
          <w:rFonts w:hint="cs"/>
          <w:sz w:val="28"/>
          <w:szCs w:val="28"/>
          <w:rtl/>
        </w:rPr>
        <w:t>המקלל.</w:t>
      </w:r>
      <w:r>
        <w:rPr>
          <w:sz w:val="28"/>
          <w:szCs w:val="28"/>
          <w:rtl/>
        </w:rPr>
        <w:br/>
      </w:r>
      <w:r>
        <w:rPr>
          <w:rFonts w:hint="cs"/>
          <w:sz w:val="28"/>
          <w:szCs w:val="28"/>
          <w:rtl/>
        </w:rPr>
        <w:t xml:space="preserve">אדם, בן לישראלית משבט דן ואיש מצרי מקלל את ה' באמצע וויכוח. ה' פוסק שעונשו מוות, מבוצע ע"י העם בסוף הפרק. </w:t>
      </w:r>
      <w:r>
        <w:rPr>
          <w:sz w:val="28"/>
          <w:szCs w:val="28"/>
          <w:rtl/>
        </w:rPr>
        <w:br/>
      </w:r>
      <w:r>
        <w:rPr>
          <w:rFonts w:hint="cs"/>
          <w:sz w:val="28"/>
          <w:szCs w:val="28"/>
          <w:rtl/>
        </w:rPr>
        <w:t>באמצע- פירוט עונשים על פגיעות באדם. הכלל- "כאשר עשה כן יעשה לו".</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הקבלה למקושש:</w:t>
      </w:r>
    </w:p>
    <w:p w:rsidR="005B7E5D" w:rsidRDefault="005B7E5D" w:rsidP="005B7E5D">
      <w:pPr>
        <w:rPr>
          <w:sz w:val="28"/>
          <w:szCs w:val="28"/>
          <w:rtl/>
        </w:rPr>
      </w:pPr>
      <w:r>
        <w:rPr>
          <w:rFonts w:hint="cs"/>
          <w:sz w:val="28"/>
          <w:szCs w:val="28"/>
          <w:rtl/>
        </w:rPr>
        <w:t>בספר במדבר, פרק טו, ישנו סיפור דומה מאוד על איש שקושש (=אסף) עצים בשבת. חוץ מהסיפור (חטא-המתנה לתשובה-ה' פוסק גזר דין מוות-רגימה באבנים), יש הרבה דמיונות לשוניים.</w:t>
      </w:r>
      <w:r>
        <w:rPr>
          <w:sz w:val="28"/>
          <w:szCs w:val="28"/>
          <w:rtl/>
        </w:rPr>
        <w:br/>
      </w:r>
      <w:r>
        <w:rPr>
          <w:rFonts w:hint="cs"/>
          <w:sz w:val="28"/>
          <w:szCs w:val="28"/>
          <w:rtl/>
        </w:rPr>
        <w:t>בשביל לזכור אפשר להשתמש בחז"ל-</w:t>
      </w:r>
      <w:r>
        <w:rPr>
          <w:sz w:val="28"/>
          <w:szCs w:val="28"/>
          <w:rtl/>
        </w:rPr>
        <w:br/>
      </w:r>
      <w:r>
        <w:rPr>
          <w:rFonts w:hint="cs"/>
          <w:sz w:val="28"/>
          <w:szCs w:val="28"/>
          <w:rtl/>
        </w:rPr>
        <w:t xml:space="preserve">ע"פ חכמים, המקושש לא רצה לחטוא אלא לגרום לכך </w:t>
      </w:r>
      <w:proofErr w:type="spellStart"/>
      <w:r>
        <w:rPr>
          <w:rFonts w:hint="cs"/>
          <w:sz w:val="28"/>
          <w:szCs w:val="28"/>
          <w:rtl/>
        </w:rPr>
        <w:t>שיוודע</w:t>
      </w:r>
      <w:proofErr w:type="spellEnd"/>
      <w:r>
        <w:rPr>
          <w:rFonts w:hint="cs"/>
          <w:sz w:val="28"/>
          <w:szCs w:val="28"/>
          <w:rtl/>
        </w:rPr>
        <w:t xml:space="preserve"> מה דינו של מחלל שבת. לכן, נאמר שם: "ויניחו אותו במשמר </w:t>
      </w:r>
      <w:r>
        <w:rPr>
          <w:rFonts w:hint="cs"/>
          <w:b/>
          <w:bCs/>
          <w:sz w:val="28"/>
          <w:szCs w:val="28"/>
          <w:rtl/>
        </w:rPr>
        <w:t>כי לא פרש מה יעשה לו</w:t>
      </w:r>
      <w:r>
        <w:rPr>
          <w:rFonts w:hint="cs"/>
          <w:sz w:val="28"/>
          <w:szCs w:val="28"/>
          <w:rtl/>
        </w:rPr>
        <w:t>". הסיבה שהוא נכלא היא שעדיין לא נגלה העונש.</w:t>
      </w:r>
      <w:r>
        <w:rPr>
          <w:sz w:val="28"/>
          <w:szCs w:val="28"/>
          <w:rtl/>
        </w:rPr>
        <w:br/>
      </w:r>
      <w:r>
        <w:rPr>
          <w:rFonts w:hint="cs"/>
          <w:sz w:val="28"/>
          <w:szCs w:val="28"/>
          <w:rtl/>
        </w:rPr>
        <w:t>אצל המקלל- "ויניחהו במשמר לפרוש להם על פי ה'".</w:t>
      </w:r>
      <w:r>
        <w:rPr>
          <w:sz w:val="28"/>
          <w:szCs w:val="28"/>
          <w:rtl/>
        </w:rPr>
        <w:br/>
      </w:r>
      <w:r>
        <w:rPr>
          <w:rFonts w:hint="cs"/>
          <w:sz w:val="28"/>
          <w:szCs w:val="28"/>
          <w:rtl/>
        </w:rPr>
        <w:t>(*עוד נקודה- אצל המקלל (דיבור) נאמר "על פי" (דיבור) ואצל המקושש (מעשה) נאמר "מה יעשה" (מעשה).)</w:t>
      </w:r>
      <w:r>
        <w:rPr>
          <w:rFonts w:hint="cs"/>
          <w:sz w:val="28"/>
          <w:szCs w:val="28"/>
          <w:rtl/>
        </w:rPr>
        <w:br/>
        <w:t>מלבד זאת, עצם שמיעת הקללה היא מעשה חמור, ולכן השומעים נדרשים "לסמוך" על המקלל לפני הריגתו= מעשה סמלי של העברת החטא, כמו שעושים בקרבנות.</w:t>
      </w:r>
    </w:p>
    <w:p w:rsidR="005B7E5D" w:rsidRDefault="005B7E5D" w:rsidP="005B7E5D">
      <w:pPr>
        <w:rPr>
          <w:sz w:val="28"/>
          <w:szCs w:val="28"/>
          <w:rtl/>
        </w:rPr>
      </w:pPr>
    </w:p>
    <w:p w:rsidR="005B7E5D" w:rsidRDefault="005B7E5D" w:rsidP="005B7E5D">
      <w:pPr>
        <w:rPr>
          <w:sz w:val="28"/>
          <w:szCs w:val="28"/>
          <w:rtl/>
        </w:rPr>
      </w:pPr>
      <w:r>
        <w:rPr>
          <w:rFonts w:hint="cs"/>
          <w:sz w:val="28"/>
          <w:szCs w:val="28"/>
          <w:rtl/>
        </w:rPr>
        <w:t>פרק כ"ה.</w:t>
      </w:r>
    </w:p>
    <w:p w:rsidR="005B7E5D" w:rsidRDefault="005B7E5D" w:rsidP="005B7E5D">
      <w:pPr>
        <w:rPr>
          <w:sz w:val="28"/>
          <w:szCs w:val="28"/>
          <w:rtl/>
        </w:rPr>
      </w:pPr>
      <w:r>
        <w:rPr>
          <w:rFonts w:hint="cs"/>
          <w:sz w:val="28"/>
          <w:szCs w:val="28"/>
          <w:rtl/>
        </w:rPr>
        <w:t xml:space="preserve">שמיטה- בשנה השביעית אסור לעשות פעולות חקלאיות. </w:t>
      </w:r>
      <w:r>
        <w:rPr>
          <w:rFonts w:hint="cs"/>
          <w:b/>
          <w:bCs/>
          <w:sz w:val="28"/>
          <w:szCs w:val="28"/>
          <w:rtl/>
        </w:rPr>
        <w:t xml:space="preserve">שימו לב! </w:t>
      </w:r>
      <w:r>
        <w:rPr>
          <w:rFonts w:hint="cs"/>
          <w:sz w:val="28"/>
          <w:szCs w:val="28"/>
          <w:rtl/>
        </w:rPr>
        <w:t>הפסוקים על איסור המלאכה דומים לציווי על השארת החלקים החקלאיים מפרק י"ט! תעברו על השניים כמה פעמים בשביל לזהות ביניהם..</w:t>
      </w:r>
      <w:r>
        <w:rPr>
          <w:sz w:val="28"/>
          <w:szCs w:val="28"/>
          <w:rtl/>
        </w:rPr>
        <w:br/>
      </w:r>
      <w:r>
        <w:rPr>
          <w:rFonts w:hint="cs"/>
          <w:sz w:val="28"/>
          <w:szCs w:val="28"/>
          <w:rtl/>
        </w:rPr>
        <w:t>יובל- בתום שבעה מחזורים של שמיטה, השנה החמישים היא יובל. יש לה דיני שמיטה, וגם את דיני ההחזרה של אדמות ועבדים. (וביוה"כ תוקעים בשופר..)</w:t>
      </w:r>
      <w:r>
        <w:rPr>
          <w:sz w:val="28"/>
          <w:szCs w:val="28"/>
          <w:rtl/>
        </w:rPr>
        <w:br/>
      </w:r>
      <w:r>
        <w:rPr>
          <w:rFonts w:hint="cs"/>
          <w:sz w:val="28"/>
          <w:szCs w:val="28"/>
          <w:rtl/>
        </w:rPr>
        <w:t>בהמשך מופיע שאלה רטורית- מה נאכל אם לא עובדים בשנה השביעית? והתשובה- ה' יברך את האדמה ויצא בשנה השישית מספיק מזון.</w:t>
      </w:r>
    </w:p>
    <w:p w:rsidR="005B7E5D" w:rsidRDefault="005B7E5D" w:rsidP="005B7E5D">
      <w:pPr>
        <w:rPr>
          <w:b/>
          <w:bCs/>
          <w:sz w:val="28"/>
          <w:szCs w:val="28"/>
          <w:rtl/>
        </w:rPr>
      </w:pPr>
      <w:r w:rsidRPr="00FE6660">
        <w:rPr>
          <w:rFonts w:hint="cs"/>
          <w:b/>
          <w:bCs/>
          <w:sz w:val="28"/>
          <w:szCs w:val="28"/>
          <w:rtl/>
        </w:rPr>
        <w:t>דיני קניין</w:t>
      </w:r>
    </w:p>
    <w:p w:rsidR="005B7E5D" w:rsidRDefault="005B7E5D" w:rsidP="005B7E5D">
      <w:pPr>
        <w:rPr>
          <w:sz w:val="28"/>
          <w:szCs w:val="28"/>
          <w:rtl/>
        </w:rPr>
      </w:pPr>
      <w:r>
        <w:rPr>
          <w:rFonts w:hint="cs"/>
          <w:sz w:val="28"/>
          <w:szCs w:val="28"/>
          <w:rtl/>
        </w:rPr>
        <w:t>מכירת שדה- מחיר השדה נקבע ע"פ השנים עד היובל. ז"א</w:t>
      </w:r>
      <w:r w:rsidRPr="00FE6660">
        <w:rPr>
          <w:rFonts w:hint="cs"/>
          <w:b/>
          <w:bCs/>
          <w:sz w:val="28"/>
          <w:szCs w:val="28"/>
          <w:rtl/>
        </w:rPr>
        <w:t>, קונים את התבואה של השנים האלו ולא את האדמה עצמה.</w:t>
      </w:r>
      <w:r>
        <w:rPr>
          <w:rFonts w:hint="cs"/>
          <w:sz w:val="28"/>
          <w:szCs w:val="28"/>
          <w:rtl/>
        </w:rPr>
        <w:br/>
      </w:r>
    </w:p>
    <w:p w:rsidR="005B7E5D" w:rsidRDefault="005B7E5D" w:rsidP="005B7E5D">
      <w:pPr>
        <w:rPr>
          <w:sz w:val="28"/>
          <w:szCs w:val="28"/>
          <w:rtl/>
        </w:rPr>
      </w:pPr>
      <w:r>
        <w:rPr>
          <w:rFonts w:hint="cs"/>
          <w:sz w:val="28"/>
          <w:szCs w:val="28"/>
          <w:rtl/>
        </w:rPr>
        <w:lastRenderedPageBreak/>
        <w:t>לפני שנסביר את דיני מכירת וגאולת הארץ, יש להקדים ולהסביר את עניין הנחלה. לכל שבט בישראל (</w:t>
      </w:r>
      <w:r>
        <w:rPr>
          <w:rFonts w:hint="cs"/>
          <w:b/>
          <w:bCs/>
          <w:sz w:val="28"/>
          <w:szCs w:val="28"/>
          <w:rtl/>
        </w:rPr>
        <w:t xml:space="preserve">מלבד שבט </w:t>
      </w:r>
      <w:r w:rsidRPr="00E70DA9">
        <w:rPr>
          <w:rFonts w:hint="cs"/>
          <w:b/>
          <w:bCs/>
          <w:sz w:val="28"/>
          <w:szCs w:val="28"/>
          <w:rtl/>
        </w:rPr>
        <w:t>לוי</w:t>
      </w:r>
      <w:r>
        <w:rPr>
          <w:rFonts w:hint="cs"/>
          <w:sz w:val="28"/>
          <w:szCs w:val="28"/>
          <w:rtl/>
        </w:rPr>
        <w:t>)</w:t>
      </w:r>
      <w:r w:rsidRPr="00E70DA9">
        <w:rPr>
          <w:rFonts w:hint="cs"/>
          <w:sz w:val="28"/>
          <w:szCs w:val="28"/>
          <w:rtl/>
        </w:rPr>
        <w:t>ישנו</w:t>
      </w:r>
      <w:r>
        <w:rPr>
          <w:rFonts w:hint="cs"/>
          <w:sz w:val="28"/>
          <w:szCs w:val="28"/>
          <w:rtl/>
        </w:rPr>
        <w:t xml:space="preserve"> שטח מסוים בארץ, וצריך להקפיד שהשטח יישאר בבעלותו. לאחר מכן, לכל אדם בשבט יש חלק באותו השטח, שהוא יורש מאבותיו. ככל שישנה יותר קרבה משפחתית- כך ישנה יותר זיקה לאדמה הזו.</w:t>
      </w:r>
    </w:p>
    <w:p w:rsidR="005B7E5D" w:rsidRDefault="005B7E5D" w:rsidP="005B7E5D">
      <w:pPr>
        <w:rPr>
          <w:sz w:val="28"/>
          <w:szCs w:val="28"/>
          <w:rtl/>
        </w:rPr>
      </w:pPr>
      <w:r>
        <w:rPr>
          <w:rFonts w:hint="cs"/>
          <w:sz w:val="28"/>
          <w:szCs w:val="28"/>
          <w:rtl/>
        </w:rPr>
        <w:t>אדם שנאלץ למכור את נחלתו (דבר שהיה עושה רק כמוצא אחרון מסכנת רעב, באותה תקופה), הוא או קרוב שלו יכולים לשלם את יתרת השנים עד היובל (כפי שנאמר בפתיחה, בדין מכירת שדה, קונים שנים של תבואה ולא את הארץ) לקונה ולקחת בחזרה את הנחלה.</w:t>
      </w:r>
      <w:r>
        <w:rPr>
          <w:sz w:val="28"/>
          <w:szCs w:val="28"/>
          <w:rtl/>
        </w:rPr>
        <w:br/>
      </w:r>
      <w:r>
        <w:rPr>
          <w:rFonts w:hint="cs"/>
          <w:sz w:val="28"/>
          <w:szCs w:val="28"/>
          <w:rtl/>
        </w:rPr>
        <w:t>בכל מקרה, בשנת היובל האדמה חוזרת אל הבעלים המקורי שירש אותה.</w:t>
      </w:r>
    </w:p>
    <w:p w:rsidR="005B7E5D" w:rsidRDefault="005B7E5D" w:rsidP="005B7E5D">
      <w:pPr>
        <w:rPr>
          <w:sz w:val="28"/>
          <w:szCs w:val="28"/>
          <w:rtl/>
        </w:rPr>
      </w:pPr>
      <w:r>
        <w:rPr>
          <w:rFonts w:hint="cs"/>
          <w:sz w:val="28"/>
          <w:szCs w:val="28"/>
          <w:rtl/>
        </w:rPr>
        <w:t xml:space="preserve">כל זה אמור בשדה, אבל מה קורה אם אדם מכר את ביתו שבעיר? הבית בתוך העיר לא נחשב לירושה, ולכן דינו שונה- האדם יכול לקנות אותו בתוך שנה מיום המכירה. אם הוא לא עשה את זה, הבית נחשב מעתה לכל דבר ועניין כביתו של הקונה, </w:t>
      </w:r>
      <w:r w:rsidRPr="00B82506">
        <w:rPr>
          <w:rFonts w:hint="cs"/>
          <w:b/>
          <w:bCs/>
          <w:sz w:val="28"/>
          <w:szCs w:val="28"/>
          <w:rtl/>
        </w:rPr>
        <w:t>ולא מוחזר ביובל.</w:t>
      </w:r>
      <w:r>
        <w:rPr>
          <w:rFonts w:hint="cs"/>
          <w:sz w:val="28"/>
          <w:szCs w:val="28"/>
          <w:rtl/>
        </w:rPr>
        <w:br/>
        <w:t xml:space="preserve">אם הבית </w:t>
      </w:r>
      <w:r w:rsidRPr="00B82506">
        <w:rPr>
          <w:rFonts w:hint="cs"/>
          <w:b/>
          <w:bCs/>
          <w:sz w:val="28"/>
          <w:szCs w:val="28"/>
          <w:rtl/>
        </w:rPr>
        <w:t>בכפר</w:t>
      </w:r>
      <w:r>
        <w:rPr>
          <w:rFonts w:hint="cs"/>
          <w:sz w:val="28"/>
          <w:szCs w:val="28"/>
          <w:rtl/>
        </w:rPr>
        <w:t xml:space="preserve"> ולא </w:t>
      </w:r>
      <w:r w:rsidRPr="00B82506">
        <w:rPr>
          <w:rFonts w:hint="cs"/>
          <w:b/>
          <w:bCs/>
          <w:sz w:val="28"/>
          <w:szCs w:val="28"/>
          <w:rtl/>
        </w:rPr>
        <w:t>בעיר</w:t>
      </w:r>
      <w:r>
        <w:rPr>
          <w:rFonts w:hint="cs"/>
          <w:sz w:val="28"/>
          <w:szCs w:val="28"/>
          <w:rtl/>
        </w:rPr>
        <w:t xml:space="preserve"> מוקפת חומה, הוא כן נחשב לירושה ולכן דיניו הם כמו שדה.</w:t>
      </w:r>
    </w:p>
    <w:p w:rsidR="005B7E5D" w:rsidRDefault="005B7E5D" w:rsidP="005B7E5D">
      <w:pPr>
        <w:rPr>
          <w:sz w:val="28"/>
          <w:szCs w:val="28"/>
          <w:rtl/>
        </w:rPr>
      </w:pPr>
      <w:r>
        <w:rPr>
          <w:rFonts w:hint="cs"/>
          <w:sz w:val="28"/>
          <w:szCs w:val="28"/>
          <w:rtl/>
        </w:rPr>
        <w:t xml:space="preserve">אמרנו שללוים אין שטח בארץ. לכן, הם קיבלו במתנה ערים מיוחדות משלהם. (זה מורחב בכמה פרקים שאינם בחומר..) חוץ מהערים הם קיבלו גם את השדות מסביב לעיר. בשל העובדה הזו ללוים יש דינים שונים- א. אי אפשר לקנות מהם שדה (כי אי אפשר להפקיע את הבעלות שלהם עליו). ב. מי שקונה מהם בית, הבית כן חוזר בתום שנה. </w:t>
      </w:r>
    </w:p>
    <w:p w:rsidR="005B7E5D" w:rsidRDefault="005B7E5D" w:rsidP="005B7E5D">
      <w:pPr>
        <w:rPr>
          <w:b/>
          <w:bCs/>
          <w:sz w:val="32"/>
          <w:szCs w:val="32"/>
          <w:rtl/>
        </w:rPr>
      </w:pPr>
      <w:r>
        <w:rPr>
          <w:rFonts w:hint="cs"/>
          <w:b/>
          <w:bCs/>
          <w:sz w:val="32"/>
          <w:szCs w:val="32"/>
          <w:rtl/>
        </w:rPr>
        <w:t>ישנו תרשים זרימה בסוף כדי להקל על הזכירה.</w:t>
      </w:r>
    </w:p>
    <w:p w:rsidR="005B7E5D" w:rsidRPr="004C2185" w:rsidRDefault="005B7E5D" w:rsidP="005B7E5D">
      <w:pPr>
        <w:rPr>
          <w:sz w:val="28"/>
          <w:szCs w:val="28"/>
          <w:rtl/>
        </w:rPr>
      </w:pPr>
      <w:r>
        <w:rPr>
          <w:rFonts w:hint="cs"/>
          <w:sz w:val="28"/>
          <w:szCs w:val="28"/>
          <w:rtl/>
        </w:rPr>
        <w:t>אם יהודי נהיה עני, דבר ראשון אתה צריך לעזור לו בצדקה והלוואות. אם הוא נאלץ למכור את עצמו, לקונה מותר להעביד אותו (אבל לא בעבודת פרך), ודיניו דומים לדיני שדה- הוא או קרובו יכולים לשחרר אותו במחיר שנות העבודה עד היובל (כי גם כאן הדבר שנקנה הוא עבודת האדם ולא גופו), ואם זה לא קורה הוא משתחרר אוטומטית ביובל.</w:t>
      </w:r>
      <w:r>
        <w:rPr>
          <w:sz w:val="28"/>
          <w:szCs w:val="28"/>
          <w:rtl/>
        </w:rPr>
        <w:br/>
      </w:r>
      <w:r>
        <w:rPr>
          <w:rFonts w:hint="cs"/>
          <w:sz w:val="28"/>
          <w:szCs w:val="28"/>
          <w:rtl/>
        </w:rPr>
        <w:t>לעבדים גויים אין את הזכות הזו וגופם עצמו נחשב קנוי לקונה, מה שאומר שאפשר להוריש אותם, לא חייבים לשחרר אותם תמורת כסף והם לא משתחררים ביובל.</w:t>
      </w:r>
    </w:p>
    <w:p w:rsidR="005B7E5D" w:rsidRDefault="005B7E5D" w:rsidP="005B7E5D">
      <w:pPr>
        <w:rPr>
          <w:sz w:val="28"/>
          <w:szCs w:val="28"/>
          <w:rtl/>
        </w:rPr>
      </w:pPr>
    </w:p>
    <w:p w:rsidR="005B7E5D" w:rsidRDefault="005B7E5D" w:rsidP="005B7E5D">
      <w:pPr>
        <w:bidi w:val="0"/>
        <w:rPr>
          <w:sz w:val="28"/>
          <w:szCs w:val="28"/>
          <w:rtl/>
        </w:rPr>
      </w:pPr>
      <w:r>
        <w:rPr>
          <w:sz w:val="28"/>
          <w:szCs w:val="28"/>
          <w:rtl/>
        </w:rPr>
        <w:br w:type="page"/>
      </w:r>
    </w:p>
    <w:p w:rsidR="005B7E5D" w:rsidRDefault="005B7E5D" w:rsidP="005B7E5D">
      <w:pPr>
        <w:rPr>
          <w:sz w:val="28"/>
          <w:szCs w:val="28"/>
          <w:rtl/>
        </w:rPr>
      </w:pPr>
    </w:p>
    <w:p w:rsidR="005B7E5D" w:rsidRPr="00FE6660" w:rsidRDefault="005B7E5D" w:rsidP="005B7E5D">
      <w:pPr>
        <w:rPr>
          <w:sz w:val="28"/>
          <w:szCs w:val="28"/>
        </w:rPr>
      </w:pPr>
      <w:r w:rsidRPr="0025743C">
        <w:rPr>
          <w:noProof/>
          <w:sz w:val="28"/>
          <w:szCs w:val="28"/>
          <w:rtl/>
        </w:rPr>
        <mc:AlternateContent>
          <mc:Choice Requires="wps">
            <w:drawing>
              <wp:anchor distT="0" distB="0" distL="114300" distR="114300" simplePos="0" relativeHeight="251660288" behindDoc="0" locked="0" layoutInCell="1" allowOverlap="1" wp14:anchorId="46E7AFAF" wp14:editId="414BA4C4">
                <wp:simplePos x="0" y="0"/>
                <wp:positionH relativeFrom="column">
                  <wp:posOffset>1304925</wp:posOffset>
                </wp:positionH>
                <wp:positionV relativeFrom="paragraph">
                  <wp:posOffset>2019935</wp:posOffset>
                </wp:positionV>
                <wp:extent cx="1951990" cy="647700"/>
                <wp:effectExtent l="0" t="0" r="1016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1990" cy="647700"/>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מותר לאדם/קרובו לקנות בחזרה את השדה, אם הוא לא עושה את זה השדה חוזר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AFAF" id="_x0000_t202" coordsize="21600,21600" o:spt="202" path="m,l,21600r21600,l21600,xe">
                <v:stroke joinstyle="miter"/>
                <v:path gradientshapeok="t" o:connecttype="rect"/>
              </v:shapetype>
              <v:shape id="תיבת טקסט 2" o:spid="_x0000_s1026" type="#_x0000_t202" style="position:absolute;left:0;text-align:left;margin-left:102.75pt;margin-top:159.05pt;width:153.7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">
                <v:textbox>
                  <w:txbxContent>
                    <w:p w:rsidR="00ED5152" w:rsidRDefault="00ED5152" w:rsidP="005B7E5D">
                      <w:pPr>
                        <w:rPr>
                          <w:rtl/>
                          <w:cs/>
                        </w:rPr>
                      </w:pPr>
                      <w:r>
                        <w:rPr>
                          <w:rFonts w:hint="cs"/>
                          <w:rtl/>
                        </w:rPr>
                        <w:t>מותר לאדם/קרובו לקנות בחזרה את השדה, אם הוא לא עושה את זה השדה חוזר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3360" behindDoc="0" locked="0" layoutInCell="1" allowOverlap="1" wp14:anchorId="0DFCC507" wp14:editId="351F5E82">
                <wp:simplePos x="0" y="0"/>
                <wp:positionH relativeFrom="column">
                  <wp:posOffset>-986155</wp:posOffset>
                </wp:positionH>
                <wp:positionV relativeFrom="paragraph">
                  <wp:posOffset>2019936</wp:posOffset>
                </wp:positionV>
                <wp:extent cx="2374265" cy="647700"/>
                <wp:effectExtent l="0" t="0" r="24130" b="1905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647700"/>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מותר לאדם לקנות את הבית בתוך שנה, ואם לא- הבית עובר לצמיתות אל הקונה.</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FCC507" id="_x0000_s1027" type="#_x0000_t202" style="position:absolute;left:0;text-align:left;margin-left:-77.65pt;margin-top:159.05pt;width:186.95pt;height:51pt;flip:x;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">
                <v:textbox>
                  <w:txbxContent>
                    <w:p w:rsidR="00ED5152" w:rsidRDefault="00ED5152" w:rsidP="005B7E5D">
                      <w:pPr>
                        <w:rPr>
                          <w:rtl/>
                          <w:cs/>
                        </w:rPr>
                      </w:pPr>
                      <w:r>
                        <w:rPr>
                          <w:rFonts w:hint="cs"/>
                          <w:rtl/>
                        </w:rPr>
                        <w:t>מותר לאדם לקנות את הבית בתוך שנה, ואם לא- הבית עובר לצמיתות אל הקונה.</w:t>
                      </w:r>
                    </w:p>
                  </w:txbxContent>
                </v:textbox>
              </v:shape>
            </w:pict>
          </mc:Fallback>
        </mc:AlternateContent>
      </w:r>
      <w:r w:rsidRPr="0025743C">
        <w:rPr>
          <w:noProof/>
          <w:sz w:val="28"/>
          <w:szCs w:val="28"/>
          <w:rtl/>
        </w:rPr>
        <mc:AlternateContent>
          <mc:Choice Requires="wps">
            <w:drawing>
              <wp:anchor distT="0" distB="0" distL="114300" distR="114300" simplePos="0" relativeHeight="251677696" behindDoc="0" locked="0" layoutInCell="1" allowOverlap="1" wp14:anchorId="0F796736" wp14:editId="3F794F1F">
                <wp:simplePos x="0" y="0"/>
                <wp:positionH relativeFrom="column">
                  <wp:posOffset>-723900</wp:posOffset>
                </wp:positionH>
                <wp:positionV relativeFrom="paragraph">
                  <wp:posOffset>1600835</wp:posOffset>
                </wp:positionV>
                <wp:extent cx="904240" cy="295275"/>
                <wp:effectExtent l="0" t="0" r="10160" b="28575"/>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96736" id="_x0000_s1028" type="#_x0000_t202" style="position:absolute;left:0;text-align:left;margin-left:-57pt;margin-top:126.05pt;width:71.2pt;height:23.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1552" behindDoc="0" locked="0" layoutInCell="1" allowOverlap="1" wp14:anchorId="2BDD1D33" wp14:editId="5CB5E533">
                <wp:simplePos x="0" y="0"/>
                <wp:positionH relativeFrom="column">
                  <wp:posOffset>419100</wp:posOffset>
                </wp:positionH>
                <wp:positionV relativeFrom="paragraph">
                  <wp:posOffset>1581785</wp:posOffset>
                </wp:positionV>
                <wp:extent cx="228600" cy="352425"/>
                <wp:effectExtent l="38100" t="0" r="19050" b="47625"/>
                <wp:wrapNone/>
                <wp:docPr id="16" name="מחבר חץ ישר 16"/>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81DFB3" id="_x0000_t32" coordsize="21600,21600" o:spt="32" o:oned="t" path="m,l21600,21600e" filled="f">
                <v:path arrowok="t" fillok="f" o:connecttype="none"/>
                <o:lock v:ext="edit" shapetype="t"/>
              </v:shapetype>
              <v:shape id="מחבר חץ ישר 16" o:spid="_x0000_s1026" type="#_x0000_t32" style="position:absolute;left:0;text-align:left;margin-left:33pt;margin-top:124.55pt;width:18pt;height:27.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70528" behindDoc="0" locked="0" layoutInCell="1" allowOverlap="1" wp14:anchorId="4926ADCB" wp14:editId="6BE61D89">
                <wp:simplePos x="0" y="0"/>
                <wp:positionH relativeFrom="column">
                  <wp:posOffset>1628775</wp:posOffset>
                </wp:positionH>
                <wp:positionV relativeFrom="paragraph">
                  <wp:posOffset>1629410</wp:posOffset>
                </wp:positionV>
                <wp:extent cx="295275" cy="304800"/>
                <wp:effectExtent l="0" t="0" r="66675" b="57150"/>
                <wp:wrapNone/>
                <wp:docPr id="15" name="מחבר חץ ישר 15"/>
                <wp:cNvGraphicFramePr/>
                <a:graphic xmlns:a="http://schemas.openxmlformats.org/drawingml/2006/main">
                  <a:graphicData uri="http://schemas.microsoft.com/office/word/2010/wordprocessingShape">
                    <wps:wsp>
                      <wps:cNvCnPr/>
                      <wps:spPr>
                        <a:xfrm>
                          <a:off x="0" y="0"/>
                          <a:ext cx="295275" cy="3048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AC2A8" id="מחבר חץ ישר 15" o:spid="_x0000_s1026" type="#_x0000_t32" style="position:absolute;left:0;text-align:left;margin-left:128.25pt;margin-top:128.3pt;width:23.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6672" behindDoc="0" locked="0" layoutInCell="1" allowOverlap="1" wp14:anchorId="7607F3F9" wp14:editId="2A27842E">
                <wp:simplePos x="0" y="0"/>
                <wp:positionH relativeFrom="column">
                  <wp:posOffset>1923415</wp:posOffset>
                </wp:positionH>
                <wp:positionV relativeFrom="paragraph">
                  <wp:posOffset>1429385</wp:posOffset>
                </wp:positionV>
                <wp:extent cx="752475" cy="457200"/>
                <wp:effectExtent l="0" t="0" r="28575" b="19050"/>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7F3F9" id="_x0000_s1029" type="#_x0000_t202" style="position:absolute;left:0;text-align:left;margin-left:151.45pt;margin-top:112.55pt;width:59.25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" strokecolor="white [3212]">
                <v:textbo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sz w:val="28"/>
          <w:szCs w:val="28"/>
          <w:rtl/>
        </w:rPr>
        <mc:AlternateContent>
          <mc:Choice Requires="wps">
            <w:drawing>
              <wp:anchor distT="0" distB="0" distL="114300" distR="114300" simplePos="0" relativeHeight="251673600" behindDoc="0" locked="0" layoutInCell="1" allowOverlap="1" wp14:anchorId="4906A1C4" wp14:editId="1E78B9DE">
                <wp:simplePos x="0" y="0"/>
                <wp:positionH relativeFrom="column">
                  <wp:posOffset>3267075</wp:posOffset>
                </wp:positionH>
                <wp:positionV relativeFrom="paragraph">
                  <wp:posOffset>1562735</wp:posOffset>
                </wp:positionV>
                <wp:extent cx="904240" cy="295275"/>
                <wp:effectExtent l="0" t="0" r="10160" b="2857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4240"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בית בעיר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A1C4" id="_x0000_s1030" type="#_x0000_t202" style="position:absolute;left:0;text-align:left;margin-left:257.25pt;margin-top:123.05pt;width:71.2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בית בעיר</w:t>
                      </w:r>
                    </w:p>
                  </w:txbxContent>
                </v:textbox>
              </v:shape>
            </w:pict>
          </mc:Fallback>
        </mc:AlternateContent>
      </w:r>
      <w:r w:rsidRPr="0025743C">
        <w:rPr>
          <w:noProof/>
          <w:sz w:val="28"/>
          <w:szCs w:val="28"/>
          <w:rtl/>
        </w:rPr>
        <mc:AlternateContent>
          <mc:Choice Requires="wps">
            <w:drawing>
              <wp:anchor distT="0" distB="0" distL="114300" distR="114300" simplePos="0" relativeHeight="251665408" behindDoc="0" locked="0" layoutInCell="1" allowOverlap="1" wp14:anchorId="187F2F13" wp14:editId="623DB2EF">
                <wp:simplePos x="0" y="0"/>
                <wp:positionH relativeFrom="column">
                  <wp:posOffset>3687444</wp:posOffset>
                </wp:positionH>
                <wp:positionV relativeFrom="paragraph">
                  <wp:posOffset>2000885</wp:posOffset>
                </wp:positionV>
                <wp:extent cx="1026795" cy="431165"/>
                <wp:effectExtent l="0" t="0" r="20955" b="2603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6795" cy="431165"/>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חוזר ללוי ביובל</w:t>
                            </w:r>
                            <w:r>
                              <w:rPr>
                                <w:rFonts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F2F13" id="_x0000_s1031" type="#_x0000_t202" style="position:absolute;left:0;text-align:left;margin-left:290.35pt;margin-top:157.55pt;width:80.85pt;height:33.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">
                <v:textbox>
                  <w:txbxContent>
                    <w:p w:rsidR="00ED5152" w:rsidRDefault="00ED5152" w:rsidP="005B7E5D">
                      <w:pPr>
                        <w:rPr>
                          <w:rtl/>
                          <w:cs/>
                        </w:rPr>
                      </w:pPr>
                      <w:r>
                        <w:rPr>
                          <w:rFonts w:hint="cs"/>
                          <w:rtl/>
                        </w:rPr>
                        <w:t>חוזר ללוי ביובל</w:t>
                      </w:r>
                      <w:r>
                        <w:rPr>
                          <w:rFonts w:hint="cs"/>
                          <w:rtl/>
                          <w:cs/>
                        </w:rPr>
                        <w:t>.</w:t>
                      </w:r>
                    </w:p>
                  </w:txbxContent>
                </v:textbox>
              </v:shape>
            </w:pict>
          </mc:Fallback>
        </mc:AlternateContent>
      </w:r>
      <w:r w:rsidRPr="0025743C">
        <w:rPr>
          <w:noProof/>
          <w:sz w:val="28"/>
          <w:szCs w:val="28"/>
          <w:rtl/>
        </w:rPr>
        <mc:AlternateContent>
          <mc:Choice Requires="wps">
            <w:drawing>
              <wp:anchor distT="0" distB="0" distL="114300" distR="114300" simplePos="0" relativeHeight="251661312" behindDoc="0" locked="0" layoutInCell="1" allowOverlap="1" wp14:anchorId="74065C27" wp14:editId="330A4280">
                <wp:simplePos x="0" y="0"/>
                <wp:positionH relativeFrom="column">
                  <wp:posOffset>5419089</wp:posOffset>
                </wp:positionH>
                <wp:positionV relativeFrom="paragraph">
                  <wp:posOffset>2019935</wp:posOffset>
                </wp:positionV>
                <wp:extent cx="875665" cy="1403985"/>
                <wp:effectExtent l="0" t="0" r="19685" b="2603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5665" cy="1403985"/>
                        </a:xfrm>
                        <a:prstGeom prst="rect">
                          <a:avLst/>
                        </a:prstGeom>
                        <a:solidFill>
                          <a:srgbClr val="FFFFFF"/>
                        </a:solidFill>
                        <a:ln w="9525">
                          <a:solidFill>
                            <a:srgbClr val="000000"/>
                          </a:solidFill>
                          <a:miter lim="800000"/>
                          <a:headEnd/>
                          <a:tailEnd/>
                        </a:ln>
                      </wps:spPr>
                      <wps:txbx>
                        <w:txbxContent>
                          <w:p w:rsidR="00ED5152" w:rsidRDefault="00ED5152" w:rsidP="005B7E5D">
                            <w:pPr>
                              <w:rPr>
                                <w:rtl/>
                                <w:cs/>
                              </w:rPr>
                            </w:pPr>
                            <w:r>
                              <w:rPr>
                                <w:rFonts w:hint="cs"/>
                                <w:rtl/>
                              </w:rPr>
                              <w:t>אסור למכור.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65C27" id="_x0000_s1032" type="#_x0000_t202" style="position:absolute;left:0;text-align:left;margin-left:426.7pt;margin-top:159.05pt;width:68.95pt;height:110.55pt;flip:x;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">
                <v:textbox style="mso-fit-shape-to-text:t">
                  <w:txbxContent>
                    <w:p w:rsidR="00ED5152" w:rsidRDefault="00ED5152" w:rsidP="005B7E5D">
                      <w:pPr>
                        <w:rPr>
                          <w:rtl/>
                          <w:cs/>
                        </w:rPr>
                      </w:pPr>
                      <w:r>
                        <w:rPr>
                          <w:rFonts w:hint="cs"/>
                          <w:rtl/>
                        </w:rPr>
                        <w:t>אסור למכור.</w:t>
                      </w:r>
                    </w:p>
                  </w:txbxContent>
                </v:textbox>
              </v:shape>
            </w:pict>
          </mc:Fallback>
        </mc:AlternateContent>
      </w:r>
      <w:r w:rsidRPr="0025743C">
        <w:rPr>
          <w:noProof/>
          <w:sz w:val="28"/>
          <w:szCs w:val="28"/>
          <w:rtl/>
        </w:rPr>
        <mc:AlternateContent>
          <mc:Choice Requires="wps">
            <w:drawing>
              <wp:anchor distT="0" distB="0" distL="114300" distR="114300" simplePos="0" relativeHeight="251674624" behindDoc="0" locked="0" layoutInCell="1" allowOverlap="1" wp14:anchorId="2BA5E591" wp14:editId="1664C6F1">
                <wp:simplePos x="0" y="0"/>
                <wp:positionH relativeFrom="column">
                  <wp:posOffset>5572124</wp:posOffset>
                </wp:positionH>
                <wp:positionV relativeFrom="paragraph">
                  <wp:posOffset>1400810</wp:posOffset>
                </wp:positionV>
                <wp:extent cx="752475" cy="457200"/>
                <wp:effectExtent l="0" t="0" r="28575" b="19050"/>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2475" cy="457200"/>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5E591" id="_x0000_s1033" type="#_x0000_t202" style="position:absolute;left:0;text-align:left;margin-left:438.75pt;margin-top:110.3pt;width:59.25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" strokecolor="white [3212]">
                <v:textbox>
                  <w:txbxContent>
                    <w:p w:rsidR="00ED5152" w:rsidRPr="0025743C" w:rsidRDefault="00ED5152" w:rsidP="005B7E5D">
                      <w:pPr>
                        <w:jc w:val="center"/>
                        <w:rPr>
                          <w:rtl/>
                          <w:cs/>
                        </w:rPr>
                      </w:pPr>
                      <w:r w:rsidRPr="0025743C">
                        <w:rPr>
                          <w:rFonts w:hint="cs"/>
                          <w:rtl/>
                        </w:rPr>
                        <w:t>שדה</w:t>
                      </w:r>
                      <w:r w:rsidRPr="0025743C">
                        <w:rPr>
                          <w:rFonts w:hint="cs"/>
                          <w:rtl/>
                          <w:cs/>
                        </w:rPr>
                        <w:t>/ בית בכפר</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68480" behindDoc="0" locked="0" layoutInCell="1" allowOverlap="1" wp14:anchorId="3330C82B" wp14:editId="717BF16F">
                <wp:simplePos x="0" y="0"/>
                <wp:positionH relativeFrom="column">
                  <wp:posOffset>5343525</wp:posOffset>
                </wp:positionH>
                <wp:positionV relativeFrom="paragraph">
                  <wp:posOffset>1629410</wp:posOffset>
                </wp:positionV>
                <wp:extent cx="228600" cy="228600"/>
                <wp:effectExtent l="0" t="0" r="76200" b="57150"/>
                <wp:wrapNone/>
                <wp:docPr id="13" name="מחבר חץ ישר 13"/>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C2C393" id="מחבר חץ ישר 13" o:spid="_x0000_s1026" type="#_x0000_t32" style="position:absolute;left:0;text-align:left;margin-left:420.75pt;margin-top:128.3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9504" behindDoc="0" locked="0" layoutInCell="1" allowOverlap="1" wp14:anchorId="3AEA2B08" wp14:editId="4481A78D">
                <wp:simplePos x="0" y="0"/>
                <wp:positionH relativeFrom="column">
                  <wp:posOffset>4286250</wp:posOffset>
                </wp:positionH>
                <wp:positionV relativeFrom="paragraph">
                  <wp:posOffset>1629410</wp:posOffset>
                </wp:positionV>
                <wp:extent cx="180975" cy="228600"/>
                <wp:effectExtent l="38100" t="0" r="28575" b="57150"/>
                <wp:wrapNone/>
                <wp:docPr id="14" name="מחבר חץ ישר 14"/>
                <wp:cNvGraphicFramePr/>
                <a:graphic xmlns:a="http://schemas.openxmlformats.org/drawingml/2006/main">
                  <a:graphicData uri="http://schemas.microsoft.com/office/word/2010/wordprocessingShape">
                    <wps:wsp>
                      <wps:cNvCnPr/>
                      <wps:spPr>
                        <a:xfrm flipH="1">
                          <a:off x="0" y="0"/>
                          <a:ext cx="180975" cy="228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24F484" id="מחבר חץ ישר 14" o:spid="_x0000_s1026" type="#_x0000_t32" style="position:absolute;left:0;text-align:left;margin-left:337.5pt;margin-top:128.3pt;width:14.25pt;height:18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75648" behindDoc="0" locked="0" layoutInCell="1" allowOverlap="1" wp14:anchorId="3D05974D" wp14:editId="1A8A3EF7">
                <wp:simplePos x="0" y="0"/>
                <wp:positionH relativeFrom="column">
                  <wp:posOffset>933450</wp:posOffset>
                </wp:positionH>
                <wp:positionV relativeFrom="paragraph">
                  <wp:posOffset>462915</wp:posOffset>
                </wp:positionV>
                <wp:extent cx="647065" cy="295275"/>
                <wp:effectExtent l="0" t="0" r="19685" b="28575"/>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Pr>
                                <w:rFonts w:hint="cs"/>
                                <w:b/>
                                <w:bCs/>
                                <w:sz w:val="24"/>
                                <w:szCs w:val="24"/>
                                <w:rtl/>
                              </w:rPr>
                              <w:t>ישראל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5974D" id="_x0000_s1034" type="#_x0000_t202" style="position:absolute;left:0;text-align:left;margin-left:73.5pt;margin-top:36.45pt;width:50.95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" strokecolor="white [3212]">
                <v:textbox>
                  <w:txbxContent>
                    <w:p w:rsidR="00ED5152" w:rsidRPr="0025743C" w:rsidRDefault="00ED5152" w:rsidP="005B7E5D">
                      <w:pPr>
                        <w:jc w:val="center"/>
                        <w:rPr>
                          <w:b/>
                          <w:bCs/>
                          <w:sz w:val="24"/>
                          <w:szCs w:val="24"/>
                          <w:rtl/>
                          <w:cs/>
                        </w:rPr>
                      </w:pPr>
                      <w:r>
                        <w:rPr>
                          <w:rFonts w:hint="cs"/>
                          <w:b/>
                          <w:bCs/>
                          <w:sz w:val="24"/>
                          <w:szCs w:val="24"/>
                          <w:rtl/>
                        </w:rPr>
                        <w:t>ישראל</w:t>
                      </w:r>
                    </w:p>
                  </w:txbxContent>
                </v:textbox>
              </v:shape>
            </w:pict>
          </mc:Fallback>
        </mc:AlternateContent>
      </w:r>
      <w:r w:rsidRPr="0025743C">
        <w:rPr>
          <w:noProof/>
          <w:sz w:val="28"/>
          <w:szCs w:val="28"/>
          <w:rtl/>
        </w:rPr>
        <mc:AlternateContent>
          <mc:Choice Requires="wps">
            <w:drawing>
              <wp:anchor distT="0" distB="0" distL="114300" distR="114300" simplePos="0" relativeHeight="251664384" behindDoc="0" locked="0" layoutInCell="1" allowOverlap="1" wp14:anchorId="449E42FA" wp14:editId="067C41F9">
                <wp:simplePos x="0" y="0"/>
                <wp:positionH relativeFrom="column">
                  <wp:posOffset>4133215</wp:posOffset>
                </wp:positionH>
                <wp:positionV relativeFrom="paragraph">
                  <wp:posOffset>343535</wp:posOffset>
                </wp:positionV>
                <wp:extent cx="647065" cy="295275"/>
                <wp:effectExtent l="0" t="0" r="19685" b="2857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7065" cy="295275"/>
                        </a:xfrm>
                        <a:prstGeom prst="rect">
                          <a:avLst/>
                        </a:prstGeom>
                        <a:solidFill>
                          <a:srgbClr val="FFFFFF"/>
                        </a:solidFill>
                        <a:ln w="9525">
                          <a:solidFill>
                            <a:schemeClr val="bg1"/>
                          </a:solidFill>
                          <a:miter lim="800000"/>
                          <a:headEnd/>
                          <a:tailEnd/>
                        </a:ln>
                      </wps:spPr>
                      <wps:txbx>
                        <w:txbxContent>
                          <w:p w:rsidR="00ED5152" w:rsidRPr="0025743C" w:rsidRDefault="00ED5152" w:rsidP="005B7E5D">
                            <w:pPr>
                              <w:jc w:val="center"/>
                              <w:rPr>
                                <w:b/>
                                <w:bCs/>
                                <w:sz w:val="24"/>
                                <w:szCs w:val="24"/>
                                <w:rtl/>
                                <w:cs/>
                              </w:rPr>
                            </w:pPr>
                            <w:r w:rsidRPr="0025743C">
                              <w:rPr>
                                <w:rFonts w:hint="cs"/>
                                <w:b/>
                                <w:bCs/>
                                <w:sz w:val="24"/>
                                <w:szCs w:val="24"/>
                                <w:rtl/>
                              </w:rPr>
                              <w:t>לוי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42FA" id="_x0000_s1035" type="#_x0000_t202" style="position:absolute;left:0;text-align:left;margin-left:325.45pt;margin-top:27.05pt;width:50.95pt;height:2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" strokecolor="white [3212]">
                <v:textbox>
                  <w:txbxContent>
                    <w:p w:rsidR="00ED5152" w:rsidRPr="0025743C" w:rsidRDefault="00ED5152" w:rsidP="005B7E5D">
                      <w:pPr>
                        <w:jc w:val="center"/>
                        <w:rPr>
                          <w:b/>
                          <w:bCs/>
                          <w:sz w:val="24"/>
                          <w:szCs w:val="24"/>
                          <w:rtl/>
                          <w:cs/>
                        </w:rPr>
                      </w:pPr>
                      <w:r w:rsidRPr="0025743C">
                        <w:rPr>
                          <w:rFonts w:hint="cs"/>
                          <w:b/>
                          <w:bCs/>
                          <w:sz w:val="24"/>
                          <w:szCs w:val="24"/>
                          <w:rtl/>
                        </w:rPr>
                        <w:t>לוי</w:t>
                      </w:r>
                    </w:p>
                  </w:txbxContent>
                </v:textbox>
              </v:shape>
            </w:pict>
          </mc:Fallback>
        </mc:AlternateContent>
      </w:r>
      <w:r w:rsidRPr="0025743C">
        <w:rPr>
          <w:noProof/>
          <w:color w:val="FF0000"/>
          <w:sz w:val="28"/>
          <w:szCs w:val="28"/>
          <w:rtl/>
        </w:rPr>
        <mc:AlternateContent>
          <mc:Choice Requires="wps">
            <w:drawing>
              <wp:anchor distT="0" distB="0" distL="114300" distR="114300" simplePos="0" relativeHeight="251672576" behindDoc="0" locked="0" layoutInCell="1" allowOverlap="1" wp14:anchorId="67FB9611" wp14:editId="39B8F540">
                <wp:simplePos x="0" y="0"/>
                <wp:positionH relativeFrom="column">
                  <wp:posOffset>1581150</wp:posOffset>
                </wp:positionH>
                <wp:positionV relativeFrom="paragraph">
                  <wp:posOffset>562610</wp:posOffset>
                </wp:positionV>
                <wp:extent cx="161925" cy="238125"/>
                <wp:effectExtent l="38100" t="0" r="28575" b="47625"/>
                <wp:wrapNone/>
                <wp:docPr id="17" name="מחבר חץ ישר 17"/>
                <wp:cNvGraphicFramePr/>
                <a:graphic xmlns:a="http://schemas.openxmlformats.org/drawingml/2006/main">
                  <a:graphicData uri="http://schemas.microsoft.com/office/word/2010/wordprocessingShape">
                    <wps:wsp>
                      <wps:cNvCnPr/>
                      <wps:spPr>
                        <a:xfrm flipH="1">
                          <a:off x="0" y="0"/>
                          <a:ext cx="161925" cy="2381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C8BF8" id="מחבר חץ ישר 17" o:spid="_x0000_s1026" type="#_x0000_t32" style="position:absolute;left:0;text-align:left;margin-left:124.5pt;margin-top:44.3pt;width:12.75pt;height:18.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" strokecolor="red" strokeweight=".5pt">
                <v:stroke endarrow="open" joinstyle="miter"/>
              </v:shape>
            </w:pict>
          </mc:Fallback>
        </mc:AlternateContent>
      </w:r>
      <w:r w:rsidRPr="0025743C">
        <w:rPr>
          <w:noProof/>
          <w:color w:val="FF0000"/>
          <w:sz w:val="28"/>
          <w:szCs w:val="28"/>
          <w:rtl/>
        </w:rPr>
        <mc:AlternateContent>
          <mc:Choice Requires="wps">
            <w:drawing>
              <wp:anchor distT="0" distB="0" distL="114300" distR="114300" simplePos="0" relativeHeight="251667456" behindDoc="0" locked="0" layoutInCell="1" allowOverlap="1" wp14:anchorId="07A56162" wp14:editId="6E95AADD">
                <wp:simplePos x="0" y="0"/>
                <wp:positionH relativeFrom="column">
                  <wp:posOffset>3876675</wp:posOffset>
                </wp:positionH>
                <wp:positionV relativeFrom="paragraph">
                  <wp:posOffset>562610</wp:posOffset>
                </wp:positionV>
                <wp:extent cx="180975" cy="152400"/>
                <wp:effectExtent l="0" t="0" r="66675" b="57150"/>
                <wp:wrapNone/>
                <wp:docPr id="10" name="מחבר חץ ישר 10"/>
                <wp:cNvGraphicFramePr/>
                <a:graphic xmlns:a="http://schemas.openxmlformats.org/drawingml/2006/main">
                  <a:graphicData uri="http://schemas.microsoft.com/office/word/2010/wordprocessingShape">
                    <wps:wsp>
                      <wps:cNvCnPr/>
                      <wps:spPr>
                        <a:xfrm>
                          <a:off x="0" y="0"/>
                          <a:ext cx="180975" cy="1524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C13A9" id="מחבר חץ ישר 10" o:spid="_x0000_s1026" type="#_x0000_t32" style="position:absolute;left:0;text-align:left;margin-left:305.25pt;margin-top:44.3pt;width:14.25pt;height: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" strokecolor="red" strokeweight=".5pt">
                <v:stroke endarrow="open" joinstyle="miter"/>
              </v:shape>
            </w:pict>
          </mc:Fallback>
        </mc:AlternateContent>
      </w:r>
      <w:r w:rsidRPr="0025743C">
        <w:rPr>
          <w:noProof/>
          <w:sz w:val="28"/>
          <w:szCs w:val="28"/>
          <w:rtl/>
        </w:rPr>
        <mc:AlternateContent>
          <mc:Choice Requires="wps">
            <w:drawing>
              <wp:anchor distT="0" distB="0" distL="114300" distR="114300" simplePos="0" relativeHeight="251666432" behindDoc="0" locked="0" layoutInCell="1" allowOverlap="1" wp14:anchorId="7EC8DE50" wp14:editId="7B0590FB">
                <wp:simplePos x="0" y="0"/>
                <wp:positionH relativeFrom="column">
                  <wp:posOffset>361315</wp:posOffset>
                </wp:positionH>
                <wp:positionV relativeFrom="paragraph">
                  <wp:posOffset>907415</wp:posOffset>
                </wp:positionV>
                <wp:extent cx="1562100" cy="1403985"/>
                <wp:effectExtent l="0" t="0" r="19050" b="1841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8DE50" id="_x0000_s1036" type="#_x0000_t202" style="position:absolute;left:0;text-align:left;margin-left:28.45pt;margin-top:71.45pt;width:123pt;height:110.55pt;flip:x;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K6Pw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">
                <v:textbox style="mso-fit-shape-to-text:t">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r w:rsidRPr="0025743C">
                        <w:rPr>
                          <w:rFonts w:hint="cs"/>
                          <w:sz w:val="32"/>
                          <w:szCs w:val="32"/>
                          <w:rtl/>
                        </w:rPr>
                        <w:t>?</w:t>
                      </w:r>
                    </w:p>
                  </w:txbxContent>
                </v:textbox>
              </v:shape>
            </w:pict>
          </mc:Fallback>
        </mc:AlternateContent>
      </w:r>
      <w:r w:rsidRPr="0025743C">
        <w:rPr>
          <w:noProof/>
          <w:sz w:val="28"/>
          <w:szCs w:val="28"/>
          <w:rtl/>
        </w:rPr>
        <mc:AlternateContent>
          <mc:Choice Requires="wps">
            <w:drawing>
              <wp:anchor distT="0" distB="0" distL="114300" distR="114300" simplePos="0" relativeHeight="251662336" behindDoc="0" locked="0" layoutInCell="1" allowOverlap="1" wp14:anchorId="1F97D902" wp14:editId="1F6CE3E4">
                <wp:simplePos x="0" y="0"/>
                <wp:positionH relativeFrom="column">
                  <wp:posOffset>3876040</wp:posOffset>
                </wp:positionH>
                <wp:positionV relativeFrom="paragraph">
                  <wp:posOffset>857885</wp:posOffset>
                </wp:positionV>
                <wp:extent cx="1562100" cy="1403985"/>
                <wp:effectExtent l="0" t="0" r="19050" b="1841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2100"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7D902" id="_x0000_s1037" type="#_x0000_t202" style="position:absolute;left:0;text-align:left;margin-left:305.2pt;margin-top:67.55pt;width:123pt;height:110.55pt;flip:x;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">
                <v:textbox style="mso-fit-shape-to-text:t">
                  <w:txbxContent>
                    <w:p w:rsidR="00ED5152" w:rsidRPr="0025743C" w:rsidRDefault="00ED5152" w:rsidP="005B7E5D">
                      <w:pPr>
                        <w:jc w:val="center"/>
                        <w:rPr>
                          <w:sz w:val="32"/>
                          <w:szCs w:val="32"/>
                          <w:rtl/>
                          <w:cs/>
                        </w:rPr>
                      </w:pPr>
                      <w:r w:rsidRPr="0025743C">
                        <w:rPr>
                          <w:rFonts w:hint="cs"/>
                          <w:sz w:val="32"/>
                          <w:szCs w:val="32"/>
                          <w:rtl/>
                        </w:rPr>
                        <w:t xml:space="preserve">מה </w:t>
                      </w:r>
                      <w:r>
                        <w:rPr>
                          <w:rFonts w:hint="cs"/>
                          <w:sz w:val="32"/>
                          <w:szCs w:val="32"/>
                          <w:rtl/>
                        </w:rPr>
                        <w:t>השטח?</w:t>
                      </w:r>
                    </w:p>
                  </w:txbxContent>
                </v:textbox>
              </v:shape>
            </w:pict>
          </mc:Fallback>
        </mc:AlternateContent>
      </w:r>
      <w:r w:rsidRPr="0025743C">
        <w:rPr>
          <w:noProof/>
          <w:sz w:val="28"/>
          <w:szCs w:val="28"/>
          <w:rtl/>
        </w:rPr>
        <mc:AlternateContent>
          <mc:Choice Requires="wps">
            <w:drawing>
              <wp:anchor distT="0" distB="0" distL="114300" distR="114300" simplePos="0" relativeHeight="251659264" behindDoc="0" locked="0" layoutInCell="1" allowOverlap="1" wp14:anchorId="2F6F6437" wp14:editId="5F646945">
                <wp:simplePos x="0" y="0"/>
                <wp:positionH relativeFrom="column">
                  <wp:align>center</wp:align>
                </wp:positionH>
                <wp:positionV relativeFrom="paragraph">
                  <wp:posOffset>0</wp:posOffset>
                </wp:positionV>
                <wp:extent cx="2374265" cy="1403985"/>
                <wp:effectExtent l="3175" t="0" r="0" b="571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solidFill>
                            <a:srgbClr val="000000"/>
                          </a:solidFill>
                          <a:miter lim="800000"/>
                          <a:headEnd/>
                          <a:tailEnd/>
                        </a:ln>
                      </wps:spPr>
                      <wps:txbx>
                        <w:txbxContent>
                          <w:p w:rsidR="00ED5152" w:rsidRPr="0025743C" w:rsidRDefault="00ED5152" w:rsidP="005B7E5D">
                            <w:pPr>
                              <w:jc w:val="center"/>
                              <w:rPr>
                                <w:b/>
                                <w:bCs/>
                                <w:sz w:val="28"/>
                                <w:szCs w:val="28"/>
                                <w:rtl/>
                                <w:cs/>
                              </w:rPr>
                            </w:pPr>
                            <w:r w:rsidRPr="0025743C">
                              <w:rPr>
                                <w:rFonts w:hint="cs"/>
                                <w:b/>
                                <w:bCs/>
                                <w:sz w:val="28"/>
                                <w:szCs w:val="28"/>
                                <w:rtl/>
                              </w:rPr>
                              <w:t>מה השבט של האדם?</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6F6437" id="_x0000_s1038" type="#_x0000_t202" style="position:absolute;left:0;text-align:left;margin-left:0;margin-top:0;width:186.95pt;height:110.55pt;flip:x;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">
                <v:textbox style="mso-fit-shape-to-text:t">
                  <w:txbxContent>
                    <w:p w:rsidR="00ED5152" w:rsidRPr="0025743C" w:rsidRDefault="00ED5152" w:rsidP="005B7E5D">
                      <w:pPr>
                        <w:jc w:val="center"/>
                        <w:rPr>
                          <w:b/>
                          <w:bCs/>
                          <w:sz w:val="28"/>
                          <w:szCs w:val="28"/>
                          <w:rtl/>
                          <w:cs/>
                        </w:rPr>
                      </w:pPr>
                      <w:r w:rsidRPr="0025743C">
                        <w:rPr>
                          <w:rFonts w:hint="cs"/>
                          <w:b/>
                          <w:bCs/>
                          <w:sz w:val="28"/>
                          <w:szCs w:val="28"/>
                          <w:rtl/>
                        </w:rPr>
                        <w:t>מה השבט של האדם?</w:t>
                      </w:r>
                    </w:p>
                  </w:txbxContent>
                </v:textbox>
              </v:shape>
            </w:pict>
          </mc:Fallback>
        </mc:AlternateContent>
      </w: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pPr>
        <w:rPr>
          <w:rtl/>
        </w:rPr>
      </w:pPr>
    </w:p>
    <w:p w:rsidR="005B7E5D" w:rsidRDefault="005B7E5D" w:rsidP="005B7E5D">
      <w:pPr>
        <w:rPr>
          <w:u w:val="single"/>
          <w:rtl/>
        </w:rPr>
      </w:pPr>
      <w:r>
        <w:rPr>
          <w:rFonts w:hint="cs"/>
          <w:rtl/>
        </w:rPr>
        <w:t xml:space="preserve">                                                    </w:t>
      </w:r>
      <w:r w:rsidRPr="009C36B0">
        <w:rPr>
          <w:rFonts w:hint="cs"/>
          <w:u w:val="single"/>
          <w:rtl/>
        </w:rPr>
        <w:t>כיבושי יהושע</w:t>
      </w:r>
    </w:p>
    <w:p w:rsidR="005B7E5D" w:rsidRDefault="005B7E5D" w:rsidP="005B7E5D">
      <w:pPr>
        <w:rPr>
          <w:rtl/>
        </w:rPr>
      </w:pPr>
      <w:r>
        <w:rPr>
          <w:rFonts w:hint="cs"/>
          <w:rtl/>
        </w:rPr>
        <w:t>כיבוש יריחו:</w:t>
      </w:r>
    </w:p>
    <w:p w:rsidR="005B7E5D" w:rsidRDefault="005B7E5D" w:rsidP="005B7E5D">
      <w:pPr>
        <w:rPr>
          <w:rtl/>
        </w:rPr>
      </w:pPr>
      <w:r>
        <w:rPr>
          <w:rFonts w:hint="cs"/>
          <w:rtl/>
        </w:rPr>
        <w:t xml:space="preserve">נשלחים מרגלים אל רחב, ולאחר מכן הפלת החומה על ידי הקפתה 13 פעמים ותקיעה בשופרות. </w:t>
      </w:r>
    </w:p>
    <w:p w:rsidR="005B7E5D" w:rsidRDefault="005B7E5D" w:rsidP="005B7E5D">
      <w:pPr>
        <w:rPr>
          <w:rtl/>
        </w:rPr>
      </w:pPr>
      <w:r>
        <w:rPr>
          <w:rFonts w:hint="cs"/>
          <w:rtl/>
        </w:rPr>
        <w:t>כיבוש העי:</w:t>
      </w:r>
    </w:p>
    <w:p w:rsidR="005B7E5D" w:rsidRDefault="005B7E5D" w:rsidP="005B7E5D">
      <w:pPr>
        <w:rPr>
          <w:rtl/>
        </w:rPr>
      </w:pPr>
      <w:r>
        <w:rPr>
          <w:rFonts w:hint="cs"/>
          <w:rtl/>
        </w:rPr>
        <w:t>בהתחלה מרגלים אותה ונשלחים מעט אנשים לכבוש, הם מפסידים ונופלים 36 איש לאחר כמן עולים שוב עליה עם אורבים ומכים את כל העיר- 12 אלף איש.</w:t>
      </w:r>
    </w:p>
    <w:p w:rsidR="005B7E5D" w:rsidRDefault="005B7E5D" w:rsidP="005B7E5D">
      <w:pPr>
        <w:rPr>
          <w:rtl/>
        </w:rPr>
      </w:pPr>
      <w:r>
        <w:rPr>
          <w:rFonts w:hint="cs"/>
          <w:rtl/>
        </w:rPr>
        <w:t>מלכי דרום:</w:t>
      </w:r>
    </w:p>
    <w:p w:rsidR="005B7E5D" w:rsidRDefault="005B7E5D" w:rsidP="005B7E5D">
      <w:pPr>
        <w:rPr>
          <w:rtl/>
        </w:rPr>
      </w:pPr>
      <w:r>
        <w:rPr>
          <w:rFonts w:hint="cs"/>
          <w:rtl/>
        </w:rPr>
        <w:t xml:space="preserve">ירושלים, חברון, </w:t>
      </w:r>
      <w:proofErr w:type="spellStart"/>
      <w:r>
        <w:rPr>
          <w:rFonts w:hint="cs"/>
          <w:rtl/>
        </w:rPr>
        <w:t>ירמות</w:t>
      </w:r>
      <w:proofErr w:type="spellEnd"/>
      <w:r>
        <w:rPr>
          <w:rFonts w:hint="cs"/>
          <w:rtl/>
        </w:rPr>
        <w:t>, לכיש, עגלון. "שמש בגבעון דום", נסים למערה במקדה, ותלית מלכי דרום.</w:t>
      </w:r>
    </w:p>
    <w:p w:rsidR="005B7E5D" w:rsidRDefault="005B7E5D" w:rsidP="005B7E5D">
      <w:pPr>
        <w:rPr>
          <w:rtl/>
        </w:rPr>
      </w:pPr>
      <w:r>
        <w:rPr>
          <w:rFonts w:hint="cs"/>
          <w:rtl/>
        </w:rPr>
        <w:t>מקדה</w:t>
      </w:r>
    </w:p>
    <w:p w:rsidR="005B7E5D" w:rsidRDefault="005B7E5D" w:rsidP="005B7E5D">
      <w:pPr>
        <w:rPr>
          <w:rtl/>
        </w:rPr>
      </w:pPr>
      <w:r>
        <w:rPr>
          <w:rFonts w:hint="cs"/>
          <w:rtl/>
        </w:rPr>
        <w:t xml:space="preserve">לבנה </w:t>
      </w:r>
    </w:p>
    <w:p w:rsidR="005B7E5D" w:rsidRDefault="005B7E5D" w:rsidP="005B7E5D">
      <w:pPr>
        <w:rPr>
          <w:rtl/>
        </w:rPr>
      </w:pPr>
      <w:r>
        <w:rPr>
          <w:rFonts w:hint="cs"/>
          <w:rtl/>
        </w:rPr>
        <w:t>לכיש- נכבשת ביום השני</w:t>
      </w:r>
    </w:p>
    <w:p w:rsidR="005B7E5D" w:rsidRDefault="005B7E5D" w:rsidP="005B7E5D">
      <w:pPr>
        <w:rPr>
          <w:rtl/>
        </w:rPr>
      </w:pPr>
      <w:r>
        <w:rPr>
          <w:rFonts w:hint="cs"/>
          <w:rtl/>
        </w:rPr>
        <w:t>עגלון</w:t>
      </w:r>
    </w:p>
    <w:p w:rsidR="005B7E5D" w:rsidRDefault="005B7E5D" w:rsidP="005B7E5D">
      <w:pPr>
        <w:rPr>
          <w:rtl/>
        </w:rPr>
      </w:pPr>
      <w:r>
        <w:rPr>
          <w:rFonts w:hint="cs"/>
          <w:rtl/>
        </w:rPr>
        <w:t>חברון</w:t>
      </w:r>
    </w:p>
    <w:p w:rsidR="005B7E5D" w:rsidRDefault="005B7E5D" w:rsidP="005B7E5D">
      <w:pPr>
        <w:rPr>
          <w:rtl/>
        </w:rPr>
      </w:pPr>
      <w:r>
        <w:rPr>
          <w:rFonts w:hint="cs"/>
          <w:rtl/>
        </w:rPr>
        <w:t xml:space="preserve"> דביר</w:t>
      </w:r>
    </w:p>
    <w:p w:rsidR="005B7E5D" w:rsidRDefault="005B7E5D" w:rsidP="005B7E5D">
      <w:pPr>
        <w:rPr>
          <w:rtl/>
        </w:rPr>
      </w:pPr>
      <w:r>
        <w:rPr>
          <w:rFonts w:hint="cs"/>
          <w:rtl/>
        </w:rPr>
        <w:t xml:space="preserve">הוא כובש את: "כל הארץ ההר והנגב והשפלה והאשדות". </w:t>
      </w:r>
    </w:p>
    <w:p w:rsidR="005B7E5D" w:rsidRDefault="005B7E5D" w:rsidP="005B7E5D">
      <w:pPr>
        <w:rPr>
          <w:rtl/>
        </w:rPr>
      </w:pPr>
      <w:r>
        <w:rPr>
          <w:rFonts w:hint="cs"/>
          <w:rtl/>
        </w:rPr>
        <w:t>"מקדש ברנע עד עזה את כל ארץ גושן עד גבעון"- לכד את המלכים.</w:t>
      </w:r>
    </w:p>
    <w:p w:rsidR="005B7E5D" w:rsidRDefault="005B7E5D" w:rsidP="005B7E5D">
      <w:pPr>
        <w:rPr>
          <w:rtl/>
        </w:rPr>
      </w:pPr>
      <w:r>
        <w:rPr>
          <w:rFonts w:hint="cs"/>
          <w:rtl/>
        </w:rPr>
        <w:t xml:space="preserve">מלחמת מלכי צפון עם: חצור, מדון, שימרון, אכשף, צפון, בהר, בערבה, נגב כנרות, שפלה, נפת דור מים- מלחמה וניצחון עליהם. </w:t>
      </w:r>
    </w:p>
    <w:p w:rsidR="005B7E5D" w:rsidRDefault="005B7E5D" w:rsidP="005B7E5D">
      <w:pPr>
        <w:rPr>
          <w:rtl/>
        </w:rPr>
      </w:pPr>
      <w:r>
        <w:rPr>
          <w:rFonts w:hint="cs"/>
          <w:rtl/>
        </w:rPr>
        <w:t xml:space="preserve">שריפת חצור, ישראל מתקיפים פתאום במי מרום. רודפים אותם עד צידון רבה ועד משרפות מים ועד בקעת מצפה מזרחה. </w:t>
      </w:r>
    </w:p>
    <w:p w:rsidR="005B7E5D" w:rsidRDefault="005B7E5D" w:rsidP="005B7E5D">
      <w:pPr>
        <w:rPr>
          <w:rtl/>
        </w:rPr>
      </w:pPr>
      <w:r>
        <w:rPr>
          <w:rFonts w:hint="cs"/>
          <w:rtl/>
        </w:rPr>
        <w:lastRenderedPageBreak/>
        <w:t>"</w:t>
      </w:r>
      <w:proofErr w:type="spellStart"/>
      <w:r>
        <w:rPr>
          <w:rFonts w:hint="cs"/>
          <w:rtl/>
        </w:rPr>
        <w:t>ויקח</w:t>
      </w:r>
      <w:proofErr w:type="spellEnd"/>
      <w:r>
        <w:rPr>
          <w:rFonts w:hint="cs"/>
          <w:rtl/>
        </w:rPr>
        <w:t xml:space="preserve"> יהושע את כל הארץ הזאת ההר ואת כל הנגב ואת ארץ </w:t>
      </w:r>
      <w:proofErr w:type="spellStart"/>
      <w:r>
        <w:rPr>
          <w:rFonts w:hint="cs"/>
          <w:rtl/>
        </w:rPr>
        <w:t>הגושן</w:t>
      </w:r>
      <w:proofErr w:type="spellEnd"/>
      <w:r>
        <w:rPr>
          <w:rFonts w:hint="cs"/>
          <w:rtl/>
        </w:rPr>
        <w:t xml:space="preserve"> ואת השפלה ואת הערבה ואת הר ישראל ושפלתו מן ההר החלק העולה שעיר עד בעל גד בבקעת הלבנון תחת חרמון ואת עכל מלכיהם כד ויכם וימיתם"</w:t>
      </w:r>
    </w:p>
    <w:p w:rsidR="005B7E5D" w:rsidRDefault="005B7E5D" w:rsidP="005B7E5D">
      <w:pPr>
        <w:rPr>
          <w:rtl/>
        </w:rPr>
      </w:pPr>
      <w:proofErr w:type="spellStart"/>
      <w:r>
        <w:rPr>
          <w:rFonts w:hint="cs"/>
          <w:rtl/>
        </w:rPr>
        <w:t>הכרתת</w:t>
      </w:r>
      <w:proofErr w:type="spellEnd"/>
      <w:r>
        <w:rPr>
          <w:rFonts w:hint="cs"/>
          <w:rtl/>
        </w:rPr>
        <w:t xml:space="preserve"> הענקים:</w:t>
      </w:r>
    </w:p>
    <w:p w:rsidR="005B7E5D" w:rsidRDefault="005B7E5D" w:rsidP="005B7E5D">
      <w:pPr>
        <w:rPr>
          <w:rtl/>
        </w:rPr>
      </w:pPr>
      <w:r>
        <w:rPr>
          <w:rFonts w:hint="cs"/>
          <w:rtl/>
        </w:rPr>
        <w:t>ההר, חברון, דביר, ענב, כל הר יהודה, כל הר ישראל.</w:t>
      </w:r>
    </w:p>
    <w:p w:rsidR="005B7E5D" w:rsidRDefault="005B7E5D" w:rsidP="005B7E5D">
      <w:pPr>
        <w:rPr>
          <w:rtl/>
        </w:rPr>
      </w:pPr>
      <w:r>
        <w:rPr>
          <w:rFonts w:hint="cs"/>
          <w:rtl/>
        </w:rPr>
        <w:t>נשארו ענקים:</w:t>
      </w:r>
    </w:p>
    <w:p w:rsidR="005B7E5D" w:rsidRDefault="005B7E5D" w:rsidP="005B7E5D">
      <w:pPr>
        <w:rPr>
          <w:rtl/>
        </w:rPr>
      </w:pPr>
      <w:r>
        <w:rPr>
          <w:rFonts w:hint="cs"/>
          <w:rtl/>
        </w:rPr>
        <w:t xml:space="preserve">עזה, גת ואשדוד. </w:t>
      </w:r>
    </w:p>
    <w:tbl>
      <w:tblPr>
        <w:tblStyle w:val="a3"/>
        <w:tblpPr w:leftFromText="180" w:rightFromText="180" w:horzAnchor="margin" w:tblpXSpec="center" w:tblpY="-1425"/>
        <w:bidiVisual/>
        <w:tblW w:w="12415" w:type="dxa"/>
        <w:tblLayout w:type="fixed"/>
        <w:tblLook w:val="01E0" w:firstRow="1" w:lastRow="1" w:firstColumn="1" w:lastColumn="1" w:noHBand="0" w:noVBand="0"/>
      </w:tblPr>
      <w:tblGrid>
        <w:gridCol w:w="1615"/>
        <w:gridCol w:w="900"/>
        <w:gridCol w:w="1260"/>
        <w:gridCol w:w="1260"/>
        <w:gridCol w:w="720"/>
        <w:gridCol w:w="1080"/>
        <w:gridCol w:w="1268"/>
        <w:gridCol w:w="1252"/>
        <w:gridCol w:w="540"/>
        <w:gridCol w:w="2520"/>
      </w:tblGrid>
      <w:tr w:rsidR="00ED5152" w:rsidTr="00ED5152">
        <w:tc>
          <w:tcPr>
            <w:tcW w:w="1615" w:type="dxa"/>
          </w:tcPr>
          <w:p w:rsidR="00ED5152" w:rsidRDefault="00ED5152" w:rsidP="00ED5152">
            <w:pPr>
              <w:rPr>
                <w:rFonts w:hint="cs"/>
                <w:rtl/>
              </w:rPr>
            </w:pPr>
            <w:r>
              <w:rPr>
                <w:rFonts w:hint="cs"/>
                <w:rtl/>
              </w:rPr>
              <w:lastRenderedPageBreak/>
              <w:t>שופט</w:t>
            </w:r>
          </w:p>
        </w:tc>
        <w:tc>
          <w:tcPr>
            <w:tcW w:w="900" w:type="dxa"/>
          </w:tcPr>
          <w:p w:rsidR="00ED5152" w:rsidRDefault="00ED5152" w:rsidP="00ED5152">
            <w:pPr>
              <w:rPr>
                <w:rFonts w:hint="cs"/>
                <w:rtl/>
              </w:rPr>
            </w:pPr>
            <w:r>
              <w:rPr>
                <w:rFonts w:hint="cs"/>
                <w:rtl/>
              </w:rPr>
              <w:t>שנים</w:t>
            </w:r>
          </w:p>
        </w:tc>
        <w:tc>
          <w:tcPr>
            <w:tcW w:w="1260" w:type="dxa"/>
          </w:tcPr>
          <w:p w:rsidR="00ED5152" w:rsidRDefault="00ED5152" w:rsidP="00ED5152">
            <w:pPr>
              <w:rPr>
                <w:rFonts w:hint="cs"/>
                <w:rtl/>
              </w:rPr>
            </w:pPr>
            <w:r>
              <w:rPr>
                <w:rFonts w:hint="cs"/>
                <w:rtl/>
              </w:rPr>
              <w:t xml:space="preserve">מאיפה </w:t>
            </w:r>
          </w:p>
        </w:tc>
        <w:tc>
          <w:tcPr>
            <w:tcW w:w="1260" w:type="dxa"/>
          </w:tcPr>
          <w:p w:rsidR="00ED5152" w:rsidRDefault="00ED5152" w:rsidP="00ED5152">
            <w:pPr>
              <w:rPr>
                <w:rFonts w:hint="cs"/>
                <w:rtl/>
              </w:rPr>
            </w:pPr>
            <w:r>
              <w:rPr>
                <w:rFonts w:hint="cs"/>
                <w:rtl/>
              </w:rPr>
              <w:t>מלך גוי</w:t>
            </w:r>
          </w:p>
        </w:tc>
        <w:tc>
          <w:tcPr>
            <w:tcW w:w="720" w:type="dxa"/>
          </w:tcPr>
          <w:p w:rsidR="00ED5152" w:rsidRDefault="00ED5152" w:rsidP="00ED5152">
            <w:pPr>
              <w:rPr>
                <w:rFonts w:hint="cs"/>
                <w:rtl/>
              </w:rPr>
            </w:pPr>
            <w:r>
              <w:rPr>
                <w:rFonts w:hint="cs"/>
                <w:rtl/>
              </w:rPr>
              <w:t>שנות שעבוד</w:t>
            </w:r>
          </w:p>
        </w:tc>
        <w:tc>
          <w:tcPr>
            <w:tcW w:w="1080" w:type="dxa"/>
          </w:tcPr>
          <w:p w:rsidR="00ED5152" w:rsidRDefault="00ED5152" w:rsidP="00ED5152">
            <w:pPr>
              <w:rPr>
                <w:rFonts w:hint="cs"/>
                <w:rtl/>
              </w:rPr>
            </w:pPr>
            <w:r>
              <w:rPr>
                <w:rFonts w:hint="cs"/>
                <w:rtl/>
              </w:rPr>
              <w:t>רוח ה'</w:t>
            </w:r>
          </w:p>
        </w:tc>
        <w:tc>
          <w:tcPr>
            <w:tcW w:w="1268" w:type="dxa"/>
          </w:tcPr>
          <w:p w:rsidR="00ED5152" w:rsidRDefault="00ED5152" w:rsidP="00ED5152">
            <w:pPr>
              <w:rPr>
                <w:rFonts w:hint="cs"/>
                <w:rtl/>
              </w:rPr>
            </w:pPr>
            <w:r>
              <w:rPr>
                <w:rFonts w:hint="cs"/>
                <w:rtl/>
              </w:rPr>
              <w:t>הכנעה</w:t>
            </w:r>
          </w:p>
        </w:tc>
        <w:tc>
          <w:tcPr>
            <w:tcW w:w="1252" w:type="dxa"/>
          </w:tcPr>
          <w:p w:rsidR="00ED5152" w:rsidRDefault="00ED5152" w:rsidP="00ED5152">
            <w:pPr>
              <w:rPr>
                <w:rFonts w:hint="cs"/>
                <w:rtl/>
              </w:rPr>
            </w:pPr>
            <w:r>
              <w:rPr>
                <w:rFonts w:hint="cs"/>
                <w:rtl/>
              </w:rPr>
              <w:t>מת ונקבר</w:t>
            </w:r>
          </w:p>
        </w:tc>
        <w:tc>
          <w:tcPr>
            <w:tcW w:w="540" w:type="dxa"/>
          </w:tcPr>
          <w:p w:rsidR="00ED5152" w:rsidRDefault="00ED5152" w:rsidP="00ED5152">
            <w:pPr>
              <w:rPr>
                <w:rFonts w:hint="cs"/>
                <w:rtl/>
              </w:rPr>
            </w:pPr>
            <w:r>
              <w:rPr>
                <w:rFonts w:hint="cs"/>
                <w:rtl/>
              </w:rPr>
              <w:t>שקט</w:t>
            </w:r>
          </w:p>
        </w:tc>
        <w:tc>
          <w:tcPr>
            <w:tcW w:w="2520" w:type="dxa"/>
          </w:tcPr>
          <w:p w:rsidR="00ED5152" w:rsidRDefault="00ED5152" w:rsidP="00ED5152">
            <w:pPr>
              <w:rPr>
                <w:rFonts w:hint="cs"/>
                <w:rtl/>
              </w:rPr>
            </w:pPr>
            <w:r>
              <w:rPr>
                <w:rFonts w:hint="cs"/>
                <w:rtl/>
              </w:rPr>
              <w:t>מיוחדים</w:t>
            </w:r>
          </w:p>
        </w:tc>
      </w:tr>
      <w:tr w:rsidR="00ED5152" w:rsidTr="00ED5152">
        <w:tc>
          <w:tcPr>
            <w:tcW w:w="1615" w:type="dxa"/>
          </w:tcPr>
          <w:p w:rsidR="00ED5152" w:rsidRDefault="00ED5152" w:rsidP="00ED5152">
            <w:pPr>
              <w:rPr>
                <w:rFonts w:hint="cs"/>
                <w:rtl/>
              </w:rPr>
            </w:pPr>
            <w:r>
              <w:rPr>
                <w:rFonts w:hint="cs"/>
                <w:rtl/>
              </w:rPr>
              <w:t>עתניאל בן קנז</w:t>
            </w:r>
          </w:p>
        </w:tc>
        <w:tc>
          <w:tcPr>
            <w:tcW w:w="900" w:type="dxa"/>
          </w:tcPr>
          <w:p w:rsidR="00ED5152" w:rsidRDefault="00ED5152" w:rsidP="00ED5152">
            <w:pPr>
              <w:rPr>
                <w:rFonts w:hint="cs"/>
                <w:rtl/>
              </w:rPr>
            </w:pPr>
          </w:p>
        </w:tc>
        <w:tc>
          <w:tcPr>
            <w:tcW w:w="1260" w:type="dxa"/>
          </w:tcPr>
          <w:p w:rsidR="00ED5152" w:rsidRDefault="00ED5152" w:rsidP="00ED5152">
            <w:pPr>
              <w:rPr>
                <w:rFonts w:hint="cs"/>
                <w:rtl/>
              </w:rPr>
            </w:pPr>
            <w:r>
              <w:rPr>
                <w:rFonts w:hint="cs"/>
                <w:rtl/>
              </w:rPr>
              <w:t>(יהודה)</w:t>
            </w:r>
          </w:p>
        </w:tc>
        <w:tc>
          <w:tcPr>
            <w:tcW w:w="1260" w:type="dxa"/>
          </w:tcPr>
          <w:p w:rsidR="00ED5152" w:rsidRDefault="00ED5152" w:rsidP="00ED5152">
            <w:pPr>
              <w:rPr>
                <w:rFonts w:hint="cs"/>
                <w:rtl/>
              </w:rPr>
            </w:pPr>
            <w:proofErr w:type="spellStart"/>
            <w:r>
              <w:rPr>
                <w:rFonts w:hint="cs"/>
                <w:rtl/>
              </w:rPr>
              <w:t>כושן</w:t>
            </w:r>
            <w:proofErr w:type="spellEnd"/>
            <w:r>
              <w:rPr>
                <w:rFonts w:hint="cs"/>
                <w:rtl/>
              </w:rPr>
              <w:t xml:space="preserve"> </w:t>
            </w:r>
            <w:proofErr w:type="spellStart"/>
            <w:r>
              <w:rPr>
                <w:rFonts w:hint="cs"/>
                <w:rtl/>
              </w:rPr>
              <w:t>רשעתיים</w:t>
            </w:r>
            <w:proofErr w:type="spellEnd"/>
            <w:r>
              <w:rPr>
                <w:rFonts w:hint="cs"/>
                <w:rtl/>
              </w:rPr>
              <w:t xml:space="preserve"> מלך ארם נהריים</w:t>
            </w:r>
          </w:p>
        </w:tc>
        <w:tc>
          <w:tcPr>
            <w:tcW w:w="720" w:type="dxa"/>
          </w:tcPr>
          <w:p w:rsidR="00ED5152" w:rsidRDefault="00ED5152" w:rsidP="00ED5152">
            <w:pPr>
              <w:rPr>
                <w:rFonts w:hint="cs"/>
                <w:rtl/>
              </w:rPr>
            </w:pPr>
            <w:r>
              <w:rPr>
                <w:rFonts w:hint="cs"/>
                <w:rtl/>
              </w:rPr>
              <w:t>8</w:t>
            </w:r>
          </w:p>
        </w:tc>
        <w:tc>
          <w:tcPr>
            <w:tcW w:w="1080" w:type="dxa"/>
          </w:tcPr>
          <w:p w:rsidR="00ED5152" w:rsidRDefault="00ED5152" w:rsidP="00ED5152">
            <w:pPr>
              <w:rPr>
                <w:rFonts w:hint="cs"/>
                <w:rtl/>
              </w:rPr>
            </w:pPr>
            <w:r>
              <w:rPr>
                <w:rFonts w:hint="cs"/>
                <w:rtl/>
              </w:rPr>
              <w:t>"ותהי עליו רוח ה'"</w:t>
            </w:r>
          </w:p>
        </w:tc>
        <w:tc>
          <w:tcPr>
            <w:tcW w:w="1268" w:type="dxa"/>
          </w:tcPr>
          <w:p w:rsidR="00ED5152" w:rsidRDefault="00ED5152" w:rsidP="00ED5152">
            <w:pPr>
              <w:rPr>
                <w:rFonts w:hint="cs"/>
                <w:rtl/>
              </w:rPr>
            </w:pPr>
            <w:r>
              <w:rPr>
                <w:rFonts w:hint="cs"/>
                <w:rtl/>
              </w:rPr>
              <w:t xml:space="preserve">(ותעז ידו על </w:t>
            </w:r>
            <w:proofErr w:type="spellStart"/>
            <w:r>
              <w:rPr>
                <w:rFonts w:hint="cs"/>
                <w:rtl/>
              </w:rPr>
              <w:t>כושן</w:t>
            </w:r>
            <w:proofErr w:type="spellEnd"/>
            <w:r>
              <w:rPr>
                <w:rFonts w:hint="cs"/>
                <w:rtl/>
              </w:rPr>
              <w:t xml:space="preserve"> </w:t>
            </w:r>
            <w:proofErr w:type="spellStart"/>
            <w:r>
              <w:rPr>
                <w:rFonts w:hint="cs"/>
                <w:rtl/>
              </w:rPr>
              <w:t>רשעתיים</w:t>
            </w:r>
            <w:proofErr w:type="spellEnd"/>
            <w:r>
              <w:rPr>
                <w:rFonts w:hint="cs"/>
                <w:rtl/>
              </w:rPr>
              <w:t>)</w:t>
            </w:r>
          </w:p>
        </w:tc>
        <w:tc>
          <w:tcPr>
            <w:tcW w:w="1252" w:type="dxa"/>
          </w:tcPr>
          <w:p w:rsidR="00ED5152" w:rsidRDefault="00ED5152" w:rsidP="00ED5152">
            <w:pPr>
              <w:rPr>
                <w:rFonts w:hint="cs"/>
                <w:rtl/>
              </w:rPr>
            </w:pPr>
            <w:r>
              <w:rPr>
                <w:rFonts w:hint="cs"/>
                <w:rtl/>
              </w:rPr>
              <w:t>וימת עתניאל</w:t>
            </w:r>
          </w:p>
        </w:tc>
        <w:tc>
          <w:tcPr>
            <w:tcW w:w="540" w:type="dxa"/>
          </w:tcPr>
          <w:p w:rsidR="00ED5152" w:rsidRDefault="00ED5152" w:rsidP="00ED5152">
            <w:pPr>
              <w:rPr>
                <w:rFonts w:hint="cs"/>
                <w:rtl/>
              </w:rPr>
            </w:pPr>
            <w:r>
              <w:rPr>
                <w:rFonts w:hint="cs"/>
                <w:rtl/>
              </w:rPr>
              <w:t>40</w:t>
            </w:r>
          </w:p>
        </w:tc>
        <w:tc>
          <w:tcPr>
            <w:tcW w:w="2520" w:type="dxa"/>
          </w:tcPr>
          <w:p w:rsidR="00ED5152" w:rsidRDefault="00ED5152" w:rsidP="00ED5152">
            <w:pPr>
              <w:rPr>
                <w:rFonts w:hint="cs"/>
                <w:rtl/>
              </w:rPr>
            </w:pPr>
            <w:proofErr w:type="spellStart"/>
            <w:r>
              <w:rPr>
                <w:rFonts w:hint="cs"/>
                <w:rtl/>
              </w:rPr>
              <w:t>ויקם</w:t>
            </w:r>
            <w:proofErr w:type="spellEnd"/>
            <w:r>
              <w:rPr>
                <w:rFonts w:hint="cs"/>
                <w:rtl/>
              </w:rPr>
              <w:t xml:space="preserve"> ה' מושיע לבני ישראל</w:t>
            </w:r>
          </w:p>
          <w:p w:rsidR="00ED5152" w:rsidRDefault="00ED5152" w:rsidP="00ED5152">
            <w:pPr>
              <w:rPr>
                <w:rFonts w:hint="cs"/>
                <w:rtl/>
              </w:rPr>
            </w:pPr>
            <w:r>
              <w:rPr>
                <w:rFonts w:hint="cs"/>
                <w:rtl/>
              </w:rPr>
              <w:t>ויושיעם</w:t>
            </w:r>
          </w:p>
        </w:tc>
      </w:tr>
      <w:tr w:rsidR="00ED5152" w:rsidTr="00ED5152">
        <w:tc>
          <w:tcPr>
            <w:tcW w:w="1615" w:type="dxa"/>
          </w:tcPr>
          <w:p w:rsidR="00ED5152" w:rsidRDefault="00ED5152" w:rsidP="00ED5152">
            <w:pPr>
              <w:rPr>
                <w:rFonts w:hint="cs"/>
                <w:rtl/>
              </w:rPr>
            </w:pPr>
            <w:r>
              <w:rPr>
                <w:rFonts w:hint="cs"/>
                <w:rtl/>
              </w:rPr>
              <w:t>אהוד בן גרא</w:t>
            </w:r>
          </w:p>
        </w:tc>
        <w:tc>
          <w:tcPr>
            <w:tcW w:w="900" w:type="dxa"/>
          </w:tcPr>
          <w:p w:rsidR="00ED5152" w:rsidRDefault="00ED5152" w:rsidP="00ED5152">
            <w:pPr>
              <w:rPr>
                <w:rFonts w:hint="cs"/>
                <w:rtl/>
              </w:rPr>
            </w:pPr>
          </w:p>
        </w:tc>
        <w:tc>
          <w:tcPr>
            <w:tcW w:w="1260" w:type="dxa"/>
          </w:tcPr>
          <w:p w:rsidR="00ED5152" w:rsidRDefault="00ED5152" w:rsidP="00ED5152">
            <w:pPr>
              <w:rPr>
                <w:rFonts w:hint="cs"/>
                <w:rtl/>
              </w:rPr>
            </w:pPr>
            <w:r>
              <w:rPr>
                <w:rFonts w:hint="cs"/>
                <w:rtl/>
              </w:rPr>
              <w:t>בן הימיני</w:t>
            </w:r>
          </w:p>
        </w:tc>
        <w:tc>
          <w:tcPr>
            <w:tcW w:w="1260" w:type="dxa"/>
          </w:tcPr>
          <w:p w:rsidR="00ED5152" w:rsidRDefault="00ED5152" w:rsidP="00ED5152">
            <w:pPr>
              <w:rPr>
                <w:rFonts w:hint="cs"/>
                <w:rtl/>
              </w:rPr>
            </w:pPr>
            <w:r>
              <w:rPr>
                <w:rFonts w:hint="cs"/>
                <w:rtl/>
              </w:rPr>
              <w:t xml:space="preserve">עגלון מלך </w:t>
            </w:r>
            <w:proofErr w:type="spellStart"/>
            <w:r>
              <w:rPr>
                <w:rFonts w:hint="cs"/>
                <w:rtl/>
              </w:rPr>
              <w:t>מואב,עמון</w:t>
            </w:r>
            <w:proofErr w:type="spellEnd"/>
            <w:r>
              <w:rPr>
                <w:rFonts w:hint="cs"/>
                <w:rtl/>
              </w:rPr>
              <w:t xml:space="preserve"> ועמלק</w:t>
            </w:r>
          </w:p>
        </w:tc>
        <w:tc>
          <w:tcPr>
            <w:tcW w:w="720" w:type="dxa"/>
          </w:tcPr>
          <w:p w:rsidR="00ED5152" w:rsidRDefault="00ED5152" w:rsidP="00ED5152">
            <w:pPr>
              <w:rPr>
                <w:rFonts w:hint="cs"/>
                <w:rtl/>
              </w:rPr>
            </w:pPr>
            <w:r>
              <w:rPr>
                <w:rFonts w:hint="cs"/>
                <w:rtl/>
              </w:rPr>
              <w:t>18</w:t>
            </w: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roofErr w:type="spellStart"/>
            <w:r>
              <w:rPr>
                <w:rFonts w:hint="cs"/>
                <w:rtl/>
              </w:rPr>
              <w:t>ותכנע</w:t>
            </w:r>
            <w:proofErr w:type="spellEnd"/>
            <w:r>
              <w:rPr>
                <w:rFonts w:hint="cs"/>
                <w:rtl/>
              </w:rPr>
              <w:t xml:space="preserve"> מואב ביום ההוא תחת יד ישראל </w:t>
            </w:r>
          </w:p>
        </w:tc>
        <w:tc>
          <w:tcPr>
            <w:tcW w:w="1252" w:type="dxa"/>
          </w:tcPr>
          <w:p w:rsidR="00ED5152" w:rsidRDefault="00ED5152" w:rsidP="00ED5152">
            <w:pPr>
              <w:rPr>
                <w:rFonts w:hint="cs"/>
                <w:rtl/>
              </w:rPr>
            </w:pPr>
          </w:p>
        </w:tc>
        <w:tc>
          <w:tcPr>
            <w:tcW w:w="540" w:type="dxa"/>
          </w:tcPr>
          <w:p w:rsidR="00ED5152" w:rsidRDefault="00ED5152" w:rsidP="00ED5152">
            <w:pPr>
              <w:rPr>
                <w:rFonts w:hint="cs"/>
                <w:rtl/>
              </w:rPr>
            </w:pPr>
            <w:r>
              <w:rPr>
                <w:rFonts w:hint="cs"/>
                <w:rtl/>
              </w:rPr>
              <w:t>80</w:t>
            </w:r>
          </w:p>
        </w:tc>
        <w:tc>
          <w:tcPr>
            <w:tcW w:w="2520" w:type="dxa"/>
          </w:tcPr>
          <w:p w:rsidR="00ED5152" w:rsidRDefault="00ED5152" w:rsidP="00ED5152">
            <w:pPr>
              <w:rPr>
                <w:rFonts w:hint="cs"/>
                <w:rtl/>
              </w:rPr>
            </w:pPr>
            <w:r>
              <w:rPr>
                <w:rFonts w:hint="cs"/>
                <w:rtl/>
              </w:rPr>
              <w:t xml:space="preserve">איש אטר יד ימינו, הריגת עגלון עם חרב 2   פיות גמד </w:t>
            </w:r>
            <w:proofErr w:type="spellStart"/>
            <w:r>
              <w:rPr>
                <w:rFonts w:hint="cs"/>
                <w:rtl/>
              </w:rPr>
              <w:t>ארכה,"רדפו</w:t>
            </w:r>
            <w:proofErr w:type="spellEnd"/>
            <w:r>
              <w:rPr>
                <w:rFonts w:hint="cs"/>
                <w:rtl/>
              </w:rPr>
              <w:t xml:space="preserve"> אחרי כי נתן ה' את אויביכם..  וילכדו את מעברות הירדן </w:t>
            </w:r>
            <w:proofErr w:type="spellStart"/>
            <w:r>
              <w:rPr>
                <w:rFonts w:hint="cs"/>
                <w:rtl/>
              </w:rPr>
              <w:t>למואב",הריגת</w:t>
            </w:r>
            <w:proofErr w:type="spellEnd"/>
            <w:r>
              <w:rPr>
                <w:rFonts w:hint="cs"/>
                <w:rtl/>
              </w:rPr>
              <w:t xml:space="preserve">   10000 כל איש חיל ואיש שמן </w:t>
            </w:r>
          </w:p>
        </w:tc>
      </w:tr>
      <w:tr w:rsidR="00ED5152" w:rsidTr="00ED5152">
        <w:tc>
          <w:tcPr>
            <w:tcW w:w="1615" w:type="dxa"/>
          </w:tcPr>
          <w:p w:rsidR="00ED5152" w:rsidRDefault="00ED5152" w:rsidP="00ED5152">
            <w:pPr>
              <w:rPr>
                <w:rFonts w:hint="cs"/>
                <w:rtl/>
              </w:rPr>
            </w:pPr>
            <w:r>
              <w:rPr>
                <w:rFonts w:hint="cs"/>
                <w:rtl/>
              </w:rPr>
              <w:t>שמגר בן ענת</w:t>
            </w:r>
          </w:p>
        </w:tc>
        <w:tc>
          <w:tcPr>
            <w:tcW w:w="900" w:type="dxa"/>
          </w:tcPr>
          <w:p w:rsidR="00ED5152" w:rsidRDefault="00ED5152" w:rsidP="00ED5152">
            <w:pPr>
              <w:rPr>
                <w:rFonts w:hint="cs"/>
                <w:rtl/>
              </w:rPr>
            </w:pPr>
          </w:p>
        </w:tc>
        <w:tc>
          <w:tcPr>
            <w:tcW w:w="1260" w:type="dxa"/>
          </w:tcPr>
          <w:p w:rsidR="00ED5152" w:rsidRDefault="00ED5152" w:rsidP="00ED5152">
            <w:pPr>
              <w:rPr>
                <w:rFonts w:hint="cs"/>
                <w:rtl/>
              </w:rPr>
            </w:pPr>
          </w:p>
        </w:tc>
        <w:tc>
          <w:tcPr>
            <w:tcW w:w="1260" w:type="dxa"/>
          </w:tcPr>
          <w:p w:rsidR="00ED5152" w:rsidRDefault="00ED5152" w:rsidP="00ED5152">
            <w:pPr>
              <w:rPr>
                <w:rFonts w:hint="cs"/>
                <w:rtl/>
              </w:rPr>
            </w:pPr>
            <w:proofErr w:type="spellStart"/>
            <w:r>
              <w:rPr>
                <w:rFonts w:hint="cs"/>
                <w:rtl/>
              </w:rPr>
              <w:t>פלשתים</w:t>
            </w:r>
            <w:proofErr w:type="spellEnd"/>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600 איש במלמד הבקר,"</w:t>
            </w:r>
            <w:proofErr w:type="spellStart"/>
            <w:r>
              <w:rPr>
                <w:rFonts w:hint="cs"/>
                <w:rtl/>
              </w:rPr>
              <w:t>ויושע</w:t>
            </w:r>
            <w:proofErr w:type="spellEnd"/>
            <w:r>
              <w:rPr>
                <w:rFonts w:hint="cs"/>
                <w:rtl/>
              </w:rPr>
              <w:t xml:space="preserve"> גם הוא את ישראל"</w:t>
            </w:r>
          </w:p>
        </w:tc>
      </w:tr>
      <w:tr w:rsidR="00ED5152" w:rsidTr="00ED5152">
        <w:tc>
          <w:tcPr>
            <w:tcW w:w="1615" w:type="dxa"/>
          </w:tcPr>
          <w:p w:rsidR="00ED5152" w:rsidRDefault="00ED5152" w:rsidP="00ED5152">
            <w:pPr>
              <w:rPr>
                <w:rFonts w:hint="cs"/>
                <w:rtl/>
              </w:rPr>
            </w:pPr>
            <w:r>
              <w:rPr>
                <w:rFonts w:hint="cs"/>
                <w:rtl/>
              </w:rPr>
              <w:t>דבורה וברק בן אבינעם</w:t>
            </w:r>
          </w:p>
        </w:tc>
        <w:tc>
          <w:tcPr>
            <w:tcW w:w="900" w:type="dxa"/>
          </w:tcPr>
          <w:p w:rsidR="00ED5152" w:rsidRDefault="00ED5152" w:rsidP="00ED5152">
            <w:pPr>
              <w:rPr>
                <w:rFonts w:hint="cs"/>
                <w:rtl/>
              </w:rPr>
            </w:pPr>
          </w:p>
        </w:tc>
        <w:tc>
          <w:tcPr>
            <w:tcW w:w="1260" w:type="dxa"/>
          </w:tcPr>
          <w:p w:rsidR="00ED5152" w:rsidRDefault="00ED5152" w:rsidP="00ED5152">
            <w:pPr>
              <w:rPr>
                <w:rFonts w:hint="cs"/>
                <w:rtl/>
              </w:rPr>
            </w:pPr>
            <w:r>
              <w:rPr>
                <w:rFonts w:hint="cs"/>
                <w:rtl/>
              </w:rPr>
              <w:t xml:space="preserve">בין הרמה ובין בית אל בהר אפרים, קדש נפתלי </w:t>
            </w:r>
          </w:p>
        </w:tc>
        <w:tc>
          <w:tcPr>
            <w:tcW w:w="1260" w:type="dxa"/>
          </w:tcPr>
          <w:p w:rsidR="00ED5152" w:rsidRDefault="00ED5152" w:rsidP="00ED5152">
            <w:pPr>
              <w:rPr>
                <w:rFonts w:hint="cs"/>
                <w:rtl/>
              </w:rPr>
            </w:pPr>
            <w:r>
              <w:rPr>
                <w:rFonts w:hint="cs"/>
                <w:rtl/>
              </w:rPr>
              <w:t>יבין מלך כנען וסיסרא שר צבאו</w:t>
            </w:r>
          </w:p>
        </w:tc>
        <w:tc>
          <w:tcPr>
            <w:tcW w:w="720" w:type="dxa"/>
          </w:tcPr>
          <w:p w:rsidR="00ED5152" w:rsidRDefault="00ED5152" w:rsidP="00ED5152">
            <w:pPr>
              <w:rPr>
                <w:rFonts w:hint="cs"/>
                <w:rtl/>
              </w:rPr>
            </w:pPr>
            <w:r>
              <w:rPr>
                <w:rFonts w:hint="cs"/>
                <w:rtl/>
              </w:rPr>
              <w:t>20</w:t>
            </w: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r>
              <w:rPr>
                <w:rFonts w:hint="cs"/>
                <w:rtl/>
              </w:rPr>
              <w:t xml:space="preserve">"ותלך יד בני ישראל הלוך וקשה עד אשר הכריתו את יבין" </w:t>
            </w:r>
          </w:p>
        </w:tc>
        <w:tc>
          <w:tcPr>
            <w:tcW w:w="1252" w:type="dxa"/>
          </w:tcPr>
          <w:p w:rsidR="00ED5152" w:rsidRDefault="00ED5152" w:rsidP="00ED5152">
            <w:pPr>
              <w:rPr>
                <w:rFonts w:hint="cs"/>
                <w:rtl/>
              </w:rPr>
            </w:pPr>
          </w:p>
        </w:tc>
        <w:tc>
          <w:tcPr>
            <w:tcW w:w="540" w:type="dxa"/>
          </w:tcPr>
          <w:p w:rsidR="00ED5152" w:rsidRDefault="00ED5152" w:rsidP="00ED5152">
            <w:pPr>
              <w:rPr>
                <w:rFonts w:hint="cs"/>
                <w:rtl/>
              </w:rPr>
            </w:pPr>
            <w:r>
              <w:rPr>
                <w:rFonts w:hint="cs"/>
                <w:rtl/>
              </w:rPr>
              <w:t>40</w:t>
            </w:r>
          </w:p>
        </w:tc>
        <w:tc>
          <w:tcPr>
            <w:tcW w:w="2520" w:type="dxa"/>
          </w:tcPr>
          <w:p w:rsidR="00ED5152" w:rsidRDefault="00ED5152" w:rsidP="00ED5152">
            <w:pPr>
              <w:rPr>
                <w:rFonts w:hint="cs"/>
                <w:rtl/>
              </w:rPr>
            </w:pPr>
            <w:r>
              <w:rPr>
                <w:rFonts w:hint="cs"/>
                <w:rtl/>
              </w:rPr>
              <w:t xml:space="preserve">900 רכב ברזל </w:t>
            </w:r>
            <w:proofErr w:type="spellStart"/>
            <w:r>
              <w:rPr>
                <w:rFonts w:hint="cs"/>
                <w:rtl/>
              </w:rPr>
              <w:t>בחרשת</w:t>
            </w:r>
            <w:proofErr w:type="spellEnd"/>
            <w:r>
              <w:rPr>
                <w:rFonts w:hint="cs"/>
                <w:rtl/>
              </w:rPr>
              <w:t xml:space="preserve"> הגויים,10000 איש מנפתלי </w:t>
            </w:r>
            <w:proofErr w:type="spellStart"/>
            <w:r>
              <w:rPr>
                <w:rFonts w:hint="cs"/>
                <w:rtl/>
              </w:rPr>
              <w:t>וזבולון,נחל</w:t>
            </w:r>
            <w:proofErr w:type="spellEnd"/>
            <w:r>
              <w:rPr>
                <w:rFonts w:hint="cs"/>
                <w:rtl/>
              </w:rPr>
              <w:t xml:space="preserve"> </w:t>
            </w:r>
            <w:proofErr w:type="spellStart"/>
            <w:r>
              <w:rPr>
                <w:rFonts w:hint="cs"/>
                <w:rtl/>
              </w:rPr>
              <w:t>קישון,אהל</w:t>
            </w:r>
            <w:proofErr w:type="spellEnd"/>
            <w:r>
              <w:rPr>
                <w:rFonts w:hint="cs"/>
                <w:rtl/>
              </w:rPr>
              <w:t xml:space="preserve"> יעל עם חלב ושמיכה ויתד בראש "ותבוא אליו בלאט"</w:t>
            </w:r>
          </w:p>
        </w:tc>
      </w:tr>
      <w:tr w:rsidR="00ED5152" w:rsidTr="00ED5152">
        <w:tc>
          <w:tcPr>
            <w:tcW w:w="1615" w:type="dxa"/>
          </w:tcPr>
          <w:p w:rsidR="00ED5152" w:rsidRDefault="00ED5152" w:rsidP="00ED5152">
            <w:pPr>
              <w:rPr>
                <w:rFonts w:hint="cs"/>
                <w:rtl/>
              </w:rPr>
            </w:pPr>
            <w:r>
              <w:rPr>
                <w:rFonts w:hint="cs"/>
                <w:rtl/>
              </w:rPr>
              <w:t>גדעון (</w:t>
            </w:r>
            <w:proofErr w:type="spellStart"/>
            <w:r>
              <w:rPr>
                <w:rFonts w:hint="cs"/>
                <w:rtl/>
              </w:rPr>
              <w:t>ירבעל</w:t>
            </w:r>
            <w:proofErr w:type="spellEnd"/>
            <w:r>
              <w:rPr>
                <w:rFonts w:hint="cs"/>
                <w:rtl/>
              </w:rPr>
              <w:t>)בן יואש</w:t>
            </w:r>
          </w:p>
        </w:tc>
        <w:tc>
          <w:tcPr>
            <w:tcW w:w="900" w:type="dxa"/>
          </w:tcPr>
          <w:p w:rsidR="00ED5152" w:rsidRDefault="00ED5152" w:rsidP="00ED5152">
            <w:pPr>
              <w:rPr>
                <w:rFonts w:hint="cs"/>
                <w:rtl/>
              </w:rPr>
            </w:pPr>
          </w:p>
        </w:tc>
        <w:tc>
          <w:tcPr>
            <w:tcW w:w="1260" w:type="dxa"/>
          </w:tcPr>
          <w:p w:rsidR="00ED5152" w:rsidRDefault="00ED5152" w:rsidP="00ED5152">
            <w:pPr>
              <w:rPr>
                <w:rFonts w:hint="cs"/>
                <w:rtl/>
              </w:rPr>
            </w:pPr>
            <w:r>
              <w:rPr>
                <w:rFonts w:hint="cs"/>
                <w:rtl/>
              </w:rPr>
              <w:t>עפרה</w:t>
            </w:r>
          </w:p>
        </w:tc>
        <w:tc>
          <w:tcPr>
            <w:tcW w:w="1260" w:type="dxa"/>
          </w:tcPr>
          <w:p w:rsidR="00ED5152" w:rsidRDefault="00ED5152" w:rsidP="00ED5152">
            <w:pPr>
              <w:rPr>
                <w:rFonts w:hint="cs"/>
                <w:rtl/>
              </w:rPr>
            </w:pPr>
            <w:r>
              <w:rPr>
                <w:rFonts w:hint="cs"/>
                <w:rtl/>
              </w:rPr>
              <w:t xml:space="preserve">מדין זבח </w:t>
            </w:r>
            <w:proofErr w:type="spellStart"/>
            <w:r>
              <w:rPr>
                <w:rFonts w:hint="cs"/>
                <w:rtl/>
              </w:rPr>
              <w:t>וצלמונע</w:t>
            </w:r>
            <w:proofErr w:type="spellEnd"/>
            <w:r>
              <w:rPr>
                <w:rFonts w:hint="cs"/>
                <w:rtl/>
              </w:rPr>
              <w:t>, עמלק ובני קדם</w:t>
            </w:r>
          </w:p>
        </w:tc>
        <w:tc>
          <w:tcPr>
            <w:tcW w:w="720" w:type="dxa"/>
          </w:tcPr>
          <w:p w:rsidR="00ED5152" w:rsidRDefault="00ED5152" w:rsidP="00ED5152">
            <w:pPr>
              <w:rPr>
                <w:rFonts w:hint="cs"/>
                <w:rtl/>
              </w:rPr>
            </w:pPr>
            <w:r>
              <w:rPr>
                <w:rFonts w:hint="cs"/>
                <w:rtl/>
              </w:rPr>
              <w:t>7</w:t>
            </w:r>
          </w:p>
        </w:tc>
        <w:tc>
          <w:tcPr>
            <w:tcW w:w="1080" w:type="dxa"/>
          </w:tcPr>
          <w:p w:rsidR="00ED5152" w:rsidRDefault="00ED5152" w:rsidP="00ED5152">
            <w:pPr>
              <w:rPr>
                <w:rFonts w:hint="cs"/>
                <w:rtl/>
              </w:rPr>
            </w:pPr>
            <w:r>
              <w:rPr>
                <w:rFonts w:hint="cs"/>
                <w:rtl/>
              </w:rPr>
              <w:t>"ורוח ה' לבשה את גדעון"</w:t>
            </w:r>
          </w:p>
        </w:tc>
        <w:tc>
          <w:tcPr>
            <w:tcW w:w="1268" w:type="dxa"/>
          </w:tcPr>
          <w:p w:rsidR="00ED5152" w:rsidRDefault="00ED5152" w:rsidP="00ED5152">
            <w:pPr>
              <w:rPr>
                <w:rFonts w:hint="cs"/>
                <w:rtl/>
              </w:rPr>
            </w:pPr>
            <w:r>
              <w:rPr>
                <w:rFonts w:hint="cs"/>
                <w:rtl/>
              </w:rPr>
              <w:t>"</w:t>
            </w:r>
            <w:proofErr w:type="spellStart"/>
            <w:r>
              <w:rPr>
                <w:rFonts w:hint="cs"/>
                <w:rtl/>
              </w:rPr>
              <w:t>ויכנע</w:t>
            </w:r>
            <w:proofErr w:type="spellEnd"/>
            <w:r>
              <w:rPr>
                <w:rFonts w:hint="cs"/>
                <w:rtl/>
              </w:rPr>
              <w:t xml:space="preserve"> מדין לפני </w:t>
            </w:r>
            <w:proofErr w:type="spellStart"/>
            <w:r>
              <w:rPr>
                <w:rFonts w:hint="cs"/>
                <w:rtl/>
              </w:rPr>
              <w:t>בנ"י</w:t>
            </w:r>
            <w:proofErr w:type="spellEnd"/>
            <w:r>
              <w:rPr>
                <w:rFonts w:hint="cs"/>
                <w:rtl/>
              </w:rPr>
              <w:t xml:space="preserve"> ולא יספו לשאת ראשם"</w:t>
            </w:r>
          </w:p>
        </w:tc>
        <w:tc>
          <w:tcPr>
            <w:tcW w:w="1252" w:type="dxa"/>
          </w:tcPr>
          <w:p w:rsidR="00ED5152" w:rsidRDefault="00ED5152" w:rsidP="00ED5152">
            <w:pPr>
              <w:rPr>
                <w:rFonts w:hint="cs"/>
                <w:rtl/>
              </w:rPr>
            </w:pPr>
            <w:r>
              <w:rPr>
                <w:rFonts w:hint="cs"/>
                <w:rtl/>
              </w:rPr>
              <w:t xml:space="preserve">"וימת </w:t>
            </w:r>
            <w:proofErr w:type="spellStart"/>
            <w:r>
              <w:rPr>
                <w:rFonts w:hint="cs"/>
                <w:rtl/>
              </w:rPr>
              <w:t>גדעון..בשיבה</w:t>
            </w:r>
            <w:proofErr w:type="spellEnd"/>
            <w:r>
              <w:rPr>
                <w:rFonts w:hint="cs"/>
                <w:rtl/>
              </w:rPr>
              <w:t xml:space="preserve"> טובה </w:t>
            </w:r>
            <w:proofErr w:type="spellStart"/>
            <w:r>
              <w:rPr>
                <w:rFonts w:hint="cs"/>
                <w:rtl/>
              </w:rPr>
              <w:t>ויקבר..בעפרה</w:t>
            </w:r>
            <w:proofErr w:type="spellEnd"/>
            <w:r>
              <w:rPr>
                <w:rFonts w:hint="cs"/>
                <w:rtl/>
              </w:rPr>
              <w:t xml:space="preserve"> אבי </w:t>
            </w:r>
            <w:proofErr w:type="spellStart"/>
            <w:r>
              <w:rPr>
                <w:rFonts w:hint="cs"/>
                <w:rtl/>
              </w:rPr>
              <w:t>העזרי</w:t>
            </w:r>
            <w:proofErr w:type="spellEnd"/>
            <w:r>
              <w:rPr>
                <w:rFonts w:hint="cs"/>
                <w:rtl/>
              </w:rPr>
              <w:t>"</w:t>
            </w:r>
          </w:p>
        </w:tc>
        <w:tc>
          <w:tcPr>
            <w:tcW w:w="540" w:type="dxa"/>
          </w:tcPr>
          <w:p w:rsidR="00ED5152" w:rsidRDefault="00ED5152" w:rsidP="00ED5152">
            <w:pPr>
              <w:rPr>
                <w:rFonts w:hint="cs"/>
                <w:rtl/>
              </w:rPr>
            </w:pPr>
            <w:r>
              <w:rPr>
                <w:rFonts w:hint="cs"/>
                <w:rtl/>
              </w:rPr>
              <w:t>40</w:t>
            </w:r>
          </w:p>
        </w:tc>
        <w:tc>
          <w:tcPr>
            <w:tcW w:w="2520" w:type="dxa"/>
          </w:tcPr>
          <w:p w:rsidR="00ED5152" w:rsidRDefault="00ED5152" w:rsidP="00ED5152">
            <w:pPr>
              <w:rPr>
                <w:rFonts w:hint="cs"/>
                <w:rtl/>
              </w:rPr>
            </w:pPr>
            <w:r>
              <w:rPr>
                <w:rFonts w:hint="cs"/>
                <w:rtl/>
              </w:rPr>
              <w:t xml:space="preserve">"עשו להם </w:t>
            </w:r>
            <w:proofErr w:type="spellStart"/>
            <w:r>
              <w:rPr>
                <w:rFonts w:hint="cs"/>
                <w:rtl/>
              </w:rPr>
              <w:t>בנ"י</w:t>
            </w:r>
            <w:proofErr w:type="spellEnd"/>
            <w:r>
              <w:rPr>
                <w:rFonts w:hint="cs"/>
                <w:rtl/>
              </w:rPr>
              <w:t xml:space="preserve"> את </w:t>
            </w:r>
            <w:proofErr w:type="spellStart"/>
            <w:r>
              <w:rPr>
                <w:rFonts w:hint="cs"/>
                <w:rtl/>
              </w:rPr>
              <w:t>המנהרות..ואת</w:t>
            </w:r>
            <w:proofErr w:type="spellEnd"/>
            <w:r>
              <w:rPr>
                <w:rFonts w:hint="cs"/>
                <w:rtl/>
              </w:rPr>
              <w:t xml:space="preserve"> המערות ואת </w:t>
            </w:r>
            <w:proofErr w:type="spellStart"/>
            <w:r>
              <w:rPr>
                <w:rFonts w:hint="cs"/>
                <w:rtl/>
              </w:rPr>
              <w:t>המצדות</w:t>
            </w:r>
            <w:proofErr w:type="spellEnd"/>
            <w:r>
              <w:rPr>
                <w:rFonts w:hint="cs"/>
                <w:rtl/>
              </w:rPr>
              <w:t xml:space="preserve">","ה' עמך </w:t>
            </w:r>
            <w:proofErr w:type="spellStart"/>
            <w:r>
              <w:rPr>
                <w:rFonts w:hint="cs"/>
                <w:rtl/>
              </w:rPr>
              <w:t>גבור</w:t>
            </w:r>
            <w:proofErr w:type="spellEnd"/>
            <w:r>
              <w:rPr>
                <w:rFonts w:hint="cs"/>
                <w:rtl/>
              </w:rPr>
              <w:t xml:space="preserve"> </w:t>
            </w:r>
            <w:proofErr w:type="spellStart"/>
            <w:r>
              <w:rPr>
                <w:rFonts w:hint="cs"/>
                <w:rtl/>
              </w:rPr>
              <w:t>החיל","ותעל</w:t>
            </w:r>
            <w:proofErr w:type="spellEnd"/>
            <w:r>
              <w:rPr>
                <w:rFonts w:hint="cs"/>
                <w:rtl/>
              </w:rPr>
              <w:t xml:space="preserve"> האש מן הצור ומלאך ה' הלך </w:t>
            </w:r>
            <w:proofErr w:type="spellStart"/>
            <w:r>
              <w:rPr>
                <w:rFonts w:hint="cs"/>
                <w:rtl/>
              </w:rPr>
              <w:t>מעיניו",ה</w:t>
            </w:r>
            <w:proofErr w:type="spellEnd"/>
            <w:r>
              <w:rPr>
                <w:rFonts w:hint="cs"/>
                <w:rtl/>
              </w:rPr>
              <w:t xml:space="preserve">' </w:t>
            </w:r>
            <w:proofErr w:type="spellStart"/>
            <w:r>
              <w:rPr>
                <w:rFonts w:hint="cs"/>
                <w:rtl/>
              </w:rPr>
              <w:t>שלום,כריתת</w:t>
            </w:r>
            <w:proofErr w:type="spellEnd"/>
            <w:r>
              <w:rPr>
                <w:rFonts w:hint="cs"/>
                <w:rtl/>
              </w:rPr>
              <w:t xml:space="preserve"> אשרה 2 פרים מזבח על ראש </w:t>
            </w:r>
            <w:proofErr w:type="spellStart"/>
            <w:r>
              <w:rPr>
                <w:rFonts w:hint="cs"/>
                <w:rtl/>
              </w:rPr>
              <w:t>המעוז,אשר</w:t>
            </w:r>
            <w:proofErr w:type="spellEnd"/>
            <w:r>
              <w:rPr>
                <w:rFonts w:hint="cs"/>
                <w:rtl/>
              </w:rPr>
              <w:t xml:space="preserve"> זבולון </w:t>
            </w:r>
            <w:proofErr w:type="spellStart"/>
            <w:r>
              <w:rPr>
                <w:rFonts w:hint="cs"/>
                <w:rtl/>
              </w:rPr>
              <w:t>ונפתלי,טל</w:t>
            </w:r>
            <w:proofErr w:type="spellEnd"/>
            <w:r>
              <w:rPr>
                <w:rFonts w:hint="cs"/>
                <w:rtl/>
              </w:rPr>
              <w:t xml:space="preserve"> </w:t>
            </w:r>
            <w:proofErr w:type="spellStart"/>
            <w:r>
              <w:rPr>
                <w:rFonts w:hint="cs"/>
                <w:rtl/>
              </w:rPr>
              <w:t>וסספל</w:t>
            </w:r>
            <w:proofErr w:type="spellEnd"/>
            <w:r>
              <w:rPr>
                <w:rFonts w:hint="cs"/>
                <w:rtl/>
              </w:rPr>
              <w:t xml:space="preserve"> מים,32000 התחלה שבו 22000 ונשארו 300 </w:t>
            </w:r>
            <w:proofErr w:type="spellStart"/>
            <w:r>
              <w:rPr>
                <w:rFonts w:hint="cs"/>
                <w:rtl/>
              </w:rPr>
              <w:t>מלקקים,פרה</w:t>
            </w:r>
            <w:proofErr w:type="spellEnd"/>
            <w:r>
              <w:rPr>
                <w:rFonts w:hint="cs"/>
                <w:rtl/>
              </w:rPr>
              <w:t xml:space="preserve"> נערו,3 ראשים לפיד יד שמאל שופר </w:t>
            </w:r>
            <w:proofErr w:type="spellStart"/>
            <w:r>
              <w:rPr>
                <w:rFonts w:hint="cs"/>
                <w:rtl/>
              </w:rPr>
              <w:t>ימין,"הלא</w:t>
            </w:r>
            <w:proofErr w:type="spellEnd"/>
            <w:r>
              <w:rPr>
                <w:rFonts w:hint="cs"/>
                <w:rtl/>
              </w:rPr>
              <w:t xml:space="preserve"> טוב עוללות אפרים </w:t>
            </w:r>
            <w:proofErr w:type="spellStart"/>
            <w:r>
              <w:rPr>
                <w:rFonts w:hint="cs"/>
                <w:rtl/>
              </w:rPr>
              <w:t>מבציר</w:t>
            </w:r>
            <w:proofErr w:type="spellEnd"/>
            <w:r>
              <w:rPr>
                <w:rFonts w:hint="cs"/>
                <w:rtl/>
              </w:rPr>
              <w:t xml:space="preserve"> </w:t>
            </w:r>
            <w:proofErr w:type="spellStart"/>
            <w:r>
              <w:rPr>
                <w:rFonts w:hint="cs"/>
                <w:rtl/>
              </w:rPr>
              <w:t>אביעזר",סכות</w:t>
            </w:r>
            <w:proofErr w:type="spellEnd"/>
            <w:r>
              <w:rPr>
                <w:rFonts w:hint="cs"/>
                <w:rtl/>
              </w:rPr>
              <w:t xml:space="preserve"> 77פנואל קוצים ונתיצת מגדל,120000נופלי מדין ו15000בקרקר,יתר בכורו(וגם יותם ואבימלך)"כי כאיש גבורתו",70בנים</w:t>
            </w:r>
          </w:p>
        </w:tc>
      </w:tr>
      <w:tr w:rsidR="00ED5152" w:rsidTr="00ED5152">
        <w:tc>
          <w:tcPr>
            <w:tcW w:w="1615" w:type="dxa"/>
          </w:tcPr>
          <w:p w:rsidR="00ED5152" w:rsidRDefault="00ED5152" w:rsidP="00ED5152">
            <w:pPr>
              <w:rPr>
                <w:rFonts w:hint="cs"/>
                <w:rtl/>
              </w:rPr>
            </w:pPr>
            <w:r>
              <w:rPr>
                <w:rFonts w:hint="cs"/>
                <w:rtl/>
              </w:rPr>
              <w:t>אבימלך בן גדעון</w:t>
            </w:r>
          </w:p>
        </w:tc>
        <w:tc>
          <w:tcPr>
            <w:tcW w:w="900" w:type="dxa"/>
          </w:tcPr>
          <w:p w:rsidR="00ED5152" w:rsidRDefault="00ED5152" w:rsidP="00ED5152">
            <w:pPr>
              <w:rPr>
                <w:rFonts w:hint="cs"/>
                <w:rtl/>
              </w:rPr>
            </w:pPr>
            <w:r>
              <w:rPr>
                <w:rFonts w:hint="cs"/>
                <w:rtl/>
              </w:rPr>
              <w:t>"וישר    אבימלך על ישראל 3 שנים"</w:t>
            </w:r>
          </w:p>
        </w:tc>
        <w:tc>
          <w:tcPr>
            <w:tcW w:w="1260" w:type="dxa"/>
          </w:tcPr>
          <w:p w:rsidR="00ED5152" w:rsidRDefault="00ED5152" w:rsidP="00ED5152">
            <w:pPr>
              <w:rPr>
                <w:rFonts w:hint="cs"/>
                <w:rtl/>
              </w:rPr>
            </w:pP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 xml:space="preserve">מת </w:t>
            </w:r>
            <w:proofErr w:type="spellStart"/>
            <w:r>
              <w:rPr>
                <w:rFonts w:hint="cs"/>
                <w:rtl/>
              </w:rPr>
              <w:t>בתבץ</w:t>
            </w:r>
            <w:proofErr w:type="spellEnd"/>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 xml:space="preserve">אנשי שכם והריגת 70 אחיו על אבן אחת,  70 כסף מבעל ברית ושכר אנשים ריקים ופוחזים, משל </w:t>
            </w:r>
            <w:proofErr w:type="spellStart"/>
            <w:r>
              <w:rPr>
                <w:rFonts w:hint="cs"/>
                <w:rtl/>
              </w:rPr>
              <w:t>יותם,געל</w:t>
            </w:r>
            <w:proofErr w:type="spellEnd"/>
            <w:r>
              <w:rPr>
                <w:rFonts w:hint="cs"/>
                <w:rtl/>
              </w:rPr>
              <w:t xml:space="preserve"> בן עבד וזבול  שר העיר,4 ראשי פשיטה בשדה, 3ראשי פשיטה על שכם זריעת מלח,1000 איש נהרגים על מגדל שכם,  מות מאישה שזרקה פלח </w:t>
            </w:r>
            <w:r>
              <w:rPr>
                <w:rFonts w:hint="cs"/>
                <w:rtl/>
              </w:rPr>
              <w:lastRenderedPageBreak/>
              <w:t xml:space="preserve">רכב והרג ע"י נערו, "שלף חרבך </w:t>
            </w:r>
            <w:proofErr w:type="spellStart"/>
            <w:r>
              <w:rPr>
                <w:rFonts w:hint="cs"/>
                <w:rtl/>
              </w:rPr>
              <w:t>ומותתני</w:t>
            </w:r>
            <w:proofErr w:type="spellEnd"/>
            <w:r>
              <w:rPr>
                <w:rFonts w:hint="cs"/>
                <w:rtl/>
              </w:rPr>
              <w:t>"</w:t>
            </w:r>
          </w:p>
        </w:tc>
      </w:tr>
      <w:tr w:rsidR="00ED5152" w:rsidTr="00ED5152">
        <w:tc>
          <w:tcPr>
            <w:tcW w:w="1615" w:type="dxa"/>
          </w:tcPr>
          <w:p w:rsidR="00ED5152" w:rsidRDefault="00ED5152" w:rsidP="00ED5152">
            <w:pPr>
              <w:rPr>
                <w:rFonts w:hint="cs"/>
                <w:rtl/>
              </w:rPr>
            </w:pPr>
            <w:r>
              <w:rPr>
                <w:rFonts w:hint="cs"/>
                <w:rtl/>
              </w:rPr>
              <w:lastRenderedPageBreak/>
              <w:t xml:space="preserve">תולע בן </w:t>
            </w:r>
            <w:proofErr w:type="spellStart"/>
            <w:r>
              <w:rPr>
                <w:rFonts w:hint="cs"/>
                <w:rtl/>
              </w:rPr>
              <w:t>פואה</w:t>
            </w:r>
            <w:proofErr w:type="spellEnd"/>
            <w:r>
              <w:rPr>
                <w:rFonts w:hint="cs"/>
                <w:rtl/>
              </w:rPr>
              <w:t xml:space="preserve"> </w:t>
            </w:r>
          </w:p>
        </w:tc>
        <w:tc>
          <w:tcPr>
            <w:tcW w:w="900" w:type="dxa"/>
          </w:tcPr>
          <w:p w:rsidR="00ED5152" w:rsidRDefault="00ED5152" w:rsidP="00ED5152">
            <w:pPr>
              <w:rPr>
                <w:rFonts w:hint="cs"/>
                <w:rtl/>
              </w:rPr>
            </w:pPr>
            <w:r>
              <w:rPr>
                <w:rFonts w:hint="cs"/>
                <w:rtl/>
              </w:rPr>
              <w:t>23</w:t>
            </w:r>
          </w:p>
        </w:tc>
        <w:tc>
          <w:tcPr>
            <w:tcW w:w="1260" w:type="dxa"/>
          </w:tcPr>
          <w:p w:rsidR="00ED5152" w:rsidRDefault="00ED5152" w:rsidP="00ED5152">
            <w:pPr>
              <w:rPr>
                <w:rFonts w:hint="cs"/>
                <w:rtl/>
              </w:rPr>
            </w:pPr>
            <w:r>
              <w:rPr>
                <w:rFonts w:hint="cs"/>
                <w:rtl/>
              </w:rPr>
              <w:t>איש יששכר והוא ישב בשמיר בהר אפרים</w:t>
            </w: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וימת ויקבר בשמיר</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p>
        </w:tc>
      </w:tr>
      <w:tr w:rsidR="00ED5152" w:rsidTr="00ED5152">
        <w:tc>
          <w:tcPr>
            <w:tcW w:w="1615" w:type="dxa"/>
          </w:tcPr>
          <w:p w:rsidR="00ED5152" w:rsidRDefault="00ED5152" w:rsidP="00ED5152">
            <w:pPr>
              <w:rPr>
                <w:rFonts w:hint="cs"/>
                <w:rtl/>
              </w:rPr>
            </w:pPr>
            <w:r>
              <w:rPr>
                <w:rFonts w:hint="cs"/>
                <w:rtl/>
              </w:rPr>
              <w:t>יאיר הגלעדי</w:t>
            </w:r>
          </w:p>
        </w:tc>
        <w:tc>
          <w:tcPr>
            <w:tcW w:w="900" w:type="dxa"/>
          </w:tcPr>
          <w:p w:rsidR="00ED5152" w:rsidRDefault="00ED5152" w:rsidP="00ED5152">
            <w:pPr>
              <w:rPr>
                <w:rFonts w:hint="cs"/>
                <w:rtl/>
              </w:rPr>
            </w:pPr>
            <w:r>
              <w:rPr>
                <w:rFonts w:hint="cs"/>
                <w:rtl/>
              </w:rPr>
              <w:t>22</w:t>
            </w:r>
          </w:p>
        </w:tc>
        <w:tc>
          <w:tcPr>
            <w:tcW w:w="1260" w:type="dxa"/>
          </w:tcPr>
          <w:p w:rsidR="00ED5152" w:rsidRDefault="00ED5152" w:rsidP="00ED5152">
            <w:pPr>
              <w:rPr>
                <w:rFonts w:hint="cs"/>
                <w:rtl/>
              </w:rPr>
            </w:pPr>
            <w:r>
              <w:rPr>
                <w:rFonts w:hint="cs"/>
                <w:rtl/>
              </w:rPr>
              <w:t>גלעד</w:t>
            </w: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 xml:space="preserve">וימת יאיר ויקבר </w:t>
            </w:r>
            <w:proofErr w:type="spellStart"/>
            <w:r>
              <w:rPr>
                <w:rFonts w:hint="cs"/>
                <w:rtl/>
              </w:rPr>
              <w:t>בקמון</w:t>
            </w:r>
            <w:proofErr w:type="spellEnd"/>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 xml:space="preserve">30 בנים רכבים על 30 עירים,30 </w:t>
            </w:r>
            <w:proofErr w:type="spellStart"/>
            <w:r>
              <w:rPr>
                <w:rFonts w:hint="cs"/>
                <w:rtl/>
              </w:rPr>
              <w:t>עירים</w:t>
            </w:r>
            <w:proofErr w:type="spellEnd"/>
            <w:r>
              <w:rPr>
                <w:rFonts w:hint="cs"/>
                <w:rtl/>
              </w:rPr>
              <w:t xml:space="preserve"> להם שקוראים </w:t>
            </w:r>
            <w:proofErr w:type="spellStart"/>
            <w:r>
              <w:rPr>
                <w:rFonts w:hint="cs"/>
                <w:rtl/>
              </w:rPr>
              <w:t>חות</w:t>
            </w:r>
            <w:proofErr w:type="spellEnd"/>
            <w:r>
              <w:rPr>
                <w:rFonts w:hint="cs"/>
                <w:rtl/>
              </w:rPr>
              <w:t xml:space="preserve"> יאיר   בגלעד</w:t>
            </w:r>
          </w:p>
        </w:tc>
      </w:tr>
      <w:tr w:rsidR="00ED5152" w:rsidTr="00ED5152">
        <w:tc>
          <w:tcPr>
            <w:tcW w:w="1615" w:type="dxa"/>
          </w:tcPr>
          <w:p w:rsidR="00ED5152" w:rsidRDefault="00ED5152" w:rsidP="00ED5152">
            <w:pPr>
              <w:rPr>
                <w:rFonts w:hint="cs"/>
                <w:rtl/>
              </w:rPr>
            </w:pPr>
            <w:r>
              <w:rPr>
                <w:rFonts w:hint="cs"/>
                <w:rtl/>
              </w:rPr>
              <w:t>יפתח בן גלעד</w:t>
            </w:r>
          </w:p>
        </w:tc>
        <w:tc>
          <w:tcPr>
            <w:tcW w:w="900" w:type="dxa"/>
          </w:tcPr>
          <w:p w:rsidR="00ED5152" w:rsidRDefault="00ED5152" w:rsidP="00ED5152">
            <w:pPr>
              <w:rPr>
                <w:rFonts w:hint="cs"/>
                <w:rtl/>
              </w:rPr>
            </w:pPr>
            <w:r>
              <w:rPr>
                <w:rFonts w:hint="cs"/>
                <w:rtl/>
              </w:rPr>
              <w:t>6</w:t>
            </w:r>
          </w:p>
        </w:tc>
        <w:tc>
          <w:tcPr>
            <w:tcW w:w="1260" w:type="dxa"/>
          </w:tcPr>
          <w:p w:rsidR="00ED5152" w:rsidRDefault="00ED5152" w:rsidP="00ED5152">
            <w:pPr>
              <w:rPr>
                <w:rFonts w:hint="cs"/>
                <w:rtl/>
              </w:rPr>
            </w:pPr>
            <w:r>
              <w:rPr>
                <w:rFonts w:hint="cs"/>
                <w:rtl/>
              </w:rPr>
              <w:t>גלעד(ארץ טוב)</w:t>
            </w:r>
          </w:p>
        </w:tc>
        <w:tc>
          <w:tcPr>
            <w:tcW w:w="1260" w:type="dxa"/>
          </w:tcPr>
          <w:p w:rsidR="00ED5152" w:rsidRDefault="00ED5152" w:rsidP="00ED5152">
            <w:pPr>
              <w:rPr>
                <w:rFonts w:hint="cs"/>
                <w:rtl/>
              </w:rPr>
            </w:pPr>
            <w:r>
              <w:rPr>
                <w:rFonts w:hint="cs"/>
                <w:rtl/>
              </w:rPr>
              <w:t xml:space="preserve">בני עמון, </w:t>
            </w:r>
            <w:proofErr w:type="spellStart"/>
            <w:r>
              <w:rPr>
                <w:rFonts w:hint="cs"/>
                <w:rtl/>
              </w:rPr>
              <w:t>פלשתים</w:t>
            </w:r>
            <w:proofErr w:type="spellEnd"/>
          </w:p>
        </w:tc>
        <w:tc>
          <w:tcPr>
            <w:tcW w:w="720" w:type="dxa"/>
          </w:tcPr>
          <w:p w:rsidR="00ED5152" w:rsidRDefault="00ED5152" w:rsidP="00ED5152">
            <w:pPr>
              <w:rPr>
                <w:rFonts w:hint="cs"/>
                <w:rtl/>
              </w:rPr>
            </w:pPr>
            <w:r>
              <w:rPr>
                <w:rFonts w:hint="cs"/>
                <w:rtl/>
              </w:rPr>
              <w:t>18</w:t>
            </w:r>
          </w:p>
        </w:tc>
        <w:tc>
          <w:tcPr>
            <w:tcW w:w="1080" w:type="dxa"/>
          </w:tcPr>
          <w:p w:rsidR="00ED5152" w:rsidRDefault="00ED5152" w:rsidP="00ED5152">
            <w:pPr>
              <w:rPr>
                <w:rFonts w:hint="cs"/>
                <w:rtl/>
              </w:rPr>
            </w:pPr>
            <w:r>
              <w:rPr>
                <w:rFonts w:hint="cs"/>
                <w:rtl/>
              </w:rPr>
              <w:t>"ותהי על יפתח רוח ה'"</w:t>
            </w:r>
          </w:p>
        </w:tc>
        <w:tc>
          <w:tcPr>
            <w:tcW w:w="1268" w:type="dxa"/>
          </w:tcPr>
          <w:p w:rsidR="00ED5152" w:rsidRDefault="00ED5152" w:rsidP="00ED5152">
            <w:pPr>
              <w:rPr>
                <w:rFonts w:hint="cs"/>
                <w:rtl/>
              </w:rPr>
            </w:pPr>
            <w:r>
              <w:rPr>
                <w:rFonts w:hint="cs"/>
                <w:rtl/>
              </w:rPr>
              <w:t>"</w:t>
            </w:r>
            <w:proofErr w:type="spellStart"/>
            <w:r>
              <w:rPr>
                <w:rFonts w:hint="cs"/>
                <w:rtl/>
              </w:rPr>
              <w:t>ויכנעו</w:t>
            </w:r>
            <w:proofErr w:type="spellEnd"/>
            <w:r>
              <w:rPr>
                <w:rFonts w:hint="cs"/>
                <w:rtl/>
              </w:rPr>
              <w:t xml:space="preserve"> בני עמון מפני ישראל"</w:t>
            </w:r>
          </w:p>
        </w:tc>
        <w:tc>
          <w:tcPr>
            <w:tcW w:w="1252" w:type="dxa"/>
          </w:tcPr>
          <w:p w:rsidR="00ED5152" w:rsidRDefault="00ED5152" w:rsidP="00ED5152">
            <w:pPr>
              <w:rPr>
                <w:rFonts w:hint="cs"/>
                <w:rtl/>
              </w:rPr>
            </w:pPr>
            <w:r>
              <w:rPr>
                <w:rFonts w:hint="cs"/>
                <w:rtl/>
              </w:rPr>
              <w:t>ויקבר בערי גלעד</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 xml:space="preserve">"לא תנחל בבית </w:t>
            </w:r>
            <w:proofErr w:type="spellStart"/>
            <w:r>
              <w:rPr>
                <w:rFonts w:hint="cs"/>
                <w:rtl/>
              </w:rPr>
              <w:t>אבינו",אנשים</w:t>
            </w:r>
            <w:proofErr w:type="spellEnd"/>
            <w:r>
              <w:rPr>
                <w:rFonts w:hint="cs"/>
                <w:rtl/>
              </w:rPr>
              <w:t xml:space="preserve"> </w:t>
            </w:r>
            <w:proofErr w:type="spellStart"/>
            <w:r>
              <w:rPr>
                <w:rFonts w:hint="cs"/>
                <w:rtl/>
              </w:rPr>
              <w:t>ריקים,ראש</w:t>
            </w:r>
            <w:proofErr w:type="spellEnd"/>
            <w:r>
              <w:rPr>
                <w:rFonts w:hint="cs"/>
                <w:rtl/>
              </w:rPr>
              <w:t xml:space="preserve"> </w:t>
            </w:r>
            <w:proofErr w:type="spellStart"/>
            <w:r>
              <w:rPr>
                <w:rFonts w:hint="cs"/>
                <w:rtl/>
              </w:rPr>
              <w:t>וקצין,"ישראל</w:t>
            </w:r>
            <w:proofErr w:type="spellEnd"/>
            <w:r>
              <w:rPr>
                <w:rFonts w:hint="cs"/>
                <w:rtl/>
              </w:rPr>
              <w:t xml:space="preserve"> נעברה נא נעברה נא בארצך עד </w:t>
            </w:r>
            <w:proofErr w:type="spellStart"/>
            <w:r>
              <w:rPr>
                <w:rFonts w:hint="cs"/>
                <w:rtl/>
              </w:rPr>
              <w:t>מקומי",נדר</w:t>
            </w:r>
            <w:proofErr w:type="spellEnd"/>
            <w:r>
              <w:rPr>
                <w:rFonts w:hint="cs"/>
                <w:rtl/>
              </w:rPr>
              <w:t xml:space="preserve"> לה' שיעלה לעולה היוצא מפתח </w:t>
            </w:r>
            <w:proofErr w:type="spellStart"/>
            <w:r>
              <w:rPr>
                <w:rFonts w:hint="cs"/>
                <w:rtl/>
              </w:rPr>
              <w:t>ביתו,"מכה</w:t>
            </w:r>
            <w:proofErr w:type="spellEnd"/>
            <w:r>
              <w:rPr>
                <w:rFonts w:hint="cs"/>
                <w:rtl/>
              </w:rPr>
              <w:t xml:space="preserve"> גדולה מאד",</w:t>
            </w:r>
            <w:proofErr w:type="spellStart"/>
            <w:r>
              <w:rPr>
                <w:rFonts w:hint="cs"/>
                <w:rtl/>
              </w:rPr>
              <w:t>תפים</w:t>
            </w:r>
            <w:proofErr w:type="spellEnd"/>
            <w:r>
              <w:rPr>
                <w:rFonts w:hint="cs"/>
                <w:rtl/>
              </w:rPr>
              <w:t xml:space="preserve"> ומחולות,2 חדשים היא ורעותיה,4 ימים בשנה לתנות,"</w:t>
            </w:r>
            <w:proofErr w:type="spellStart"/>
            <w:r>
              <w:rPr>
                <w:rFonts w:hint="cs"/>
                <w:rtl/>
              </w:rPr>
              <w:t>ואשימה</w:t>
            </w:r>
            <w:proofErr w:type="spellEnd"/>
            <w:r>
              <w:rPr>
                <w:rFonts w:hint="cs"/>
                <w:rtl/>
              </w:rPr>
              <w:t xml:space="preserve"> נפשי </w:t>
            </w:r>
            <w:proofErr w:type="spellStart"/>
            <w:r>
              <w:rPr>
                <w:rFonts w:hint="cs"/>
                <w:rtl/>
              </w:rPr>
              <w:t>בכפי",סבׂלת</w:t>
            </w:r>
            <w:proofErr w:type="spellEnd"/>
            <w:r>
              <w:rPr>
                <w:rFonts w:hint="cs"/>
                <w:rtl/>
              </w:rPr>
              <w:t xml:space="preserve">,  42000מתים מאפרים </w:t>
            </w:r>
          </w:p>
        </w:tc>
      </w:tr>
      <w:tr w:rsidR="00ED5152" w:rsidTr="00ED5152">
        <w:tc>
          <w:tcPr>
            <w:tcW w:w="1615" w:type="dxa"/>
          </w:tcPr>
          <w:p w:rsidR="00ED5152" w:rsidRDefault="00ED5152" w:rsidP="00ED5152">
            <w:pPr>
              <w:rPr>
                <w:rFonts w:hint="cs"/>
                <w:rtl/>
              </w:rPr>
            </w:pPr>
            <w:proofErr w:type="spellStart"/>
            <w:r>
              <w:rPr>
                <w:rFonts w:hint="cs"/>
                <w:rtl/>
              </w:rPr>
              <w:t>אבצן</w:t>
            </w:r>
            <w:proofErr w:type="spellEnd"/>
          </w:p>
        </w:tc>
        <w:tc>
          <w:tcPr>
            <w:tcW w:w="900" w:type="dxa"/>
          </w:tcPr>
          <w:p w:rsidR="00ED5152" w:rsidRDefault="00ED5152" w:rsidP="00ED5152">
            <w:pPr>
              <w:rPr>
                <w:rFonts w:hint="cs"/>
                <w:rtl/>
              </w:rPr>
            </w:pPr>
            <w:r>
              <w:rPr>
                <w:rFonts w:hint="cs"/>
                <w:rtl/>
              </w:rPr>
              <w:t>7</w:t>
            </w:r>
          </w:p>
        </w:tc>
        <w:tc>
          <w:tcPr>
            <w:tcW w:w="1260" w:type="dxa"/>
          </w:tcPr>
          <w:p w:rsidR="00ED5152" w:rsidRDefault="00ED5152" w:rsidP="00ED5152">
            <w:pPr>
              <w:rPr>
                <w:rFonts w:hint="cs"/>
                <w:rtl/>
              </w:rPr>
            </w:pPr>
            <w:r>
              <w:rPr>
                <w:rFonts w:hint="cs"/>
                <w:rtl/>
              </w:rPr>
              <w:t>בית לחם</w:t>
            </w: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ויקבר בבית לחם</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30 בנים ו30 בנות שלח החוצה ו30 בנות הביא מבחוץ</w:t>
            </w:r>
          </w:p>
        </w:tc>
      </w:tr>
      <w:tr w:rsidR="00ED5152" w:rsidTr="00ED5152">
        <w:tc>
          <w:tcPr>
            <w:tcW w:w="1615" w:type="dxa"/>
          </w:tcPr>
          <w:p w:rsidR="00ED5152" w:rsidRDefault="00ED5152" w:rsidP="00ED5152">
            <w:pPr>
              <w:rPr>
                <w:rFonts w:hint="cs"/>
                <w:rtl/>
              </w:rPr>
            </w:pPr>
            <w:r>
              <w:rPr>
                <w:rFonts w:hint="cs"/>
                <w:rtl/>
              </w:rPr>
              <w:t xml:space="preserve">אילון </w:t>
            </w:r>
            <w:proofErr w:type="spellStart"/>
            <w:r>
              <w:rPr>
                <w:rFonts w:hint="cs"/>
                <w:rtl/>
              </w:rPr>
              <w:t>הזבולוני</w:t>
            </w:r>
            <w:proofErr w:type="spellEnd"/>
          </w:p>
        </w:tc>
        <w:tc>
          <w:tcPr>
            <w:tcW w:w="900" w:type="dxa"/>
          </w:tcPr>
          <w:p w:rsidR="00ED5152" w:rsidRDefault="00ED5152" w:rsidP="00ED5152">
            <w:pPr>
              <w:rPr>
                <w:rFonts w:hint="cs"/>
                <w:rtl/>
              </w:rPr>
            </w:pPr>
            <w:r>
              <w:rPr>
                <w:rFonts w:hint="cs"/>
                <w:rtl/>
              </w:rPr>
              <w:t>10</w:t>
            </w:r>
          </w:p>
        </w:tc>
        <w:tc>
          <w:tcPr>
            <w:tcW w:w="1260" w:type="dxa"/>
          </w:tcPr>
          <w:p w:rsidR="00ED5152" w:rsidRDefault="00ED5152" w:rsidP="00ED5152">
            <w:pPr>
              <w:rPr>
                <w:rFonts w:hint="cs"/>
                <w:rtl/>
              </w:rPr>
            </w:pPr>
            <w:r>
              <w:rPr>
                <w:rFonts w:hint="cs"/>
                <w:rtl/>
              </w:rPr>
              <w:t>זבולון</w:t>
            </w: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ויקבר באילון בארץ זבולון</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p>
        </w:tc>
      </w:tr>
      <w:tr w:rsidR="00ED5152" w:rsidTr="00ED5152">
        <w:tc>
          <w:tcPr>
            <w:tcW w:w="1615" w:type="dxa"/>
          </w:tcPr>
          <w:p w:rsidR="00ED5152" w:rsidRDefault="00ED5152" w:rsidP="00ED5152">
            <w:pPr>
              <w:rPr>
                <w:rFonts w:hint="cs"/>
                <w:rtl/>
              </w:rPr>
            </w:pPr>
            <w:r>
              <w:rPr>
                <w:rFonts w:hint="cs"/>
                <w:rtl/>
              </w:rPr>
              <w:t xml:space="preserve">עבדון בן הלל </w:t>
            </w:r>
            <w:proofErr w:type="spellStart"/>
            <w:r>
              <w:rPr>
                <w:rFonts w:hint="cs"/>
                <w:rtl/>
              </w:rPr>
              <w:t>הפרעתוני</w:t>
            </w:r>
            <w:proofErr w:type="spellEnd"/>
          </w:p>
        </w:tc>
        <w:tc>
          <w:tcPr>
            <w:tcW w:w="900" w:type="dxa"/>
          </w:tcPr>
          <w:p w:rsidR="00ED5152" w:rsidRDefault="00ED5152" w:rsidP="00ED5152">
            <w:pPr>
              <w:rPr>
                <w:rFonts w:hint="cs"/>
                <w:rtl/>
              </w:rPr>
            </w:pPr>
            <w:r>
              <w:rPr>
                <w:rFonts w:hint="cs"/>
                <w:rtl/>
              </w:rPr>
              <w:t>8</w:t>
            </w:r>
          </w:p>
        </w:tc>
        <w:tc>
          <w:tcPr>
            <w:tcW w:w="1260" w:type="dxa"/>
          </w:tcPr>
          <w:p w:rsidR="00ED5152" w:rsidRDefault="00ED5152" w:rsidP="00ED5152">
            <w:pPr>
              <w:rPr>
                <w:rFonts w:hint="cs"/>
                <w:rtl/>
              </w:rPr>
            </w:pPr>
          </w:p>
        </w:tc>
        <w:tc>
          <w:tcPr>
            <w:tcW w:w="1260" w:type="dxa"/>
          </w:tcPr>
          <w:p w:rsidR="00ED5152" w:rsidRDefault="00ED5152" w:rsidP="00ED5152">
            <w:pPr>
              <w:rPr>
                <w:rFonts w:hint="cs"/>
                <w:rtl/>
              </w:rPr>
            </w:pPr>
          </w:p>
        </w:tc>
        <w:tc>
          <w:tcPr>
            <w:tcW w:w="720" w:type="dxa"/>
          </w:tcPr>
          <w:p w:rsidR="00ED5152" w:rsidRDefault="00ED5152" w:rsidP="00ED5152">
            <w:pPr>
              <w:rPr>
                <w:rFonts w:hint="cs"/>
                <w:rtl/>
              </w:rPr>
            </w:pPr>
          </w:p>
        </w:tc>
        <w:tc>
          <w:tcPr>
            <w:tcW w:w="1080" w:type="dxa"/>
          </w:tcPr>
          <w:p w:rsidR="00ED5152" w:rsidRDefault="00ED5152" w:rsidP="00ED5152">
            <w:pPr>
              <w:rPr>
                <w:rFonts w:hint="cs"/>
                <w:rtl/>
              </w:rPr>
            </w:pP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 xml:space="preserve">ויקבר </w:t>
            </w:r>
            <w:proofErr w:type="spellStart"/>
            <w:r>
              <w:rPr>
                <w:rFonts w:hint="cs"/>
                <w:rtl/>
              </w:rPr>
              <w:t>בפרעתון</w:t>
            </w:r>
            <w:proofErr w:type="spellEnd"/>
            <w:r>
              <w:rPr>
                <w:rFonts w:hint="cs"/>
                <w:rtl/>
              </w:rPr>
              <w:t xml:space="preserve"> בארץ אפרים בהר העמלקי</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r>
              <w:rPr>
                <w:rFonts w:hint="cs"/>
                <w:rtl/>
              </w:rPr>
              <w:t xml:space="preserve">40 בנים ו30 בני בנים רכבים על 70 </w:t>
            </w:r>
            <w:proofErr w:type="spellStart"/>
            <w:r>
              <w:rPr>
                <w:rFonts w:hint="cs"/>
                <w:rtl/>
              </w:rPr>
              <w:t>עירים</w:t>
            </w:r>
            <w:proofErr w:type="spellEnd"/>
          </w:p>
        </w:tc>
      </w:tr>
      <w:tr w:rsidR="00ED5152" w:rsidTr="00ED5152">
        <w:tc>
          <w:tcPr>
            <w:tcW w:w="1615" w:type="dxa"/>
          </w:tcPr>
          <w:p w:rsidR="00ED5152" w:rsidRDefault="00ED5152" w:rsidP="00ED5152">
            <w:pPr>
              <w:rPr>
                <w:rFonts w:hint="cs"/>
                <w:rtl/>
              </w:rPr>
            </w:pPr>
            <w:r>
              <w:rPr>
                <w:rFonts w:hint="cs"/>
                <w:rtl/>
              </w:rPr>
              <w:t>שמשון בן מנוח</w:t>
            </w:r>
          </w:p>
        </w:tc>
        <w:tc>
          <w:tcPr>
            <w:tcW w:w="900" w:type="dxa"/>
          </w:tcPr>
          <w:p w:rsidR="00ED5152" w:rsidRDefault="00ED5152" w:rsidP="00ED5152">
            <w:pPr>
              <w:rPr>
                <w:rFonts w:hint="cs"/>
                <w:rtl/>
              </w:rPr>
            </w:pPr>
            <w:r>
              <w:rPr>
                <w:rFonts w:hint="cs"/>
                <w:rtl/>
              </w:rPr>
              <w:t>20</w:t>
            </w:r>
          </w:p>
        </w:tc>
        <w:tc>
          <w:tcPr>
            <w:tcW w:w="1260" w:type="dxa"/>
          </w:tcPr>
          <w:p w:rsidR="00ED5152" w:rsidRDefault="00ED5152" w:rsidP="00ED5152">
            <w:pPr>
              <w:rPr>
                <w:rFonts w:hint="cs"/>
                <w:rtl/>
              </w:rPr>
            </w:pPr>
            <w:r>
              <w:rPr>
                <w:rFonts w:hint="cs"/>
                <w:rtl/>
              </w:rPr>
              <w:t>צרעה ואשתאול</w:t>
            </w:r>
          </w:p>
        </w:tc>
        <w:tc>
          <w:tcPr>
            <w:tcW w:w="1260" w:type="dxa"/>
          </w:tcPr>
          <w:p w:rsidR="00ED5152" w:rsidRDefault="00ED5152" w:rsidP="00ED5152">
            <w:pPr>
              <w:rPr>
                <w:rFonts w:hint="cs"/>
                <w:rtl/>
              </w:rPr>
            </w:pPr>
            <w:proofErr w:type="spellStart"/>
            <w:r>
              <w:rPr>
                <w:rFonts w:hint="cs"/>
                <w:rtl/>
              </w:rPr>
              <w:t>פלשתים</w:t>
            </w:r>
            <w:proofErr w:type="spellEnd"/>
          </w:p>
        </w:tc>
        <w:tc>
          <w:tcPr>
            <w:tcW w:w="720" w:type="dxa"/>
          </w:tcPr>
          <w:p w:rsidR="00ED5152" w:rsidRDefault="00ED5152" w:rsidP="00ED5152">
            <w:pPr>
              <w:rPr>
                <w:rFonts w:hint="cs"/>
                <w:rtl/>
              </w:rPr>
            </w:pPr>
            <w:r>
              <w:rPr>
                <w:rFonts w:hint="cs"/>
                <w:rtl/>
              </w:rPr>
              <w:t>40</w:t>
            </w:r>
          </w:p>
        </w:tc>
        <w:tc>
          <w:tcPr>
            <w:tcW w:w="1080" w:type="dxa"/>
          </w:tcPr>
          <w:p w:rsidR="00ED5152" w:rsidRDefault="00ED5152" w:rsidP="00ED5152">
            <w:pPr>
              <w:rPr>
                <w:rFonts w:hint="cs"/>
                <w:rtl/>
              </w:rPr>
            </w:pPr>
            <w:r>
              <w:rPr>
                <w:rFonts w:hint="cs"/>
                <w:rtl/>
              </w:rPr>
              <w:t xml:space="preserve">"ותחל רוח ה' לפעמו במחנה </w:t>
            </w:r>
            <w:proofErr w:type="spellStart"/>
            <w:r>
              <w:rPr>
                <w:rFonts w:hint="cs"/>
                <w:rtl/>
              </w:rPr>
              <w:t>דן","ותצלח</w:t>
            </w:r>
            <w:proofErr w:type="spellEnd"/>
            <w:r>
              <w:rPr>
                <w:rFonts w:hint="cs"/>
                <w:rtl/>
              </w:rPr>
              <w:t xml:space="preserve"> עליו רוח ה'",</w:t>
            </w:r>
          </w:p>
        </w:tc>
        <w:tc>
          <w:tcPr>
            <w:tcW w:w="1268" w:type="dxa"/>
          </w:tcPr>
          <w:p w:rsidR="00ED5152" w:rsidRDefault="00ED5152" w:rsidP="00ED5152">
            <w:pPr>
              <w:rPr>
                <w:rFonts w:hint="cs"/>
                <w:rtl/>
              </w:rPr>
            </w:pPr>
          </w:p>
        </w:tc>
        <w:tc>
          <w:tcPr>
            <w:tcW w:w="1252" w:type="dxa"/>
          </w:tcPr>
          <w:p w:rsidR="00ED5152" w:rsidRDefault="00ED5152" w:rsidP="00ED5152">
            <w:pPr>
              <w:rPr>
                <w:rFonts w:hint="cs"/>
                <w:rtl/>
              </w:rPr>
            </w:pPr>
            <w:r>
              <w:rPr>
                <w:rFonts w:hint="cs"/>
                <w:rtl/>
              </w:rPr>
              <w:t>"ויקברו אותו בין צרעה ובין אשתאול בקבר מנוח אביו"</w:t>
            </w:r>
          </w:p>
        </w:tc>
        <w:tc>
          <w:tcPr>
            <w:tcW w:w="540" w:type="dxa"/>
          </w:tcPr>
          <w:p w:rsidR="00ED5152" w:rsidRDefault="00ED5152" w:rsidP="00ED5152">
            <w:pPr>
              <w:rPr>
                <w:rFonts w:hint="cs"/>
                <w:rtl/>
              </w:rPr>
            </w:pPr>
          </w:p>
        </w:tc>
        <w:tc>
          <w:tcPr>
            <w:tcW w:w="2520" w:type="dxa"/>
          </w:tcPr>
          <w:p w:rsidR="00ED5152" w:rsidRDefault="00ED5152" w:rsidP="00ED5152">
            <w:pPr>
              <w:rPr>
                <w:rFonts w:hint="cs"/>
                <w:rtl/>
              </w:rPr>
            </w:pPr>
          </w:p>
          <w:p w:rsidR="00ED5152" w:rsidRDefault="00ED5152" w:rsidP="00ED5152">
            <w:pPr>
              <w:rPr>
                <w:rFonts w:hint="cs"/>
                <w:rtl/>
              </w:rPr>
            </w:pPr>
          </w:p>
          <w:p w:rsidR="00ED5152" w:rsidRDefault="00ED5152" w:rsidP="00ED5152">
            <w:pPr>
              <w:rPr>
                <w:rFonts w:hint="cs"/>
                <w:rtl/>
              </w:rPr>
            </w:pPr>
          </w:p>
          <w:p w:rsidR="00ED5152" w:rsidRDefault="00ED5152" w:rsidP="00ED5152">
            <w:pPr>
              <w:rPr>
                <w:rFonts w:hint="cs"/>
                <w:rtl/>
              </w:rPr>
            </w:pPr>
          </w:p>
          <w:p w:rsidR="00ED5152" w:rsidRDefault="00ED5152" w:rsidP="00ED5152">
            <w:pPr>
              <w:rPr>
                <w:rFonts w:hint="cs"/>
                <w:rtl/>
              </w:rPr>
            </w:pPr>
          </w:p>
          <w:p w:rsidR="00ED5152" w:rsidRDefault="00ED5152" w:rsidP="00ED5152">
            <w:pPr>
              <w:rPr>
                <w:rFonts w:hint="cs"/>
                <w:rtl/>
              </w:rPr>
            </w:pPr>
            <w:r>
              <w:rPr>
                <w:rFonts w:hint="cs"/>
                <w:rtl/>
              </w:rPr>
              <w:t xml:space="preserve">"עקרה ולא </w:t>
            </w:r>
            <w:proofErr w:type="spellStart"/>
            <w:r>
              <w:rPr>
                <w:rFonts w:hint="cs"/>
                <w:rtl/>
              </w:rPr>
              <w:t>ילדה",ומורה</w:t>
            </w:r>
            <w:proofErr w:type="spellEnd"/>
            <w:r>
              <w:rPr>
                <w:rFonts w:hint="cs"/>
                <w:rtl/>
              </w:rPr>
              <w:t xml:space="preserve"> לא יעלה על </w:t>
            </w:r>
            <w:proofErr w:type="spellStart"/>
            <w:r>
              <w:rPr>
                <w:rFonts w:hint="cs"/>
                <w:rtl/>
              </w:rPr>
              <w:t>ראשו..נזיר</w:t>
            </w:r>
            <w:proofErr w:type="spellEnd"/>
            <w:r>
              <w:rPr>
                <w:rFonts w:hint="cs"/>
                <w:rtl/>
              </w:rPr>
              <w:t xml:space="preserve"> </w:t>
            </w:r>
            <w:proofErr w:type="spellStart"/>
            <w:r>
              <w:rPr>
                <w:rFonts w:hint="cs"/>
                <w:rtl/>
              </w:rPr>
              <w:t>אלהים</w:t>
            </w:r>
            <w:proofErr w:type="spellEnd"/>
            <w:r>
              <w:rPr>
                <w:rFonts w:hint="cs"/>
                <w:rtl/>
              </w:rPr>
              <w:t xml:space="preserve"> </w:t>
            </w:r>
            <w:proofErr w:type="spellStart"/>
            <w:r>
              <w:rPr>
                <w:rFonts w:hint="cs"/>
                <w:rtl/>
              </w:rPr>
              <w:t>מבטן","ומראהו</w:t>
            </w:r>
            <w:proofErr w:type="spellEnd"/>
            <w:r>
              <w:rPr>
                <w:rFonts w:hint="cs"/>
                <w:rtl/>
              </w:rPr>
              <w:t xml:space="preserve"> כמלאך כמראה </w:t>
            </w:r>
            <w:proofErr w:type="spellStart"/>
            <w:r>
              <w:rPr>
                <w:rFonts w:hint="cs"/>
                <w:rtl/>
              </w:rPr>
              <w:t>האלהים</w:t>
            </w:r>
            <w:proofErr w:type="spellEnd"/>
            <w:r>
              <w:rPr>
                <w:rFonts w:hint="cs"/>
                <w:rtl/>
              </w:rPr>
              <w:t xml:space="preserve"> נורא מאד", "והיא יושבת </w:t>
            </w:r>
            <w:proofErr w:type="spellStart"/>
            <w:r>
              <w:rPr>
                <w:rFonts w:hint="cs"/>
                <w:rtl/>
              </w:rPr>
              <w:t>בשדה","לא</w:t>
            </w:r>
            <w:proofErr w:type="spellEnd"/>
            <w:r>
              <w:rPr>
                <w:rFonts w:hint="cs"/>
                <w:rtl/>
              </w:rPr>
              <w:t xml:space="preserve"> אוכל </w:t>
            </w:r>
            <w:proofErr w:type="spellStart"/>
            <w:r>
              <w:rPr>
                <w:rFonts w:hint="cs"/>
                <w:rtl/>
              </w:rPr>
              <w:t>בלחמך..לה</w:t>
            </w:r>
            <w:proofErr w:type="spellEnd"/>
            <w:r>
              <w:rPr>
                <w:rFonts w:hint="cs"/>
                <w:rtl/>
              </w:rPr>
              <w:t xml:space="preserve">' </w:t>
            </w:r>
            <w:proofErr w:type="spellStart"/>
            <w:r>
              <w:rPr>
                <w:rFonts w:hint="cs"/>
                <w:rtl/>
              </w:rPr>
              <w:t>תעלנה","למה</w:t>
            </w:r>
            <w:proofErr w:type="spellEnd"/>
            <w:r>
              <w:rPr>
                <w:rFonts w:hint="cs"/>
                <w:rtl/>
              </w:rPr>
              <w:t xml:space="preserve"> זה תשאל לשמי והוא </w:t>
            </w:r>
            <w:proofErr w:type="spellStart"/>
            <w:r>
              <w:rPr>
                <w:rFonts w:hint="cs"/>
                <w:rtl/>
              </w:rPr>
              <w:t>פלאי","ויעל</w:t>
            </w:r>
            <w:proofErr w:type="spellEnd"/>
            <w:r>
              <w:rPr>
                <w:rFonts w:hint="cs"/>
                <w:rtl/>
              </w:rPr>
              <w:t xml:space="preserve"> מלאך ה' בלהב </w:t>
            </w:r>
            <w:proofErr w:type="spellStart"/>
            <w:r>
              <w:rPr>
                <w:rFonts w:hint="cs"/>
                <w:rtl/>
              </w:rPr>
              <w:t>המזבח",תמנה,"אותה</w:t>
            </w:r>
            <w:proofErr w:type="spellEnd"/>
            <w:r>
              <w:rPr>
                <w:rFonts w:hint="cs"/>
                <w:rtl/>
              </w:rPr>
              <w:t xml:space="preserve"> קח לי כי היא ישרה </w:t>
            </w:r>
            <w:proofErr w:type="spellStart"/>
            <w:r>
              <w:rPr>
                <w:rFonts w:hint="cs"/>
                <w:rtl/>
              </w:rPr>
              <w:t>בעיני",כרמי</w:t>
            </w:r>
            <w:proofErr w:type="spellEnd"/>
            <w:r>
              <w:rPr>
                <w:rFonts w:hint="cs"/>
                <w:rtl/>
              </w:rPr>
              <w:t xml:space="preserve"> תמנה כפיר אריות כשסע </w:t>
            </w:r>
            <w:proofErr w:type="spellStart"/>
            <w:r>
              <w:rPr>
                <w:rFonts w:hint="cs"/>
                <w:rtl/>
              </w:rPr>
              <w:t>הגדי,עדת</w:t>
            </w:r>
            <w:proofErr w:type="spellEnd"/>
            <w:r>
              <w:rPr>
                <w:rFonts w:hint="cs"/>
                <w:rtl/>
              </w:rPr>
              <w:t xml:space="preserve"> דבורים,30 סדינים 30 חליפות בגדים,7 ימי </w:t>
            </w:r>
            <w:proofErr w:type="spellStart"/>
            <w:r>
              <w:rPr>
                <w:rFonts w:hint="cs"/>
                <w:rtl/>
              </w:rPr>
              <w:t>משתה,אשקלון</w:t>
            </w:r>
            <w:proofErr w:type="spellEnd"/>
            <w:r>
              <w:rPr>
                <w:rFonts w:hint="cs"/>
                <w:rtl/>
              </w:rPr>
              <w:t xml:space="preserve"> 30 איש,300 שועלים וזנבותיהם על </w:t>
            </w:r>
            <w:proofErr w:type="spellStart"/>
            <w:r>
              <w:rPr>
                <w:rFonts w:hint="cs"/>
                <w:rtl/>
              </w:rPr>
              <w:t>לפידים,"שוק</w:t>
            </w:r>
            <w:proofErr w:type="spellEnd"/>
            <w:r>
              <w:rPr>
                <w:rFonts w:hint="cs"/>
                <w:rtl/>
              </w:rPr>
              <w:t xml:space="preserve"> על ירך מכה גדולה סעיף </w:t>
            </w:r>
            <w:r>
              <w:rPr>
                <w:rFonts w:hint="cs"/>
                <w:rtl/>
              </w:rPr>
              <w:lastRenderedPageBreak/>
              <w:t xml:space="preserve">סלע עיטם",3000 </w:t>
            </w:r>
            <w:proofErr w:type="spellStart"/>
            <w:r>
              <w:rPr>
                <w:rFonts w:hint="cs"/>
                <w:rtl/>
              </w:rPr>
              <w:t>מיהודה,לחי</w:t>
            </w:r>
            <w:proofErr w:type="spellEnd"/>
            <w:r>
              <w:rPr>
                <w:rFonts w:hint="cs"/>
                <w:rtl/>
              </w:rPr>
              <w:t xml:space="preserve"> חמור 1000 </w:t>
            </w:r>
            <w:proofErr w:type="spellStart"/>
            <w:r>
              <w:rPr>
                <w:rFonts w:hint="cs"/>
                <w:rtl/>
              </w:rPr>
              <w:t>איש,עין</w:t>
            </w:r>
            <w:proofErr w:type="spellEnd"/>
            <w:r>
              <w:rPr>
                <w:rFonts w:hint="cs"/>
                <w:rtl/>
              </w:rPr>
              <w:t xml:space="preserve"> הקורא רמת </w:t>
            </w:r>
            <w:proofErr w:type="spellStart"/>
            <w:r>
              <w:rPr>
                <w:rFonts w:hint="cs"/>
                <w:rtl/>
              </w:rPr>
              <w:t>לחי,עזה</w:t>
            </w:r>
            <w:proofErr w:type="spellEnd"/>
            <w:r>
              <w:rPr>
                <w:rFonts w:hint="cs"/>
                <w:rtl/>
              </w:rPr>
              <w:t xml:space="preserve"> ושערי </w:t>
            </w:r>
            <w:proofErr w:type="spellStart"/>
            <w:r>
              <w:rPr>
                <w:rFonts w:hint="cs"/>
                <w:rtl/>
              </w:rPr>
              <w:t>העיר,דלילה</w:t>
            </w:r>
            <w:proofErr w:type="spellEnd"/>
            <w:r>
              <w:rPr>
                <w:rFonts w:hint="cs"/>
                <w:rtl/>
              </w:rPr>
              <w:t xml:space="preserve"> בנחל שורק,7 מחלפות </w:t>
            </w:r>
            <w:proofErr w:type="spellStart"/>
            <w:r>
              <w:rPr>
                <w:rFonts w:hint="cs"/>
                <w:rtl/>
              </w:rPr>
              <w:t>ראש,"העבותים</w:t>
            </w:r>
            <w:proofErr w:type="spellEnd"/>
            <w:r>
              <w:rPr>
                <w:rFonts w:hint="cs"/>
                <w:rtl/>
              </w:rPr>
              <w:t xml:space="preserve"> </w:t>
            </w:r>
            <w:proofErr w:type="spellStart"/>
            <w:r>
              <w:rPr>
                <w:rFonts w:hint="cs"/>
                <w:rtl/>
              </w:rPr>
              <w:t>כפשתים,יתרים</w:t>
            </w:r>
            <w:proofErr w:type="spellEnd"/>
            <w:r>
              <w:rPr>
                <w:rFonts w:hint="cs"/>
                <w:rtl/>
              </w:rPr>
              <w:t xml:space="preserve"> כפתיל </w:t>
            </w:r>
            <w:proofErr w:type="spellStart"/>
            <w:r>
              <w:rPr>
                <w:rFonts w:hint="cs"/>
                <w:rtl/>
              </w:rPr>
              <w:t>הנעורת,עבתים</w:t>
            </w:r>
            <w:proofErr w:type="spellEnd"/>
            <w:r>
              <w:rPr>
                <w:rFonts w:hint="cs"/>
                <w:rtl/>
              </w:rPr>
              <w:t xml:space="preserve"> חדשים </w:t>
            </w:r>
            <w:proofErr w:type="spellStart"/>
            <w:r>
              <w:rPr>
                <w:rFonts w:hint="cs"/>
                <w:rtl/>
              </w:rPr>
              <w:t>כחוט",וינקרו</w:t>
            </w:r>
            <w:proofErr w:type="spellEnd"/>
            <w:r>
              <w:rPr>
                <w:rFonts w:hint="cs"/>
                <w:rtl/>
              </w:rPr>
              <w:t xml:space="preserve"> עיניו טוחן בבית האסורים שער צימח,דגון,3000 איש ואשה,"</w:t>
            </w:r>
            <w:proofErr w:type="spellStart"/>
            <w:r>
              <w:rPr>
                <w:rFonts w:hint="cs"/>
                <w:rtl/>
              </w:rPr>
              <w:t>תמת</w:t>
            </w:r>
            <w:proofErr w:type="spellEnd"/>
            <w:r>
              <w:rPr>
                <w:rFonts w:hint="cs"/>
                <w:rtl/>
              </w:rPr>
              <w:t xml:space="preserve"> נפשי עם </w:t>
            </w:r>
            <w:proofErr w:type="spellStart"/>
            <w:r>
              <w:rPr>
                <w:rFonts w:hint="cs"/>
                <w:rtl/>
              </w:rPr>
              <w:t>פלשתים</w:t>
            </w:r>
            <w:proofErr w:type="spellEnd"/>
            <w:r>
              <w:rPr>
                <w:rFonts w:hint="cs"/>
                <w:rtl/>
              </w:rPr>
              <w:t>"</w:t>
            </w:r>
          </w:p>
        </w:tc>
      </w:tr>
    </w:tbl>
    <w:p w:rsidR="00ED5152" w:rsidRDefault="00ED5152" w:rsidP="00ED5152">
      <w:pPr>
        <w:rPr>
          <w:rFonts w:hint="cs"/>
        </w:rPr>
      </w:pPr>
    </w:p>
    <w:p w:rsidR="00ED5152" w:rsidRDefault="00ED5152" w:rsidP="00ED5152">
      <w:pPr>
        <w:rPr>
          <w:rtl/>
        </w:rPr>
      </w:pPr>
    </w:p>
    <w:p w:rsidR="00ED5152" w:rsidRPr="00245058" w:rsidRDefault="00ED5152" w:rsidP="00ED5152">
      <w:pPr>
        <w:rPr>
          <w:u w:val="single"/>
          <w:rtl/>
        </w:rPr>
      </w:pPr>
      <w:r w:rsidRPr="00245058">
        <w:rPr>
          <w:rFonts w:hint="cs"/>
          <w:rtl/>
        </w:rPr>
        <w:t xml:space="preserve">                              </w:t>
      </w:r>
      <w:r w:rsidRPr="00245058">
        <w:rPr>
          <w:rFonts w:hint="cs"/>
          <w:u w:val="single"/>
          <w:rtl/>
        </w:rPr>
        <w:t>מרדפי שאול ודוד</w:t>
      </w:r>
    </w:p>
    <w:tbl>
      <w:tblPr>
        <w:tblStyle w:val="a3"/>
        <w:bidiVisual/>
        <w:tblW w:w="0" w:type="auto"/>
        <w:tblLook w:val="04A0" w:firstRow="1" w:lastRow="0" w:firstColumn="1" w:lastColumn="0" w:noHBand="0" w:noVBand="1"/>
      </w:tblPr>
      <w:tblGrid>
        <w:gridCol w:w="4148"/>
        <w:gridCol w:w="4148"/>
      </w:tblGrid>
      <w:tr w:rsidR="00ED5152" w:rsidRPr="00245058" w:rsidTr="00ED5152">
        <w:tc>
          <w:tcPr>
            <w:tcW w:w="4148" w:type="dxa"/>
          </w:tcPr>
          <w:p w:rsidR="00ED5152" w:rsidRPr="00245058" w:rsidRDefault="00ED5152" w:rsidP="00ED5152">
            <w:pPr>
              <w:rPr>
                <w:rtl/>
              </w:rPr>
            </w:pPr>
            <w:proofErr w:type="spellStart"/>
            <w:r w:rsidRPr="00245058">
              <w:rPr>
                <w:rFonts w:hint="cs"/>
                <w:rtl/>
              </w:rPr>
              <w:t>ניות</w:t>
            </w:r>
            <w:proofErr w:type="spellEnd"/>
          </w:p>
        </w:tc>
        <w:tc>
          <w:tcPr>
            <w:tcW w:w="4148" w:type="dxa"/>
          </w:tcPr>
          <w:p w:rsidR="00ED5152" w:rsidRPr="00245058" w:rsidRDefault="00ED5152" w:rsidP="00ED5152">
            <w:pPr>
              <w:rPr>
                <w:rtl/>
              </w:rPr>
            </w:pPr>
            <w:r w:rsidRPr="00245058">
              <w:rPr>
                <w:rFonts w:hint="cs"/>
                <w:rtl/>
              </w:rPr>
              <w:t xml:space="preserve">דוד בורח לשם לאחר ניסיון של שאול להורגו, ושם שאול שולח 3 קבוצות של שליחים </w:t>
            </w:r>
            <w:proofErr w:type="spellStart"/>
            <w:r w:rsidRPr="00245058">
              <w:rPr>
                <w:rFonts w:hint="cs"/>
                <w:rtl/>
              </w:rPr>
              <w:t>לתופשו</w:t>
            </w:r>
            <w:proofErr w:type="spellEnd"/>
            <w:r w:rsidRPr="00245058">
              <w:rPr>
                <w:rFonts w:hint="cs"/>
                <w:rtl/>
              </w:rPr>
              <w:t xml:space="preserve"> וכולם מתנבאים, ושאול בא בעצמו וגם מתנבא</w:t>
            </w:r>
          </w:p>
        </w:tc>
      </w:tr>
      <w:tr w:rsidR="00ED5152" w:rsidRPr="00245058" w:rsidTr="00ED5152">
        <w:tc>
          <w:tcPr>
            <w:tcW w:w="4148" w:type="dxa"/>
          </w:tcPr>
          <w:p w:rsidR="00ED5152" w:rsidRPr="00245058" w:rsidRDefault="00ED5152" w:rsidP="00ED5152">
            <w:pPr>
              <w:rPr>
                <w:rtl/>
              </w:rPr>
            </w:pPr>
            <w:r w:rsidRPr="00245058">
              <w:rPr>
                <w:rFonts w:hint="cs"/>
                <w:rtl/>
              </w:rPr>
              <w:t xml:space="preserve">אבן </w:t>
            </w:r>
            <w:proofErr w:type="spellStart"/>
            <w:r w:rsidRPr="00245058">
              <w:rPr>
                <w:rFonts w:hint="cs"/>
                <w:rtl/>
              </w:rPr>
              <w:t>האזל</w:t>
            </w:r>
            <w:proofErr w:type="spellEnd"/>
          </w:p>
        </w:tc>
        <w:tc>
          <w:tcPr>
            <w:tcW w:w="4148" w:type="dxa"/>
          </w:tcPr>
          <w:p w:rsidR="00ED5152" w:rsidRPr="00245058" w:rsidRDefault="00ED5152" w:rsidP="00ED5152">
            <w:pPr>
              <w:rPr>
                <w:rtl/>
              </w:rPr>
            </w:pPr>
            <w:r w:rsidRPr="00245058">
              <w:rPr>
                <w:rFonts w:hint="cs"/>
                <w:rtl/>
              </w:rPr>
              <w:t>מבחן החצים של דוד ויהונתן, שבסופו נפרדו</w:t>
            </w:r>
          </w:p>
        </w:tc>
      </w:tr>
      <w:tr w:rsidR="00ED5152" w:rsidRPr="00245058" w:rsidTr="00ED5152">
        <w:tc>
          <w:tcPr>
            <w:tcW w:w="4148" w:type="dxa"/>
          </w:tcPr>
          <w:p w:rsidR="00ED5152" w:rsidRPr="00245058" w:rsidRDefault="00ED5152" w:rsidP="00ED5152">
            <w:pPr>
              <w:rPr>
                <w:rtl/>
              </w:rPr>
            </w:pPr>
            <w:proofErr w:type="spellStart"/>
            <w:r w:rsidRPr="00245058">
              <w:rPr>
                <w:rFonts w:hint="cs"/>
                <w:rtl/>
              </w:rPr>
              <w:t>נוב</w:t>
            </w:r>
            <w:proofErr w:type="spellEnd"/>
          </w:p>
        </w:tc>
        <w:tc>
          <w:tcPr>
            <w:tcW w:w="4148" w:type="dxa"/>
          </w:tcPr>
          <w:p w:rsidR="00ED5152" w:rsidRPr="00245058" w:rsidRDefault="00ED5152" w:rsidP="00ED5152">
            <w:pPr>
              <w:rPr>
                <w:rtl/>
              </w:rPr>
            </w:pPr>
            <w:r w:rsidRPr="00245058">
              <w:rPr>
                <w:rFonts w:hint="cs"/>
                <w:rtl/>
              </w:rPr>
              <w:t>נתינת חרב ואוכל לדוד ודואג רואה זאת</w:t>
            </w:r>
          </w:p>
        </w:tc>
      </w:tr>
      <w:tr w:rsidR="00ED5152" w:rsidRPr="00245058" w:rsidTr="00ED5152">
        <w:tc>
          <w:tcPr>
            <w:tcW w:w="4148" w:type="dxa"/>
          </w:tcPr>
          <w:p w:rsidR="00ED5152" w:rsidRPr="00245058" w:rsidRDefault="00ED5152" w:rsidP="00ED5152">
            <w:pPr>
              <w:rPr>
                <w:rtl/>
              </w:rPr>
            </w:pPr>
            <w:r w:rsidRPr="00245058">
              <w:rPr>
                <w:rFonts w:hint="cs"/>
                <w:rtl/>
              </w:rPr>
              <w:t>אכיש מלך גת</w:t>
            </w:r>
          </w:p>
        </w:tc>
        <w:tc>
          <w:tcPr>
            <w:tcW w:w="4148" w:type="dxa"/>
          </w:tcPr>
          <w:p w:rsidR="00ED5152" w:rsidRPr="00245058" w:rsidRDefault="00ED5152" w:rsidP="00ED5152">
            <w:pPr>
              <w:rPr>
                <w:rtl/>
              </w:rPr>
            </w:pPr>
            <w:r w:rsidRPr="00245058">
              <w:rPr>
                <w:rFonts w:hint="cs"/>
                <w:rtl/>
              </w:rPr>
              <w:t>הוא עושה שם את עצמו משוגע כדי שלא יזהו אותו והולך כי אכיש לא חסר משוגעים</w:t>
            </w:r>
          </w:p>
        </w:tc>
      </w:tr>
      <w:tr w:rsidR="00ED5152" w:rsidRPr="00245058" w:rsidTr="00ED5152">
        <w:tc>
          <w:tcPr>
            <w:tcW w:w="4148" w:type="dxa"/>
          </w:tcPr>
          <w:p w:rsidR="00ED5152" w:rsidRPr="00245058" w:rsidRDefault="00ED5152" w:rsidP="00ED5152">
            <w:pPr>
              <w:rPr>
                <w:rtl/>
              </w:rPr>
            </w:pPr>
            <w:r w:rsidRPr="00245058">
              <w:rPr>
                <w:rFonts w:hint="cs"/>
                <w:rtl/>
              </w:rPr>
              <w:t>מערת עדולם</w:t>
            </w:r>
          </w:p>
        </w:tc>
        <w:tc>
          <w:tcPr>
            <w:tcW w:w="4148" w:type="dxa"/>
          </w:tcPr>
          <w:p w:rsidR="00ED5152" w:rsidRPr="00245058" w:rsidRDefault="00ED5152" w:rsidP="00ED5152">
            <w:pPr>
              <w:rPr>
                <w:rtl/>
              </w:rPr>
            </w:pPr>
            <w:r w:rsidRPr="00245058">
              <w:rPr>
                <w:rFonts w:hint="cs"/>
                <w:rtl/>
              </w:rPr>
              <w:t xml:space="preserve">כל בית אביו ואנשי מצוק באים </w:t>
            </w:r>
            <w:proofErr w:type="spellStart"/>
            <w:r w:rsidRPr="00245058">
              <w:rPr>
                <w:rFonts w:hint="cs"/>
                <w:rtl/>
              </w:rPr>
              <w:t>איתו</w:t>
            </w:r>
            <w:proofErr w:type="spellEnd"/>
            <w:r w:rsidRPr="00245058">
              <w:rPr>
                <w:rFonts w:hint="cs"/>
                <w:rtl/>
              </w:rPr>
              <w:t>- 400איש</w:t>
            </w:r>
          </w:p>
        </w:tc>
      </w:tr>
      <w:tr w:rsidR="00ED5152" w:rsidRPr="00245058" w:rsidTr="00ED5152">
        <w:tc>
          <w:tcPr>
            <w:tcW w:w="4148" w:type="dxa"/>
          </w:tcPr>
          <w:p w:rsidR="00ED5152" w:rsidRPr="00245058" w:rsidRDefault="00ED5152" w:rsidP="00ED5152">
            <w:pPr>
              <w:rPr>
                <w:rtl/>
              </w:rPr>
            </w:pPr>
            <w:r w:rsidRPr="00245058">
              <w:rPr>
                <w:rFonts w:hint="cs"/>
                <w:rtl/>
              </w:rPr>
              <w:t>מצפה מואב</w:t>
            </w:r>
          </w:p>
        </w:tc>
        <w:tc>
          <w:tcPr>
            <w:tcW w:w="4148" w:type="dxa"/>
          </w:tcPr>
          <w:p w:rsidR="00ED5152" w:rsidRPr="00245058" w:rsidRDefault="00ED5152" w:rsidP="00ED5152">
            <w:pPr>
              <w:rPr>
                <w:rtl/>
              </w:rPr>
            </w:pPr>
            <w:r w:rsidRPr="00245058">
              <w:rPr>
                <w:rFonts w:hint="cs"/>
                <w:rtl/>
              </w:rPr>
              <w:t xml:space="preserve">מבקש ממלך מואב </w:t>
            </w:r>
            <w:proofErr w:type="spellStart"/>
            <w:r w:rsidRPr="00245058">
              <w:rPr>
                <w:rFonts w:hint="cs"/>
                <w:rtl/>
              </w:rPr>
              <w:t>שישארו</w:t>
            </w:r>
            <w:proofErr w:type="spellEnd"/>
            <w:r w:rsidRPr="00245058">
              <w:rPr>
                <w:rFonts w:hint="cs"/>
                <w:rtl/>
              </w:rPr>
              <w:t xml:space="preserve"> שם אביו </w:t>
            </w:r>
            <w:proofErr w:type="spellStart"/>
            <w:r w:rsidRPr="00245058">
              <w:rPr>
                <w:rFonts w:hint="cs"/>
                <w:rtl/>
              </w:rPr>
              <w:t>ואימו</w:t>
            </w:r>
            <w:proofErr w:type="spellEnd"/>
          </w:p>
        </w:tc>
      </w:tr>
      <w:tr w:rsidR="00ED5152" w:rsidRPr="00245058" w:rsidTr="00ED5152">
        <w:tc>
          <w:tcPr>
            <w:tcW w:w="4148" w:type="dxa"/>
          </w:tcPr>
          <w:p w:rsidR="00ED5152" w:rsidRPr="00245058" w:rsidRDefault="00ED5152" w:rsidP="00ED5152">
            <w:pPr>
              <w:rPr>
                <w:rtl/>
              </w:rPr>
            </w:pPr>
            <w:r w:rsidRPr="00245058">
              <w:rPr>
                <w:rFonts w:hint="cs"/>
                <w:rtl/>
              </w:rPr>
              <w:t>יער חרת</w:t>
            </w:r>
          </w:p>
        </w:tc>
        <w:tc>
          <w:tcPr>
            <w:tcW w:w="4148" w:type="dxa"/>
          </w:tcPr>
          <w:p w:rsidR="00ED5152" w:rsidRPr="00245058" w:rsidRDefault="00ED5152" w:rsidP="00ED5152">
            <w:pPr>
              <w:rPr>
                <w:rtl/>
              </w:rPr>
            </w:pPr>
            <w:r w:rsidRPr="00245058">
              <w:rPr>
                <w:rFonts w:hint="cs"/>
                <w:rtl/>
              </w:rPr>
              <w:t xml:space="preserve">גד אומר לדוד לחזור לארץ יהודה, וכאשר הוא שם מתרחש סיפור </w:t>
            </w:r>
            <w:proofErr w:type="spellStart"/>
            <w:r w:rsidRPr="00245058">
              <w:rPr>
                <w:rFonts w:hint="cs"/>
                <w:rtl/>
              </w:rPr>
              <w:t>נוב</w:t>
            </w:r>
            <w:proofErr w:type="spellEnd"/>
            <w:r w:rsidRPr="00245058">
              <w:rPr>
                <w:rFonts w:hint="cs"/>
                <w:rtl/>
              </w:rPr>
              <w:t xml:space="preserve">, ונהרגים 85 </w:t>
            </w:r>
            <w:proofErr w:type="spellStart"/>
            <w:r w:rsidRPr="00245058">
              <w:rPr>
                <w:rFonts w:hint="cs"/>
                <w:rtl/>
              </w:rPr>
              <w:t>כהנים</w:t>
            </w:r>
            <w:proofErr w:type="spellEnd"/>
            <w:r w:rsidRPr="00245058">
              <w:rPr>
                <w:rFonts w:hint="cs"/>
                <w:rtl/>
              </w:rPr>
              <w:t xml:space="preserve"> </w:t>
            </w:r>
            <w:proofErr w:type="spellStart"/>
            <w:r w:rsidRPr="00245058">
              <w:rPr>
                <w:rFonts w:hint="cs"/>
                <w:rtl/>
              </w:rPr>
              <w:t>נואי</w:t>
            </w:r>
            <w:proofErr w:type="spellEnd"/>
            <w:r w:rsidRPr="00245058">
              <w:rPr>
                <w:rFonts w:hint="cs"/>
                <w:rtl/>
              </w:rPr>
              <w:t xml:space="preserve"> אפוד בד.</w:t>
            </w:r>
          </w:p>
        </w:tc>
      </w:tr>
      <w:tr w:rsidR="00ED5152" w:rsidRPr="00245058" w:rsidTr="00ED5152">
        <w:tc>
          <w:tcPr>
            <w:tcW w:w="4148" w:type="dxa"/>
          </w:tcPr>
          <w:p w:rsidR="00ED5152" w:rsidRPr="00245058" w:rsidRDefault="00ED5152" w:rsidP="00ED5152">
            <w:pPr>
              <w:rPr>
                <w:rtl/>
              </w:rPr>
            </w:pPr>
            <w:r w:rsidRPr="00245058">
              <w:rPr>
                <w:rFonts w:hint="cs"/>
                <w:rtl/>
              </w:rPr>
              <w:t xml:space="preserve">במדבר </w:t>
            </w:r>
            <w:proofErr w:type="spellStart"/>
            <w:r w:rsidRPr="00245058">
              <w:rPr>
                <w:rFonts w:hint="cs"/>
                <w:rtl/>
              </w:rPr>
              <w:t>במצדות</w:t>
            </w:r>
            <w:proofErr w:type="spellEnd"/>
            <w:r w:rsidRPr="00245058">
              <w:rPr>
                <w:rFonts w:hint="cs"/>
                <w:rtl/>
              </w:rPr>
              <w:t xml:space="preserve"> בהר במדבר זיף</w:t>
            </w:r>
          </w:p>
        </w:tc>
        <w:tc>
          <w:tcPr>
            <w:tcW w:w="4148" w:type="dxa"/>
          </w:tcPr>
          <w:p w:rsidR="00ED5152" w:rsidRPr="00245058" w:rsidRDefault="00ED5152" w:rsidP="00ED5152">
            <w:pPr>
              <w:rPr>
                <w:rtl/>
              </w:rPr>
            </w:pPr>
            <w:r w:rsidRPr="00245058">
              <w:rPr>
                <w:rFonts w:hint="cs"/>
                <w:rtl/>
              </w:rPr>
              <w:t xml:space="preserve">דוד נלחם עם פלישתים ומציל את יושבי </w:t>
            </w:r>
            <w:proofErr w:type="spellStart"/>
            <w:r w:rsidRPr="00245058">
              <w:rPr>
                <w:rFonts w:hint="cs"/>
                <w:rtl/>
              </w:rPr>
              <w:t>קעילה</w:t>
            </w:r>
            <w:proofErr w:type="spellEnd"/>
            <w:r w:rsidRPr="00245058">
              <w:rPr>
                <w:rFonts w:hint="cs"/>
                <w:rtl/>
              </w:rPr>
              <w:t xml:space="preserve"> ובורח מפני הסגרה של שאול</w:t>
            </w:r>
          </w:p>
        </w:tc>
      </w:tr>
      <w:tr w:rsidR="00ED5152" w:rsidRPr="00245058" w:rsidTr="00ED5152">
        <w:tc>
          <w:tcPr>
            <w:tcW w:w="4148" w:type="dxa"/>
          </w:tcPr>
          <w:p w:rsidR="00ED5152" w:rsidRPr="00245058" w:rsidRDefault="00ED5152" w:rsidP="00ED5152">
            <w:pPr>
              <w:rPr>
                <w:rtl/>
              </w:rPr>
            </w:pPr>
            <w:proofErr w:type="spellStart"/>
            <w:r w:rsidRPr="00245058">
              <w:rPr>
                <w:rFonts w:hint="cs"/>
                <w:rtl/>
              </w:rPr>
              <w:t>מצדות</w:t>
            </w:r>
            <w:proofErr w:type="spellEnd"/>
            <w:r w:rsidRPr="00245058">
              <w:rPr>
                <w:rFonts w:hint="cs"/>
                <w:rtl/>
              </w:rPr>
              <w:t xml:space="preserve"> עין גדי</w:t>
            </w:r>
          </w:p>
        </w:tc>
        <w:tc>
          <w:tcPr>
            <w:tcW w:w="4148" w:type="dxa"/>
          </w:tcPr>
          <w:p w:rsidR="00ED5152" w:rsidRPr="00245058" w:rsidRDefault="00ED5152" w:rsidP="00ED5152">
            <w:pPr>
              <w:rPr>
                <w:rtl/>
              </w:rPr>
            </w:pPr>
            <w:r w:rsidRPr="00245058">
              <w:rPr>
                <w:rFonts w:hint="cs"/>
                <w:rtl/>
              </w:rPr>
              <w:t>דוד כורת את הכנף אשר לשאול בלט כדי להראות לו שיכול להורגו, ולא עשה זאת. שאול בתגובה נשבע לדוד שלא ירע לו עוד.</w:t>
            </w:r>
          </w:p>
        </w:tc>
      </w:tr>
      <w:tr w:rsidR="00ED5152" w:rsidRPr="00245058" w:rsidTr="00ED5152">
        <w:tc>
          <w:tcPr>
            <w:tcW w:w="4148" w:type="dxa"/>
          </w:tcPr>
          <w:p w:rsidR="00ED5152" w:rsidRPr="00245058" w:rsidRDefault="00ED5152" w:rsidP="00ED5152">
            <w:pPr>
              <w:rPr>
                <w:rtl/>
              </w:rPr>
            </w:pPr>
          </w:p>
        </w:tc>
        <w:tc>
          <w:tcPr>
            <w:tcW w:w="4148" w:type="dxa"/>
          </w:tcPr>
          <w:p w:rsidR="00ED5152" w:rsidRPr="00245058" w:rsidRDefault="00ED5152" w:rsidP="00ED5152">
            <w:pPr>
              <w:rPr>
                <w:rtl/>
              </w:rPr>
            </w:pPr>
            <w:r w:rsidRPr="00245058">
              <w:rPr>
                <w:rFonts w:hint="cs"/>
                <w:rtl/>
              </w:rPr>
              <w:t xml:space="preserve">סיפור נבל </w:t>
            </w:r>
            <w:proofErr w:type="spellStart"/>
            <w:r w:rsidRPr="00245058">
              <w:rPr>
                <w:rFonts w:hint="cs"/>
                <w:rtl/>
              </w:rPr>
              <w:t>הכרמלי</w:t>
            </w:r>
            <w:proofErr w:type="spellEnd"/>
            <w:r w:rsidRPr="00245058">
              <w:rPr>
                <w:rFonts w:hint="cs"/>
                <w:rtl/>
              </w:rPr>
              <w:t xml:space="preserve"> ופטירת שמואל</w:t>
            </w:r>
          </w:p>
        </w:tc>
      </w:tr>
      <w:tr w:rsidR="00ED5152" w:rsidRPr="00245058" w:rsidTr="00ED5152">
        <w:tc>
          <w:tcPr>
            <w:tcW w:w="4148" w:type="dxa"/>
          </w:tcPr>
          <w:p w:rsidR="00ED5152" w:rsidRPr="00245058" w:rsidRDefault="00ED5152" w:rsidP="00ED5152">
            <w:pPr>
              <w:rPr>
                <w:rtl/>
              </w:rPr>
            </w:pPr>
            <w:r w:rsidRPr="00245058">
              <w:rPr>
                <w:rFonts w:hint="cs"/>
                <w:rtl/>
              </w:rPr>
              <w:t xml:space="preserve">גבעת </w:t>
            </w:r>
            <w:proofErr w:type="spellStart"/>
            <w:r w:rsidRPr="00245058">
              <w:rPr>
                <w:rFonts w:hint="cs"/>
                <w:rtl/>
              </w:rPr>
              <w:t>החכילה</w:t>
            </w:r>
            <w:proofErr w:type="spellEnd"/>
            <w:r w:rsidRPr="00245058">
              <w:rPr>
                <w:rFonts w:hint="cs"/>
                <w:rtl/>
              </w:rPr>
              <w:t>- מדבר זיף</w:t>
            </w:r>
          </w:p>
        </w:tc>
        <w:tc>
          <w:tcPr>
            <w:tcW w:w="4148" w:type="dxa"/>
          </w:tcPr>
          <w:p w:rsidR="00ED5152" w:rsidRPr="00245058" w:rsidRDefault="00ED5152" w:rsidP="00ED5152">
            <w:pPr>
              <w:rPr>
                <w:rtl/>
              </w:rPr>
            </w:pPr>
            <w:r w:rsidRPr="00245058">
              <w:rPr>
                <w:rFonts w:hint="cs"/>
                <w:rtl/>
              </w:rPr>
              <w:t xml:space="preserve">הזיפים מלשינים שדוד </w:t>
            </w:r>
            <w:proofErr w:type="spellStart"/>
            <w:r w:rsidRPr="00245058">
              <w:rPr>
                <w:rFonts w:hint="cs"/>
                <w:rtl/>
              </w:rPr>
              <w:t>שםושאול</w:t>
            </w:r>
            <w:proofErr w:type="spellEnd"/>
            <w:r w:rsidRPr="00245058">
              <w:rPr>
                <w:rFonts w:hint="cs"/>
                <w:rtl/>
              </w:rPr>
              <w:t xml:space="preserve"> בא עם 3000 איש ודוד לוקח את החנית והצפחת שלו. שאול שנבע עוד פעם לדוד שלא ירע לו.</w:t>
            </w:r>
          </w:p>
        </w:tc>
      </w:tr>
      <w:tr w:rsidR="00ED5152" w:rsidRPr="00245058" w:rsidTr="00ED5152">
        <w:tc>
          <w:tcPr>
            <w:tcW w:w="4148" w:type="dxa"/>
          </w:tcPr>
          <w:p w:rsidR="00ED5152" w:rsidRPr="00245058" w:rsidRDefault="00ED5152" w:rsidP="00ED5152">
            <w:pPr>
              <w:rPr>
                <w:rtl/>
              </w:rPr>
            </w:pPr>
            <w:r w:rsidRPr="00245058">
              <w:rPr>
                <w:rFonts w:hint="cs"/>
                <w:rtl/>
              </w:rPr>
              <w:t>גת</w:t>
            </w:r>
          </w:p>
        </w:tc>
        <w:tc>
          <w:tcPr>
            <w:tcW w:w="4148" w:type="dxa"/>
          </w:tcPr>
          <w:p w:rsidR="00ED5152" w:rsidRPr="00245058" w:rsidRDefault="00ED5152" w:rsidP="00ED5152">
            <w:pPr>
              <w:rPr>
                <w:rtl/>
              </w:rPr>
            </w:pPr>
            <w:r w:rsidRPr="00245058">
              <w:rPr>
                <w:rFonts w:hint="cs"/>
                <w:rtl/>
              </w:rPr>
              <w:t xml:space="preserve">בורח לשם מפני מוות ביד שאול ומקבל שם את </w:t>
            </w:r>
            <w:proofErr w:type="spellStart"/>
            <w:r w:rsidRPr="00245058">
              <w:rPr>
                <w:rFonts w:hint="cs"/>
                <w:rtl/>
              </w:rPr>
              <w:t>צקלג</w:t>
            </w:r>
            <w:proofErr w:type="spellEnd"/>
            <w:r w:rsidRPr="00245058">
              <w:rPr>
                <w:rFonts w:hint="cs"/>
                <w:rtl/>
              </w:rPr>
              <w:t xml:space="preserve">, עם 600 האיש </w:t>
            </w:r>
            <w:proofErr w:type="spellStart"/>
            <w:r w:rsidRPr="00245058">
              <w:rPr>
                <w:rFonts w:hint="cs"/>
                <w:rtl/>
              </w:rPr>
              <w:t>שאיתו</w:t>
            </w:r>
            <w:proofErr w:type="spellEnd"/>
            <w:r w:rsidRPr="00245058">
              <w:rPr>
                <w:rFonts w:hint="cs"/>
                <w:rtl/>
              </w:rPr>
              <w:t>, ושאול לא מוסיף לבקשו</w:t>
            </w:r>
          </w:p>
        </w:tc>
      </w:tr>
      <w:tr w:rsidR="00ED5152" w:rsidRPr="00245058" w:rsidTr="00ED5152">
        <w:tc>
          <w:tcPr>
            <w:tcW w:w="4148" w:type="dxa"/>
          </w:tcPr>
          <w:p w:rsidR="00ED5152" w:rsidRPr="00245058" w:rsidRDefault="00ED5152" w:rsidP="00ED5152">
            <w:pPr>
              <w:rPr>
                <w:rtl/>
              </w:rPr>
            </w:pPr>
            <w:proofErr w:type="spellStart"/>
            <w:r w:rsidRPr="00245058">
              <w:rPr>
                <w:rFonts w:hint="cs"/>
                <w:rtl/>
              </w:rPr>
              <w:t>צקלג</w:t>
            </w:r>
            <w:proofErr w:type="spellEnd"/>
          </w:p>
        </w:tc>
        <w:tc>
          <w:tcPr>
            <w:tcW w:w="4148" w:type="dxa"/>
          </w:tcPr>
          <w:p w:rsidR="00ED5152" w:rsidRPr="00245058" w:rsidRDefault="00ED5152" w:rsidP="00ED5152">
            <w:pPr>
              <w:rPr>
                <w:rtl/>
              </w:rPr>
            </w:pPr>
            <w:proofErr w:type="spellStart"/>
            <w:r w:rsidRPr="00245058">
              <w:rPr>
                <w:rFonts w:hint="cs"/>
                <w:rtl/>
              </w:rPr>
              <w:t>מכי</w:t>
            </w:r>
            <w:proofErr w:type="spellEnd"/>
            <w:r w:rsidRPr="00245058">
              <w:rPr>
                <w:rFonts w:hint="cs"/>
                <w:rtl/>
              </w:rPr>
              <w:t xml:space="preserve"> את עמי הארץ- </w:t>
            </w:r>
            <w:proofErr w:type="spellStart"/>
            <w:r w:rsidRPr="00245058">
              <w:rPr>
                <w:rFonts w:hint="cs"/>
                <w:rtl/>
              </w:rPr>
              <w:t>הגשורי</w:t>
            </w:r>
            <w:proofErr w:type="spellEnd"/>
            <w:r w:rsidRPr="00245058">
              <w:rPr>
                <w:rFonts w:hint="cs"/>
                <w:rtl/>
              </w:rPr>
              <w:t xml:space="preserve"> </w:t>
            </w:r>
            <w:proofErr w:type="spellStart"/>
            <w:r w:rsidRPr="00245058">
              <w:rPr>
                <w:rFonts w:hint="cs"/>
                <w:rtl/>
              </w:rPr>
              <w:t>הגזרי</w:t>
            </w:r>
            <w:proofErr w:type="spellEnd"/>
            <w:r w:rsidRPr="00245058">
              <w:rPr>
                <w:rFonts w:hint="cs"/>
                <w:rtl/>
              </w:rPr>
              <w:t>, והעמלקי.</w:t>
            </w:r>
          </w:p>
        </w:tc>
      </w:tr>
      <w:tr w:rsidR="00ED5152" w:rsidRPr="00245058" w:rsidTr="00ED5152">
        <w:tc>
          <w:tcPr>
            <w:tcW w:w="4148" w:type="dxa"/>
          </w:tcPr>
          <w:p w:rsidR="00ED5152" w:rsidRPr="00245058" w:rsidRDefault="00ED5152" w:rsidP="00ED5152">
            <w:pPr>
              <w:rPr>
                <w:rtl/>
              </w:rPr>
            </w:pPr>
            <w:r w:rsidRPr="00245058">
              <w:rPr>
                <w:rFonts w:hint="cs"/>
                <w:rtl/>
              </w:rPr>
              <w:t>נחל הבשור</w:t>
            </w:r>
          </w:p>
        </w:tc>
        <w:tc>
          <w:tcPr>
            <w:tcW w:w="4148" w:type="dxa"/>
          </w:tcPr>
          <w:p w:rsidR="00ED5152" w:rsidRPr="00245058" w:rsidRDefault="00ED5152" w:rsidP="00ED5152">
            <w:pPr>
              <w:rPr>
                <w:rtl/>
              </w:rPr>
            </w:pPr>
            <w:r w:rsidRPr="00245058">
              <w:rPr>
                <w:rFonts w:hint="cs"/>
                <w:rtl/>
              </w:rPr>
              <w:t>יוצא למרדף אחרי הגדוד העמלקי, והקובע חוק שגם מי שהיה "אפסנאי" מקבל שלל שווה בשווה עם הלוחמים.</w:t>
            </w:r>
          </w:p>
        </w:tc>
      </w:tr>
      <w:tr w:rsidR="00ED5152" w:rsidRPr="00245058" w:rsidTr="00ED5152">
        <w:tc>
          <w:tcPr>
            <w:tcW w:w="4148" w:type="dxa"/>
          </w:tcPr>
          <w:p w:rsidR="00ED5152" w:rsidRPr="00245058" w:rsidRDefault="00ED5152" w:rsidP="00ED5152">
            <w:pPr>
              <w:rPr>
                <w:rtl/>
              </w:rPr>
            </w:pPr>
            <w:proofErr w:type="spellStart"/>
            <w:r w:rsidRPr="00245058">
              <w:rPr>
                <w:rFonts w:hint="cs"/>
                <w:rtl/>
              </w:rPr>
              <w:t>צקלג</w:t>
            </w:r>
            <w:proofErr w:type="spellEnd"/>
          </w:p>
        </w:tc>
        <w:tc>
          <w:tcPr>
            <w:tcW w:w="4148" w:type="dxa"/>
          </w:tcPr>
          <w:p w:rsidR="00ED5152" w:rsidRPr="00245058" w:rsidRDefault="00ED5152" w:rsidP="00ED5152">
            <w:pPr>
              <w:rPr>
                <w:rtl/>
              </w:rPr>
            </w:pPr>
            <w:r w:rsidRPr="00245058">
              <w:rPr>
                <w:rFonts w:hint="cs"/>
                <w:rtl/>
              </w:rPr>
              <w:t>חוזר לשם לאחר המלחמה, מחלק שלל לזקני יהודה, ומקבל את הבשורה על מות שאול ויהונתן</w:t>
            </w:r>
          </w:p>
        </w:tc>
      </w:tr>
      <w:tr w:rsidR="00ED5152" w:rsidRPr="00245058" w:rsidTr="00ED5152">
        <w:tc>
          <w:tcPr>
            <w:tcW w:w="4148" w:type="dxa"/>
          </w:tcPr>
          <w:p w:rsidR="00ED5152" w:rsidRPr="00245058" w:rsidRDefault="00ED5152" w:rsidP="00ED5152">
            <w:pPr>
              <w:rPr>
                <w:rtl/>
              </w:rPr>
            </w:pPr>
            <w:r w:rsidRPr="00245058">
              <w:rPr>
                <w:rFonts w:hint="cs"/>
                <w:rtl/>
              </w:rPr>
              <w:t>חברון</w:t>
            </w:r>
          </w:p>
        </w:tc>
        <w:tc>
          <w:tcPr>
            <w:tcW w:w="4148" w:type="dxa"/>
          </w:tcPr>
          <w:p w:rsidR="00ED5152" w:rsidRPr="00245058" w:rsidRDefault="00ED5152" w:rsidP="00ED5152">
            <w:pPr>
              <w:rPr>
                <w:rtl/>
              </w:rPr>
            </w:pPr>
            <w:r w:rsidRPr="00245058">
              <w:rPr>
                <w:rFonts w:hint="cs"/>
                <w:rtl/>
              </w:rPr>
              <w:t>מולך שם לאחר שה' אומר לו לעלות לשם ובישראל מולך איש בושת מולך שם 7.5 שנים.</w:t>
            </w:r>
          </w:p>
        </w:tc>
      </w:tr>
      <w:tr w:rsidR="00ED5152" w:rsidRPr="00245058" w:rsidTr="00ED5152">
        <w:tc>
          <w:tcPr>
            <w:tcW w:w="4148" w:type="dxa"/>
          </w:tcPr>
          <w:p w:rsidR="00ED5152" w:rsidRPr="00245058" w:rsidRDefault="00ED5152" w:rsidP="00ED5152">
            <w:pPr>
              <w:rPr>
                <w:rtl/>
              </w:rPr>
            </w:pPr>
            <w:r w:rsidRPr="00245058">
              <w:rPr>
                <w:rFonts w:hint="cs"/>
                <w:rtl/>
              </w:rPr>
              <w:t>עיר דוד</w:t>
            </w:r>
          </w:p>
        </w:tc>
        <w:tc>
          <w:tcPr>
            <w:tcW w:w="4148" w:type="dxa"/>
          </w:tcPr>
          <w:p w:rsidR="00ED5152" w:rsidRPr="00245058" w:rsidRDefault="00ED5152" w:rsidP="00ED5152">
            <w:pPr>
              <w:rPr>
                <w:rtl/>
              </w:rPr>
            </w:pPr>
            <w:r w:rsidRPr="00245058">
              <w:rPr>
                <w:rFonts w:hint="cs"/>
                <w:rtl/>
              </w:rPr>
              <w:t>מולך שם על ישראל לאחר שכבש אותה מיד היבוסי, ולאחר רצח איש בושת, על כל ישראל ויהודה. מולך שם 33 שנה.</w:t>
            </w:r>
          </w:p>
        </w:tc>
      </w:tr>
    </w:tbl>
    <w:p w:rsidR="00ED5152" w:rsidRDefault="00ED5152" w:rsidP="00ED5152">
      <w:pPr>
        <w:rPr>
          <w:u w:val="single"/>
          <w:rtl/>
        </w:rPr>
      </w:pPr>
      <w:r>
        <w:rPr>
          <w:rFonts w:hint="cs"/>
          <w:rtl/>
        </w:rPr>
        <w:lastRenderedPageBreak/>
        <w:t xml:space="preserve">                                 </w:t>
      </w:r>
      <w:r w:rsidRPr="004B3562">
        <w:rPr>
          <w:rFonts w:hint="cs"/>
          <w:u w:val="single"/>
          <w:rtl/>
        </w:rPr>
        <w:t>מרד אבשלום</w:t>
      </w:r>
    </w:p>
    <w:tbl>
      <w:tblPr>
        <w:tblStyle w:val="a3"/>
        <w:bidiVisual/>
        <w:tblW w:w="0" w:type="auto"/>
        <w:tblLook w:val="04A0" w:firstRow="1" w:lastRow="0" w:firstColumn="1" w:lastColumn="0" w:noHBand="0" w:noVBand="1"/>
      </w:tblPr>
      <w:tblGrid>
        <w:gridCol w:w="1382"/>
        <w:gridCol w:w="1382"/>
        <w:gridCol w:w="1383"/>
        <w:gridCol w:w="1383"/>
        <w:gridCol w:w="1383"/>
        <w:gridCol w:w="1383"/>
      </w:tblGrid>
      <w:tr w:rsidR="00ED5152" w:rsidTr="00ED5152">
        <w:tc>
          <w:tcPr>
            <w:tcW w:w="1382" w:type="dxa"/>
          </w:tcPr>
          <w:p w:rsidR="00ED5152" w:rsidRDefault="00ED5152" w:rsidP="00ED5152">
            <w:pPr>
              <w:rPr>
                <w:u w:val="single"/>
                <w:rtl/>
              </w:rPr>
            </w:pPr>
            <w:r>
              <w:rPr>
                <w:rFonts w:hint="cs"/>
                <w:u w:val="single"/>
                <w:rtl/>
              </w:rPr>
              <w:t>דוד</w:t>
            </w:r>
          </w:p>
        </w:tc>
        <w:tc>
          <w:tcPr>
            <w:tcW w:w="1382"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אבשלום</w:t>
            </w: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דוד נפגש עם אבשלום</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roofErr w:type="spellStart"/>
            <w:r>
              <w:rPr>
                <w:rFonts w:hint="cs"/>
                <w:u w:val="single"/>
                <w:rtl/>
              </w:rPr>
              <w:t>גשור</w:t>
            </w:r>
            <w:proofErr w:type="spellEnd"/>
          </w:p>
        </w:tc>
        <w:tc>
          <w:tcPr>
            <w:tcW w:w="1383" w:type="dxa"/>
          </w:tcPr>
          <w:p w:rsidR="00ED5152" w:rsidRDefault="00ED5152" w:rsidP="00ED5152">
            <w:pPr>
              <w:rPr>
                <w:u w:val="single"/>
                <w:rtl/>
              </w:rPr>
            </w:pPr>
            <w:r>
              <w:rPr>
                <w:rFonts w:hint="cs"/>
                <w:u w:val="single"/>
                <w:rtl/>
              </w:rPr>
              <w:t>אבשלום בורח לשם לאחר רצח אמנון</w:t>
            </w:r>
          </w:p>
        </w:tc>
      </w:tr>
      <w:tr w:rsidR="00ED5152" w:rsidTr="00ED5152">
        <w:tc>
          <w:tcPr>
            <w:tcW w:w="1382" w:type="dxa"/>
          </w:tcPr>
          <w:p w:rsidR="00ED5152" w:rsidRDefault="00ED5152" w:rsidP="00ED5152">
            <w:pPr>
              <w:rPr>
                <w:u w:val="single"/>
                <w:rtl/>
              </w:rPr>
            </w:pPr>
            <w:r>
              <w:rPr>
                <w:rFonts w:hint="cs"/>
                <w:u w:val="single"/>
                <w:rtl/>
              </w:rPr>
              <w:t>בית המרחק</w:t>
            </w:r>
          </w:p>
        </w:tc>
        <w:tc>
          <w:tcPr>
            <w:tcW w:w="1382" w:type="dxa"/>
          </w:tcPr>
          <w:p w:rsidR="00ED5152" w:rsidRDefault="00ED5152" w:rsidP="00ED5152">
            <w:pPr>
              <w:rPr>
                <w:u w:val="single"/>
                <w:rtl/>
              </w:rPr>
            </w:pPr>
            <w:r>
              <w:rPr>
                <w:rFonts w:hint="cs"/>
                <w:u w:val="single"/>
                <w:rtl/>
              </w:rPr>
              <w:t>בורח מירושלים בגלל אבשלום וסיפור איתי הגיתי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נפגש עם דוד לאחר 3 שנים</w:t>
            </w:r>
          </w:p>
        </w:tc>
      </w:tr>
      <w:tr w:rsidR="00ED5152" w:rsidTr="00ED5152">
        <w:tc>
          <w:tcPr>
            <w:tcW w:w="1382" w:type="dxa"/>
          </w:tcPr>
          <w:p w:rsidR="00ED5152" w:rsidRDefault="00ED5152" w:rsidP="00ED5152">
            <w:pPr>
              <w:rPr>
                <w:u w:val="single"/>
                <w:rtl/>
              </w:rPr>
            </w:pPr>
            <w:r>
              <w:rPr>
                <w:rFonts w:hint="cs"/>
                <w:u w:val="single"/>
                <w:rtl/>
              </w:rPr>
              <w:t xml:space="preserve">נחל </w:t>
            </w:r>
            <w:proofErr w:type="spellStart"/>
            <w:r>
              <w:rPr>
                <w:rFonts w:hint="cs"/>
                <w:u w:val="single"/>
                <w:rtl/>
              </w:rPr>
              <w:t>קדרון</w:t>
            </w:r>
            <w:proofErr w:type="spellEnd"/>
          </w:p>
        </w:tc>
        <w:tc>
          <w:tcPr>
            <w:tcW w:w="1382" w:type="dxa"/>
          </w:tcPr>
          <w:p w:rsidR="00ED5152" w:rsidRDefault="00ED5152" w:rsidP="00ED5152">
            <w:pPr>
              <w:rPr>
                <w:u w:val="single"/>
                <w:rtl/>
              </w:rPr>
            </w:pPr>
            <w:r>
              <w:rPr>
                <w:rFonts w:hint="cs"/>
                <w:u w:val="single"/>
                <w:rtl/>
              </w:rPr>
              <w:t>דוד אומר לצדוק לחזור לירושלים עם הארון</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חברון</w:t>
            </w:r>
          </w:p>
        </w:tc>
        <w:tc>
          <w:tcPr>
            <w:tcW w:w="1383" w:type="dxa"/>
          </w:tcPr>
          <w:p w:rsidR="00ED5152" w:rsidRDefault="00ED5152" w:rsidP="00ED5152">
            <w:pPr>
              <w:rPr>
                <w:u w:val="single"/>
                <w:rtl/>
              </w:rPr>
            </w:pPr>
            <w:r>
              <w:rPr>
                <w:rFonts w:hint="cs"/>
                <w:u w:val="single"/>
                <w:rtl/>
              </w:rPr>
              <w:t>אבשלום מחליט למלוך שם ושולח מרגלים בכל שבטי ישראל שישמעו קול שופר ויגידו שמלך שם.</w:t>
            </w:r>
          </w:p>
        </w:tc>
      </w:tr>
      <w:tr w:rsidR="00ED5152" w:rsidTr="00ED5152">
        <w:tc>
          <w:tcPr>
            <w:tcW w:w="1382" w:type="dxa"/>
          </w:tcPr>
          <w:p w:rsidR="00ED5152" w:rsidRDefault="00ED5152" w:rsidP="00ED5152">
            <w:pPr>
              <w:rPr>
                <w:u w:val="single"/>
                <w:rtl/>
              </w:rPr>
            </w:pPr>
            <w:r>
              <w:rPr>
                <w:rFonts w:hint="cs"/>
                <w:u w:val="single"/>
                <w:rtl/>
              </w:rPr>
              <w:t>ערבות המדבר</w:t>
            </w:r>
          </w:p>
        </w:tc>
        <w:tc>
          <w:tcPr>
            <w:tcW w:w="1382" w:type="dxa"/>
          </w:tcPr>
          <w:p w:rsidR="00ED5152" w:rsidRDefault="00ED5152" w:rsidP="00ED5152">
            <w:pPr>
              <w:rPr>
                <w:u w:val="single"/>
                <w:rtl/>
              </w:rPr>
            </w:pPr>
            <w:proofErr w:type="spellStart"/>
            <w:r>
              <w:rPr>
                <w:rFonts w:hint="cs"/>
                <w:u w:val="single"/>
                <w:rtl/>
              </w:rPr>
              <w:t>אחימעץ</w:t>
            </w:r>
            <w:proofErr w:type="spellEnd"/>
            <w:r>
              <w:rPr>
                <w:rFonts w:hint="cs"/>
                <w:u w:val="single"/>
                <w:rtl/>
              </w:rPr>
              <w:t xml:space="preserve"> ויהונתן נשלחים לרגל בשבילו</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ירושלים</w:t>
            </w:r>
          </w:p>
        </w:tc>
        <w:tc>
          <w:tcPr>
            <w:tcW w:w="1383" w:type="dxa"/>
          </w:tcPr>
          <w:p w:rsidR="00ED5152" w:rsidRDefault="00ED5152" w:rsidP="00ED5152">
            <w:pPr>
              <w:rPr>
                <w:u w:val="single"/>
                <w:rtl/>
              </w:rPr>
            </w:pPr>
            <w:r>
              <w:rPr>
                <w:rFonts w:hint="cs"/>
                <w:u w:val="single"/>
                <w:rtl/>
              </w:rPr>
              <w:t xml:space="preserve">בא </w:t>
            </w:r>
            <w:proofErr w:type="spellStart"/>
            <w:r>
              <w:rPr>
                <w:rFonts w:hint="cs"/>
                <w:u w:val="single"/>
                <w:rtl/>
              </w:rPr>
              <w:t>לפלגשי</w:t>
            </w:r>
            <w:proofErr w:type="spellEnd"/>
            <w:r>
              <w:rPr>
                <w:rFonts w:hint="cs"/>
                <w:u w:val="single"/>
                <w:rtl/>
              </w:rPr>
              <w:t xml:space="preserve"> דוד, חושי הארכי מרגל בשביל דוד, סיכול עצת אחיתופל </w:t>
            </w:r>
          </w:p>
        </w:tc>
      </w:tr>
      <w:tr w:rsidR="00ED5152" w:rsidTr="00ED5152">
        <w:tc>
          <w:tcPr>
            <w:tcW w:w="1382" w:type="dxa"/>
          </w:tcPr>
          <w:p w:rsidR="00ED5152" w:rsidRDefault="00ED5152" w:rsidP="00ED5152">
            <w:pPr>
              <w:rPr>
                <w:u w:val="single"/>
                <w:rtl/>
              </w:rPr>
            </w:pPr>
            <w:r>
              <w:rPr>
                <w:rFonts w:hint="cs"/>
                <w:u w:val="single"/>
                <w:rtl/>
              </w:rPr>
              <w:t>הראש</w:t>
            </w:r>
          </w:p>
        </w:tc>
        <w:tc>
          <w:tcPr>
            <w:tcW w:w="1382" w:type="dxa"/>
          </w:tcPr>
          <w:p w:rsidR="00ED5152" w:rsidRDefault="00ED5152" w:rsidP="00ED5152">
            <w:pPr>
              <w:rPr>
                <w:u w:val="single"/>
                <w:rtl/>
              </w:rPr>
            </w:pPr>
            <w:proofErr w:type="spellStart"/>
            <w:r>
              <w:rPr>
                <w:rFonts w:hint="cs"/>
                <w:u w:val="single"/>
                <w:rtl/>
              </w:rPr>
              <w:t>ציבא</w:t>
            </w:r>
            <w:proofErr w:type="spellEnd"/>
            <w:r>
              <w:rPr>
                <w:rFonts w:hint="cs"/>
                <w:u w:val="single"/>
                <w:rtl/>
              </w:rPr>
              <w:t xml:space="preserve"> בא עם אוכל, ושמעי מקלל את המלך</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r>
              <w:rPr>
                <w:rFonts w:hint="cs"/>
                <w:u w:val="single"/>
                <w:rtl/>
              </w:rPr>
              <w:t>עבר הירדן</w:t>
            </w:r>
          </w:p>
        </w:tc>
        <w:tc>
          <w:tcPr>
            <w:tcW w:w="1383" w:type="dxa"/>
          </w:tcPr>
          <w:p w:rsidR="00ED5152" w:rsidRDefault="00ED5152" w:rsidP="00ED5152">
            <w:pPr>
              <w:rPr>
                <w:u w:val="single"/>
                <w:rtl/>
              </w:rPr>
            </w:pPr>
            <w:r>
              <w:rPr>
                <w:rFonts w:hint="cs"/>
                <w:u w:val="single"/>
                <w:rtl/>
              </w:rPr>
              <w:t xml:space="preserve">עובר את הירדן כי </w:t>
            </w:r>
            <w:proofErr w:type="spellStart"/>
            <w:r>
              <w:rPr>
                <w:rFonts w:hint="cs"/>
                <w:u w:val="single"/>
                <w:rtl/>
              </w:rPr>
              <w:t>אחימעץ</w:t>
            </w:r>
            <w:proofErr w:type="spellEnd"/>
            <w:r>
              <w:rPr>
                <w:rFonts w:hint="cs"/>
                <w:u w:val="single"/>
                <w:rtl/>
              </w:rPr>
              <w:t xml:space="preserve"> יעץ כך.</w:t>
            </w:r>
          </w:p>
        </w:tc>
      </w:tr>
      <w:tr w:rsidR="00ED5152" w:rsidTr="00ED5152">
        <w:tc>
          <w:tcPr>
            <w:tcW w:w="1382" w:type="dxa"/>
          </w:tcPr>
          <w:p w:rsidR="00ED5152" w:rsidRDefault="00ED5152" w:rsidP="00ED5152">
            <w:pPr>
              <w:rPr>
                <w:u w:val="single"/>
                <w:rtl/>
              </w:rPr>
            </w:pPr>
          </w:p>
        </w:tc>
        <w:tc>
          <w:tcPr>
            <w:tcW w:w="1382" w:type="dxa"/>
          </w:tcPr>
          <w:p w:rsidR="00ED5152" w:rsidRDefault="00ED5152" w:rsidP="00ED5152">
            <w:pPr>
              <w:rPr>
                <w:u w:val="single"/>
              </w:rPr>
            </w:pPr>
          </w:p>
        </w:tc>
        <w:tc>
          <w:tcPr>
            <w:tcW w:w="1383" w:type="dxa"/>
          </w:tcPr>
          <w:p w:rsidR="00ED5152" w:rsidRDefault="00ED5152" w:rsidP="00ED5152">
            <w:pPr>
              <w:rPr>
                <w:u w:val="single"/>
                <w:rtl/>
              </w:rPr>
            </w:pPr>
            <w:r>
              <w:rPr>
                <w:rFonts w:hint="cs"/>
                <w:u w:val="single"/>
                <w:rtl/>
              </w:rPr>
              <w:t>יער אפרים</w:t>
            </w:r>
          </w:p>
        </w:tc>
        <w:tc>
          <w:tcPr>
            <w:tcW w:w="1383" w:type="dxa"/>
          </w:tcPr>
          <w:p w:rsidR="00ED5152" w:rsidRDefault="00ED5152" w:rsidP="00ED5152">
            <w:pPr>
              <w:rPr>
                <w:u w:val="single"/>
                <w:rtl/>
              </w:rPr>
            </w:pPr>
            <w:r>
              <w:rPr>
                <w:rFonts w:hint="cs"/>
                <w:u w:val="single"/>
                <w:rtl/>
              </w:rPr>
              <w:t>מלחמה בין אנשי אבשלום לאנשי דוד. אנשים אבשלום ניגפים, ואבשלום נהרג ביד יואב</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מחניים</w:t>
            </w:r>
          </w:p>
        </w:tc>
        <w:tc>
          <w:tcPr>
            <w:tcW w:w="1382" w:type="dxa"/>
          </w:tcPr>
          <w:p w:rsidR="00ED5152" w:rsidRDefault="00ED5152" w:rsidP="00ED5152">
            <w:pPr>
              <w:rPr>
                <w:u w:val="single"/>
                <w:rtl/>
              </w:rPr>
            </w:pPr>
            <w:r>
              <w:rPr>
                <w:rFonts w:hint="cs"/>
                <w:u w:val="single"/>
                <w:rtl/>
              </w:rPr>
              <w:t>שובי מכיר וברזילי מביאים לו אוכל, חלוקת הצבא ל-3</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הגלגל</w:t>
            </w:r>
          </w:p>
        </w:tc>
        <w:tc>
          <w:tcPr>
            <w:tcW w:w="1382" w:type="dxa"/>
          </w:tcPr>
          <w:p w:rsidR="00ED5152" w:rsidRDefault="00ED5152" w:rsidP="00ED5152">
            <w:pPr>
              <w:rPr>
                <w:u w:val="single"/>
                <w:rtl/>
              </w:rPr>
            </w:pPr>
            <w:r>
              <w:rPr>
                <w:rFonts w:hint="cs"/>
                <w:u w:val="single"/>
                <w:rtl/>
              </w:rPr>
              <w:t xml:space="preserve">אנשי יהודה באים לעביר את דוד את הירדן עם </w:t>
            </w:r>
            <w:proofErr w:type="spellStart"/>
            <w:r>
              <w:rPr>
                <w:rFonts w:hint="cs"/>
                <w:u w:val="single"/>
                <w:rtl/>
              </w:rPr>
              <w:t>ציבא</w:t>
            </w:r>
            <w:proofErr w:type="spellEnd"/>
            <w:r>
              <w:rPr>
                <w:rFonts w:hint="cs"/>
                <w:u w:val="single"/>
                <w:rtl/>
              </w:rPr>
              <w:t xml:space="preserve"> ושמעי מתחרט </w:t>
            </w:r>
            <w:proofErr w:type="spellStart"/>
            <w:r>
              <w:rPr>
                <w:rFonts w:hint="cs"/>
                <w:u w:val="single"/>
                <w:rtl/>
              </w:rPr>
              <w:t>וכמהן</w:t>
            </w:r>
            <w:proofErr w:type="spellEnd"/>
            <w:r>
              <w:rPr>
                <w:rFonts w:hint="cs"/>
                <w:u w:val="single"/>
                <w:rtl/>
              </w:rPr>
              <w:t xml:space="preserve"> עובר </w:t>
            </w:r>
            <w:proofErr w:type="spellStart"/>
            <w:r>
              <w:rPr>
                <w:rFonts w:hint="cs"/>
                <w:u w:val="single"/>
                <w:rtl/>
              </w:rPr>
              <w:t>איתו</w:t>
            </w:r>
            <w:proofErr w:type="spellEnd"/>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הירדן</w:t>
            </w:r>
          </w:p>
        </w:tc>
        <w:tc>
          <w:tcPr>
            <w:tcW w:w="1382" w:type="dxa"/>
          </w:tcPr>
          <w:p w:rsidR="00ED5152" w:rsidRDefault="00ED5152" w:rsidP="00ED5152">
            <w:pPr>
              <w:rPr>
                <w:u w:val="single"/>
                <w:rtl/>
              </w:rPr>
            </w:pPr>
            <w:r>
              <w:rPr>
                <w:rFonts w:hint="cs"/>
                <w:u w:val="single"/>
                <w:rtl/>
              </w:rPr>
              <w:t xml:space="preserve">כל ישראל עוברים עם דוד וויכוח בין </w:t>
            </w:r>
            <w:r>
              <w:rPr>
                <w:rFonts w:hint="cs"/>
                <w:u w:val="single"/>
                <w:rtl/>
              </w:rPr>
              <w:lastRenderedPageBreak/>
              <w:t>איש יהודה לאיש ישראל</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r w:rsidR="00ED5152" w:rsidTr="00ED5152">
        <w:tc>
          <w:tcPr>
            <w:tcW w:w="1382" w:type="dxa"/>
          </w:tcPr>
          <w:p w:rsidR="00ED5152" w:rsidRDefault="00ED5152" w:rsidP="00ED5152">
            <w:pPr>
              <w:rPr>
                <w:u w:val="single"/>
                <w:rtl/>
              </w:rPr>
            </w:pPr>
            <w:r>
              <w:rPr>
                <w:rFonts w:hint="cs"/>
                <w:u w:val="single"/>
                <w:rtl/>
              </w:rPr>
              <w:t>ירושלים</w:t>
            </w:r>
          </w:p>
        </w:tc>
        <w:tc>
          <w:tcPr>
            <w:tcW w:w="1382" w:type="dxa"/>
          </w:tcPr>
          <w:p w:rsidR="00ED5152" w:rsidRDefault="00ED5152" w:rsidP="00ED5152">
            <w:pPr>
              <w:rPr>
                <w:u w:val="single"/>
                <w:rtl/>
              </w:rPr>
            </w:pPr>
            <w:r>
              <w:rPr>
                <w:rFonts w:hint="cs"/>
                <w:u w:val="single"/>
                <w:rtl/>
              </w:rPr>
              <w:t xml:space="preserve">נתינת </w:t>
            </w:r>
            <w:proofErr w:type="spellStart"/>
            <w:r>
              <w:rPr>
                <w:rFonts w:hint="cs"/>
                <w:u w:val="single"/>
                <w:rtl/>
              </w:rPr>
              <w:t>הפלגשים</w:t>
            </w:r>
            <w:proofErr w:type="spellEnd"/>
            <w:r>
              <w:rPr>
                <w:rFonts w:hint="cs"/>
                <w:u w:val="single"/>
                <w:rtl/>
              </w:rPr>
              <w:t xml:space="preserve"> לבית משמרת, מינוי </w:t>
            </w:r>
            <w:proofErr w:type="spellStart"/>
            <w:r>
              <w:rPr>
                <w:rFonts w:hint="cs"/>
                <w:u w:val="single"/>
                <w:rtl/>
              </w:rPr>
              <w:t>עמשה</w:t>
            </w:r>
            <w:proofErr w:type="spellEnd"/>
            <w:r>
              <w:rPr>
                <w:rFonts w:hint="cs"/>
                <w:u w:val="single"/>
                <w:rtl/>
              </w:rPr>
              <w:t>, וסיפור שבע בן בכרי.</w:t>
            </w: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c>
          <w:tcPr>
            <w:tcW w:w="1383" w:type="dxa"/>
          </w:tcPr>
          <w:p w:rsidR="00ED5152" w:rsidRDefault="00ED5152" w:rsidP="00ED5152">
            <w:pPr>
              <w:rPr>
                <w:u w:val="single"/>
                <w:rtl/>
              </w:rPr>
            </w:pPr>
          </w:p>
        </w:tc>
      </w:tr>
    </w:tbl>
    <w:p w:rsidR="00ED5152" w:rsidRPr="004B3562" w:rsidRDefault="00ED5152" w:rsidP="00ED5152">
      <w:pPr>
        <w:rPr>
          <w:u w:val="single"/>
          <w:rtl/>
        </w:rPr>
      </w:pPr>
    </w:p>
    <w:p w:rsidR="00ED5152" w:rsidRDefault="00ED5152" w:rsidP="00ED5152">
      <w:pPr>
        <w:rPr>
          <w:rtl/>
        </w:rPr>
      </w:pPr>
    </w:p>
    <w:tbl>
      <w:tblPr>
        <w:bidiVisual/>
        <w:tblW w:w="11222"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567"/>
        <w:gridCol w:w="567"/>
        <w:gridCol w:w="850"/>
        <w:gridCol w:w="3545"/>
        <w:gridCol w:w="2694"/>
        <w:gridCol w:w="2126"/>
      </w:tblGrid>
      <w:tr w:rsidR="00ED5152" w:rsidTr="00ED5152">
        <w:tc>
          <w:tcPr>
            <w:tcW w:w="873" w:type="dxa"/>
          </w:tcPr>
          <w:p w:rsidR="00ED5152" w:rsidRDefault="00ED5152" w:rsidP="00ED5152">
            <w:pPr>
              <w:rPr>
                <w:rFonts w:cs="David" w:hint="cs"/>
                <w:sz w:val="24"/>
                <w:szCs w:val="24"/>
                <w:rtl/>
              </w:rPr>
            </w:pPr>
          </w:p>
        </w:tc>
        <w:tc>
          <w:tcPr>
            <w:tcW w:w="567" w:type="dxa"/>
          </w:tcPr>
          <w:p w:rsidR="00ED5152" w:rsidRDefault="00ED5152" w:rsidP="00ED5152">
            <w:pPr>
              <w:rPr>
                <w:rFonts w:cs="David" w:hint="cs"/>
                <w:rtl/>
              </w:rPr>
            </w:pPr>
            <w:r>
              <w:rPr>
                <w:rFonts w:cs="David" w:hint="cs"/>
                <w:rtl/>
              </w:rPr>
              <w:t>גיל</w:t>
            </w:r>
          </w:p>
          <w:p w:rsidR="00ED5152" w:rsidRDefault="00ED5152" w:rsidP="00ED5152">
            <w:pPr>
              <w:rPr>
                <w:rFonts w:cs="David" w:hint="cs"/>
                <w:rtl/>
              </w:rPr>
            </w:pPr>
            <w:r>
              <w:rPr>
                <w:rFonts w:cs="David" w:hint="cs"/>
                <w:rtl/>
              </w:rPr>
              <w:t>מלך</w:t>
            </w:r>
          </w:p>
        </w:tc>
        <w:tc>
          <w:tcPr>
            <w:tcW w:w="567" w:type="dxa"/>
          </w:tcPr>
          <w:p w:rsidR="00ED5152" w:rsidRDefault="00ED5152" w:rsidP="00ED5152">
            <w:pPr>
              <w:rPr>
                <w:rFonts w:cs="David" w:hint="cs"/>
                <w:rtl/>
              </w:rPr>
            </w:pPr>
            <w:proofErr w:type="spellStart"/>
            <w:r>
              <w:rPr>
                <w:rFonts w:cs="David" w:hint="cs"/>
                <w:rtl/>
              </w:rPr>
              <w:t>זמןמלך</w:t>
            </w:r>
            <w:proofErr w:type="spellEnd"/>
          </w:p>
        </w:tc>
        <w:tc>
          <w:tcPr>
            <w:tcW w:w="850" w:type="dxa"/>
          </w:tcPr>
          <w:p w:rsidR="00ED5152" w:rsidRDefault="00ED5152" w:rsidP="00ED5152">
            <w:pPr>
              <w:rPr>
                <w:rFonts w:cs="David" w:hint="cs"/>
                <w:sz w:val="16"/>
                <w:szCs w:val="16"/>
                <w:rtl/>
              </w:rPr>
            </w:pPr>
            <w:r>
              <w:rPr>
                <w:rFonts w:cs="David" w:hint="cs"/>
                <w:sz w:val="16"/>
                <w:szCs w:val="16"/>
                <w:rtl/>
              </w:rPr>
              <w:t>אמו</w:t>
            </w:r>
          </w:p>
        </w:tc>
        <w:tc>
          <w:tcPr>
            <w:tcW w:w="3545" w:type="dxa"/>
          </w:tcPr>
          <w:p w:rsidR="00ED5152" w:rsidRDefault="00ED5152" w:rsidP="00ED5152">
            <w:pPr>
              <w:rPr>
                <w:rFonts w:cs="David" w:hint="cs"/>
                <w:rtl/>
              </w:rPr>
            </w:pPr>
            <w:r>
              <w:rPr>
                <w:rFonts w:cs="David" w:hint="cs"/>
                <w:rtl/>
              </w:rPr>
              <w:t>מה עשה בעיני ה'</w:t>
            </w:r>
          </w:p>
        </w:tc>
        <w:tc>
          <w:tcPr>
            <w:tcW w:w="2694" w:type="dxa"/>
          </w:tcPr>
          <w:p w:rsidR="00ED5152" w:rsidRDefault="00ED5152" w:rsidP="00ED5152">
            <w:pPr>
              <w:rPr>
                <w:rFonts w:cs="David" w:hint="cs"/>
                <w:rtl/>
              </w:rPr>
            </w:pPr>
            <w:r>
              <w:rPr>
                <w:rFonts w:cs="David" w:hint="cs"/>
                <w:rtl/>
              </w:rPr>
              <w:t>נכתב בספר/מלחמות</w:t>
            </w:r>
          </w:p>
        </w:tc>
        <w:tc>
          <w:tcPr>
            <w:tcW w:w="2126" w:type="dxa"/>
          </w:tcPr>
          <w:p w:rsidR="00ED5152" w:rsidRDefault="00ED5152" w:rsidP="00ED5152">
            <w:pPr>
              <w:rPr>
                <w:rFonts w:cs="David" w:hint="cs"/>
                <w:rtl/>
              </w:rPr>
            </w:pPr>
            <w:r>
              <w:rPr>
                <w:rFonts w:cs="David" w:hint="cs"/>
                <w:rtl/>
              </w:rPr>
              <w:t>מוות</w:t>
            </w:r>
          </w:p>
        </w:tc>
      </w:tr>
      <w:tr w:rsidR="00ED5152" w:rsidTr="00ED5152">
        <w:tc>
          <w:tcPr>
            <w:tcW w:w="873" w:type="dxa"/>
          </w:tcPr>
          <w:p w:rsidR="00ED5152" w:rsidRDefault="00ED5152" w:rsidP="00ED5152">
            <w:pPr>
              <w:rPr>
                <w:rFonts w:cs="David" w:hint="cs"/>
                <w:rtl/>
              </w:rPr>
            </w:pPr>
            <w:r>
              <w:rPr>
                <w:rFonts w:cs="David" w:hint="cs"/>
                <w:rtl/>
              </w:rPr>
              <w:t>שלמה</w:t>
            </w:r>
          </w:p>
        </w:tc>
        <w:tc>
          <w:tcPr>
            <w:tcW w:w="567" w:type="dxa"/>
          </w:tcPr>
          <w:p w:rsidR="00ED5152" w:rsidRDefault="00ED5152" w:rsidP="00ED5152">
            <w:pPr>
              <w:rPr>
                <w:rFonts w:cs="David" w:hint="cs"/>
                <w:rtl/>
              </w:rPr>
            </w:pPr>
            <w:r>
              <w:rPr>
                <w:rFonts w:cs="David" w:hint="cs"/>
                <w:rtl/>
              </w:rPr>
              <w:t>-</w:t>
            </w:r>
          </w:p>
        </w:tc>
        <w:tc>
          <w:tcPr>
            <w:tcW w:w="567" w:type="dxa"/>
          </w:tcPr>
          <w:p w:rsidR="00ED5152" w:rsidRDefault="00ED5152" w:rsidP="00ED5152">
            <w:pPr>
              <w:rPr>
                <w:rFonts w:cs="David" w:hint="cs"/>
                <w:rtl/>
              </w:rPr>
            </w:pPr>
            <w:r>
              <w:rPr>
                <w:rFonts w:cs="David" w:hint="cs"/>
                <w:rtl/>
              </w:rPr>
              <w:t>40</w:t>
            </w:r>
          </w:p>
        </w:tc>
        <w:tc>
          <w:tcPr>
            <w:tcW w:w="850" w:type="dxa"/>
          </w:tcPr>
          <w:p w:rsidR="00ED5152" w:rsidRDefault="00ED5152" w:rsidP="00ED5152">
            <w:pPr>
              <w:rPr>
                <w:rFonts w:cs="David" w:hint="cs"/>
                <w:sz w:val="16"/>
                <w:szCs w:val="16"/>
                <w:rtl/>
              </w:rPr>
            </w:pPr>
            <w:r>
              <w:rPr>
                <w:rFonts w:cs="David" w:hint="cs"/>
                <w:sz w:val="16"/>
                <w:szCs w:val="16"/>
                <w:rtl/>
              </w:rPr>
              <w:t>בת שבע</w:t>
            </w:r>
          </w:p>
        </w:tc>
        <w:tc>
          <w:tcPr>
            <w:tcW w:w="3545" w:type="dxa"/>
          </w:tcPr>
          <w:p w:rsidR="00ED5152" w:rsidRDefault="00ED5152" w:rsidP="00ED5152">
            <w:pPr>
              <w:rPr>
                <w:rFonts w:cs="David" w:hint="cs"/>
                <w:rtl/>
              </w:rPr>
            </w:pPr>
            <w:r>
              <w:rPr>
                <w:rFonts w:cs="David"/>
                <w:rtl/>
              </w:rPr>
              <w:t xml:space="preserve">ויעש שלמה הרע בעיני </w:t>
            </w:r>
            <w:proofErr w:type="spellStart"/>
            <w:r>
              <w:rPr>
                <w:rFonts w:cs="David"/>
                <w:rtl/>
              </w:rPr>
              <w:t>ידוד</w:t>
            </w:r>
            <w:proofErr w:type="spellEnd"/>
            <w:r>
              <w:rPr>
                <w:rFonts w:cs="David"/>
                <w:rtl/>
              </w:rPr>
              <w:t xml:space="preserve"> ולא מלא אחרי </w:t>
            </w:r>
            <w:proofErr w:type="spellStart"/>
            <w:r>
              <w:rPr>
                <w:rFonts w:cs="David"/>
                <w:rtl/>
              </w:rPr>
              <w:t>ידוד</w:t>
            </w:r>
            <w:proofErr w:type="spellEnd"/>
            <w:r>
              <w:rPr>
                <w:rFonts w:cs="David"/>
                <w:rtl/>
              </w:rPr>
              <w:t xml:space="preserve"> כדוד אביו</w:t>
            </w:r>
          </w:p>
        </w:tc>
        <w:tc>
          <w:tcPr>
            <w:tcW w:w="2694" w:type="dxa"/>
          </w:tcPr>
          <w:p w:rsidR="00ED5152" w:rsidRDefault="00ED5152" w:rsidP="00ED5152">
            <w:pPr>
              <w:rPr>
                <w:rFonts w:cs="David" w:hint="cs"/>
                <w:rtl/>
              </w:rPr>
            </w:pPr>
            <w:r>
              <w:rPr>
                <w:rFonts w:cs="David" w:hint="cs"/>
                <w:rtl/>
              </w:rPr>
              <w:t>-</w:t>
            </w:r>
          </w:p>
        </w:tc>
        <w:tc>
          <w:tcPr>
            <w:tcW w:w="2126" w:type="dxa"/>
          </w:tcPr>
          <w:p w:rsidR="00ED5152" w:rsidRDefault="00ED5152" w:rsidP="00ED5152">
            <w:pPr>
              <w:rPr>
                <w:rFonts w:cs="David" w:hint="cs"/>
                <w:rtl/>
              </w:rPr>
            </w:pPr>
            <w:r>
              <w:rPr>
                <w:rFonts w:cs="David" w:hint="cs"/>
                <w:rtl/>
              </w:rPr>
              <w:t xml:space="preserve">וישכב שלמה עם </w:t>
            </w:r>
            <w:proofErr w:type="spellStart"/>
            <w:r>
              <w:rPr>
                <w:rFonts w:cs="David" w:hint="cs"/>
                <w:rtl/>
              </w:rPr>
              <w:t>אבתיו</w:t>
            </w:r>
            <w:proofErr w:type="spellEnd"/>
            <w:r>
              <w:rPr>
                <w:rFonts w:cs="David" w:hint="cs"/>
                <w:rtl/>
              </w:rPr>
              <w:t xml:space="preserve"> ויקבר בעיר דוד אביו </w:t>
            </w:r>
            <w:proofErr w:type="spellStart"/>
            <w:r>
              <w:rPr>
                <w:rFonts w:cs="David" w:hint="cs"/>
                <w:rtl/>
              </w:rPr>
              <w:t>וימלך</w:t>
            </w:r>
            <w:proofErr w:type="spellEnd"/>
            <w:r>
              <w:rPr>
                <w:rFonts w:cs="David" w:hint="cs"/>
                <w:rtl/>
              </w:rPr>
              <w:t xml:space="preserve"> רחבעם בנו תחתיו</w:t>
            </w:r>
          </w:p>
        </w:tc>
      </w:tr>
      <w:tr w:rsidR="00ED5152" w:rsidTr="00ED5152">
        <w:tc>
          <w:tcPr>
            <w:tcW w:w="873" w:type="dxa"/>
          </w:tcPr>
          <w:p w:rsidR="00ED5152" w:rsidRDefault="00ED5152" w:rsidP="00ED5152">
            <w:pPr>
              <w:rPr>
                <w:rFonts w:cs="David" w:hint="cs"/>
                <w:rtl/>
              </w:rPr>
            </w:pPr>
            <w:r>
              <w:rPr>
                <w:rFonts w:cs="David" w:hint="cs"/>
                <w:rtl/>
              </w:rPr>
              <w:t>רחבעם</w:t>
            </w:r>
          </w:p>
        </w:tc>
        <w:tc>
          <w:tcPr>
            <w:tcW w:w="567" w:type="dxa"/>
          </w:tcPr>
          <w:p w:rsidR="00ED5152" w:rsidRDefault="00ED5152" w:rsidP="00ED5152">
            <w:pPr>
              <w:rPr>
                <w:rFonts w:cs="David" w:hint="cs"/>
                <w:rtl/>
              </w:rPr>
            </w:pPr>
            <w:r>
              <w:rPr>
                <w:rFonts w:cs="David" w:hint="cs"/>
                <w:rtl/>
              </w:rPr>
              <w:t>41</w:t>
            </w:r>
          </w:p>
        </w:tc>
        <w:tc>
          <w:tcPr>
            <w:tcW w:w="567" w:type="dxa"/>
          </w:tcPr>
          <w:p w:rsidR="00ED5152" w:rsidRDefault="00ED5152" w:rsidP="00ED5152">
            <w:pPr>
              <w:rPr>
                <w:rFonts w:cs="David" w:hint="cs"/>
                <w:rtl/>
              </w:rPr>
            </w:pPr>
            <w:r>
              <w:rPr>
                <w:rFonts w:cs="David" w:hint="cs"/>
                <w:rtl/>
              </w:rPr>
              <w:t>17</w:t>
            </w:r>
          </w:p>
        </w:tc>
        <w:tc>
          <w:tcPr>
            <w:tcW w:w="850" w:type="dxa"/>
          </w:tcPr>
          <w:p w:rsidR="00ED5152" w:rsidRDefault="00ED5152" w:rsidP="00ED5152">
            <w:pPr>
              <w:rPr>
                <w:rFonts w:cs="David" w:hint="cs"/>
                <w:sz w:val="16"/>
                <w:szCs w:val="16"/>
                <w:rtl/>
              </w:rPr>
            </w:pPr>
            <w:r>
              <w:rPr>
                <w:rFonts w:cs="David" w:hint="cs"/>
                <w:sz w:val="16"/>
                <w:szCs w:val="16"/>
                <w:rtl/>
              </w:rPr>
              <w:t>נעמה העמונית</w:t>
            </w:r>
          </w:p>
        </w:tc>
        <w:tc>
          <w:tcPr>
            <w:tcW w:w="3545" w:type="dxa"/>
          </w:tcPr>
          <w:p w:rsidR="00ED5152" w:rsidRDefault="00ED5152" w:rsidP="00ED5152">
            <w:pPr>
              <w:rPr>
                <w:rFonts w:cs="David" w:hint="cs"/>
                <w:rtl/>
              </w:rPr>
            </w:pPr>
            <w:r>
              <w:rPr>
                <w:rFonts w:cs="David" w:hint="cs"/>
                <w:rtl/>
              </w:rPr>
              <w:t xml:space="preserve">ויעש יהודה הרע בעיני </w:t>
            </w:r>
            <w:proofErr w:type="spellStart"/>
            <w:r>
              <w:rPr>
                <w:rFonts w:cs="David" w:hint="cs"/>
                <w:rtl/>
              </w:rPr>
              <w:t>ידוד</w:t>
            </w:r>
            <w:proofErr w:type="spellEnd"/>
            <w:r>
              <w:rPr>
                <w:rFonts w:cs="David" w:hint="cs"/>
                <w:rtl/>
              </w:rPr>
              <w:t xml:space="preserve"> ויקנאו אתו מכל אשר עשו </w:t>
            </w:r>
            <w:proofErr w:type="spellStart"/>
            <w:r>
              <w:rPr>
                <w:rFonts w:cs="David" w:hint="cs"/>
                <w:rtl/>
              </w:rPr>
              <w:t>אבתם</w:t>
            </w:r>
            <w:proofErr w:type="spellEnd"/>
            <w:r>
              <w:rPr>
                <w:rFonts w:cs="David" w:hint="cs"/>
                <w:rtl/>
              </w:rPr>
              <w:t xml:space="preserve"> בחטאתם אשר חטאו ויבנו גם המה להם במות ומצבות ואשרים על כל גבעה גבהה ותחת כל עץ רענן וגם קדש היה בארץ עשו ככל </w:t>
            </w:r>
            <w:proofErr w:type="spellStart"/>
            <w:r>
              <w:rPr>
                <w:rFonts w:cs="David" w:hint="cs"/>
                <w:rtl/>
              </w:rPr>
              <w:t>התועבת</w:t>
            </w:r>
            <w:proofErr w:type="spellEnd"/>
            <w:r>
              <w:rPr>
                <w:rFonts w:cs="David" w:hint="cs"/>
                <w:rtl/>
              </w:rPr>
              <w:t xml:space="preserve"> </w:t>
            </w:r>
            <w:proofErr w:type="spellStart"/>
            <w:r>
              <w:rPr>
                <w:rFonts w:cs="David" w:hint="cs"/>
                <w:rtl/>
              </w:rPr>
              <w:t>הגוים</w:t>
            </w:r>
            <w:proofErr w:type="spellEnd"/>
            <w:r>
              <w:rPr>
                <w:rFonts w:cs="David" w:hint="cs"/>
                <w:rtl/>
              </w:rPr>
              <w:t xml:space="preserve"> אשר הוריש </w:t>
            </w:r>
            <w:proofErr w:type="spellStart"/>
            <w:r>
              <w:rPr>
                <w:rFonts w:cs="David" w:hint="cs"/>
                <w:rtl/>
              </w:rPr>
              <w:t>ידוד</w:t>
            </w:r>
            <w:proofErr w:type="spellEnd"/>
            <w:r>
              <w:rPr>
                <w:rFonts w:cs="David" w:hint="cs"/>
                <w:rtl/>
              </w:rPr>
              <w:t xml:space="preserve"> מפני בני ישראל (דורו)</w:t>
            </w:r>
          </w:p>
        </w:tc>
        <w:tc>
          <w:tcPr>
            <w:tcW w:w="2694" w:type="dxa"/>
          </w:tcPr>
          <w:p w:rsidR="00ED5152" w:rsidRDefault="00ED5152" w:rsidP="00ED5152">
            <w:pPr>
              <w:rPr>
                <w:rFonts w:cs="David" w:hint="cs"/>
                <w:rtl/>
              </w:rPr>
            </w:pPr>
            <w:r>
              <w:rPr>
                <w:rFonts w:cs="David" w:hint="cs"/>
                <w:rtl/>
              </w:rPr>
              <w:t>ויתר דברי רחבעם וכל אשר עשה הלא המה כתובים על ספר דברי הימים למלכי יהודה</w:t>
            </w:r>
          </w:p>
        </w:tc>
        <w:tc>
          <w:tcPr>
            <w:tcW w:w="2126" w:type="dxa"/>
          </w:tcPr>
          <w:p w:rsidR="00ED5152" w:rsidRDefault="00ED5152" w:rsidP="00ED5152">
            <w:pPr>
              <w:rPr>
                <w:rFonts w:cs="David" w:hint="cs"/>
                <w:rtl/>
              </w:rPr>
            </w:pPr>
            <w:r>
              <w:rPr>
                <w:rFonts w:cs="David"/>
                <w:rtl/>
              </w:rPr>
              <w:t xml:space="preserve">וישכב רחבעם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ושם אמו נעמה </w:t>
            </w:r>
            <w:proofErr w:type="spellStart"/>
            <w:r>
              <w:rPr>
                <w:rFonts w:cs="David"/>
                <w:rtl/>
              </w:rPr>
              <w:t>העמנית</w:t>
            </w:r>
            <w:proofErr w:type="spellEnd"/>
            <w:r>
              <w:rPr>
                <w:rFonts w:cs="David"/>
                <w:rtl/>
              </w:rPr>
              <w:t xml:space="preserve"> </w:t>
            </w:r>
            <w:proofErr w:type="spellStart"/>
            <w:r>
              <w:rPr>
                <w:rFonts w:cs="David"/>
                <w:rtl/>
              </w:rPr>
              <w:t>וימלך</w:t>
            </w:r>
            <w:proofErr w:type="spellEnd"/>
            <w:r>
              <w:rPr>
                <w:rFonts w:cs="David"/>
                <w:rtl/>
              </w:rPr>
              <w:t xml:space="preserve"> </w:t>
            </w:r>
            <w:proofErr w:type="spellStart"/>
            <w:r>
              <w:rPr>
                <w:rFonts w:cs="David"/>
                <w:rtl/>
              </w:rPr>
              <w:t>אבים</w:t>
            </w:r>
            <w:proofErr w:type="spellEnd"/>
            <w:r>
              <w:rPr>
                <w:rFonts w:cs="David"/>
                <w:rtl/>
              </w:rPr>
              <w:t xml:space="preserve"> בנו תחתיו</w:t>
            </w:r>
          </w:p>
        </w:tc>
      </w:tr>
      <w:tr w:rsidR="00ED5152" w:rsidTr="00ED5152">
        <w:tc>
          <w:tcPr>
            <w:tcW w:w="873" w:type="dxa"/>
          </w:tcPr>
          <w:p w:rsidR="00ED5152" w:rsidRDefault="00ED5152" w:rsidP="00ED5152">
            <w:pPr>
              <w:rPr>
                <w:rFonts w:cs="David" w:hint="cs"/>
                <w:rtl/>
              </w:rPr>
            </w:pPr>
            <w:proofErr w:type="spellStart"/>
            <w:r>
              <w:rPr>
                <w:rFonts w:cs="David" w:hint="cs"/>
                <w:rtl/>
              </w:rPr>
              <w:t>אבים</w:t>
            </w:r>
            <w:proofErr w:type="spellEnd"/>
          </w:p>
        </w:tc>
        <w:tc>
          <w:tcPr>
            <w:tcW w:w="567" w:type="dxa"/>
          </w:tcPr>
          <w:p w:rsidR="00ED5152" w:rsidRDefault="00ED5152" w:rsidP="00ED5152">
            <w:pPr>
              <w:rPr>
                <w:rFonts w:cs="David" w:hint="cs"/>
                <w:rtl/>
              </w:rPr>
            </w:pPr>
            <w:r>
              <w:rPr>
                <w:rFonts w:cs="David" w:hint="cs"/>
                <w:rtl/>
              </w:rPr>
              <w:t>-</w:t>
            </w:r>
          </w:p>
        </w:tc>
        <w:tc>
          <w:tcPr>
            <w:tcW w:w="567" w:type="dxa"/>
          </w:tcPr>
          <w:p w:rsidR="00ED5152" w:rsidRDefault="00ED5152" w:rsidP="00ED5152">
            <w:pPr>
              <w:rPr>
                <w:rFonts w:cs="David" w:hint="cs"/>
                <w:rtl/>
              </w:rPr>
            </w:pPr>
            <w:r>
              <w:rPr>
                <w:rFonts w:cs="David" w:hint="cs"/>
                <w:rtl/>
              </w:rPr>
              <w:t>3</w:t>
            </w:r>
          </w:p>
        </w:tc>
        <w:tc>
          <w:tcPr>
            <w:tcW w:w="850" w:type="dxa"/>
          </w:tcPr>
          <w:p w:rsidR="00ED5152" w:rsidRDefault="00ED5152" w:rsidP="00ED5152">
            <w:pPr>
              <w:rPr>
                <w:rFonts w:cs="David" w:hint="cs"/>
                <w:sz w:val="16"/>
                <w:szCs w:val="16"/>
                <w:rtl/>
              </w:rPr>
            </w:pPr>
            <w:r>
              <w:rPr>
                <w:rFonts w:cs="David" w:hint="cs"/>
                <w:sz w:val="16"/>
                <w:szCs w:val="16"/>
                <w:rtl/>
              </w:rPr>
              <w:t xml:space="preserve">מעכה בת </w:t>
            </w:r>
            <w:proofErr w:type="spellStart"/>
            <w:r>
              <w:rPr>
                <w:rFonts w:cs="David" w:hint="cs"/>
                <w:sz w:val="16"/>
                <w:szCs w:val="16"/>
                <w:rtl/>
              </w:rPr>
              <w:t>אבישלום</w:t>
            </w:r>
            <w:proofErr w:type="spellEnd"/>
          </w:p>
        </w:tc>
        <w:tc>
          <w:tcPr>
            <w:tcW w:w="3545" w:type="dxa"/>
          </w:tcPr>
          <w:p w:rsidR="00ED5152" w:rsidRDefault="00ED5152" w:rsidP="00ED5152">
            <w:pPr>
              <w:rPr>
                <w:rFonts w:cs="David" w:hint="cs"/>
                <w:rtl/>
              </w:rPr>
            </w:pPr>
            <w:r>
              <w:rPr>
                <w:rFonts w:cs="David"/>
                <w:rtl/>
              </w:rPr>
              <w:t xml:space="preserve">וילך בכל חטאות אביו אשר עשה לפניו ולא היה לבבו שלם עם </w:t>
            </w:r>
            <w:proofErr w:type="spellStart"/>
            <w:r>
              <w:rPr>
                <w:rFonts w:cs="David"/>
                <w:rtl/>
              </w:rPr>
              <w:t>ידוד</w:t>
            </w:r>
            <w:proofErr w:type="spellEnd"/>
            <w:r>
              <w:rPr>
                <w:rFonts w:cs="David"/>
                <w:rtl/>
              </w:rPr>
              <w:t xml:space="preserve"> </w:t>
            </w:r>
            <w:proofErr w:type="spellStart"/>
            <w:r>
              <w:rPr>
                <w:rFonts w:cs="David"/>
                <w:rtl/>
              </w:rPr>
              <w:t>אלהיו</w:t>
            </w:r>
            <w:proofErr w:type="spellEnd"/>
            <w:r>
              <w:rPr>
                <w:rFonts w:cs="David"/>
                <w:rtl/>
              </w:rPr>
              <w:t xml:space="preserve"> כלבב דוד אביו</w:t>
            </w:r>
            <w:r>
              <w:rPr>
                <w:rFonts w:cs="David" w:hint="cs"/>
                <w:rtl/>
              </w:rPr>
              <w:t xml:space="preserve"> </w:t>
            </w:r>
            <w:r>
              <w:rPr>
                <w:rFonts w:cs="David"/>
                <w:rtl/>
              </w:rPr>
              <w:t xml:space="preserve">כי למען דוד נתן </w:t>
            </w:r>
            <w:proofErr w:type="spellStart"/>
            <w:r>
              <w:rPr>
                <w:rFonts w:cs="David"/>
                <w:rtl/>
              </w:rPr>
              <w:t>ידוד</w:t>
            </w:r>
            <w:proofErr w:type="spellEnd"/>
            <w:r>
              <w:rPr>
                <w:rFonts w:cs="David"/>
                <w:rtl/>
              </w:rPr>
              <w:t xml:space="preserve"> </w:t>
            </w:r>
            <w:proofErr w:type="spellStart"/>
            <w:r>
              <w:rPr>
                <w:rFonts w:cs="David"/>
                <w:rtl/>
              </w:rPr>
              <w:t>אלהיו</w:t>
            </w:r>
            <w:proofErr w:type="spellEnd"/>
            <w:r>
              <w:rPr>
                <w:rFonts w:cs="David"/>
                <w:rtl/>
              </w:rPr>
              <w:t xml:space="preserve"> לו ניר בירושלם להקים את בנו אחריו ולהעמיד את ירושלם</w:t>
            </w:r>
            <w:r>
              <w:rPr>
                <w:rFonts w:cs="David" w:hint="cs"/>
                <w:rtl/>
              </w:rPr>
              <w:t xml:space="preserve"> </w:t>
            </w:r>
            <w:r>
              <w:rPr>
                <w:rFonts w:cs="David"/>
                <w:rtl/>
              </w:rPr>
              <w:t xml:space="preserve">אשר עשה דוד את הישר בעיני </w:t>
            </w:r>
            <w:proofErr w:type="spellStart"/>
            <w:r>
              <w:rPr>
                <w:rFonts w:cs="David"/>
                <w:rtl/>
              </w:rPr>
              <w:t>ידוד</w:t>
            </w:r>
            <w:proofErr w:type="spellEnd"/>
            <w:r>
              <w:rPr>
                <w:rFonts w:cs="David"/>
                <w:rtl/>
              </w:rPr>
              <w:t xml:space="preserve"> ולא סר מכל אשר </w:t>
            </w:r>
            <w:proofErr w:type="spellStart"/>
            <w:r>
              <w:rPr>
                <w:rFonts w:cs="David"/>
                <w:rtl/>
              </w:rPr>
              <w:t>צוהו</w:t>
            </w:r>
            <w:proofErr w:type="spellEnd"/>
            <w:r>
              <w:rPr>
                <w:rFonts w:cs="David"/>
                <w:rtl/>
              </w:rPr>
              <w:t xml:space="preserve"> כל ימי חייו רק בדבר אוריה </w:t>
            </w:r>
            <w:proofErr w:type="spellStart"/>
            <w:r>
              <w:rPr>
                <w:rFonts w:cs="David"/>
                <w:rtl/>
              </w:rPr>
              <w:t>החתי</w:t>
            </w:r>
            <w:proofErr w:type="spellEnd"/>
          </w:p>
        </w:tc>
        <w:tc>
          <w:tcPr>
            <w:tcW w:w="2694" w:type="dxa"/>
          </w:tcPr>
          <w:p w:rsidR="00ED5152" w:rsidRDefault="00ED5152" w:rsidP="00ED5152">
            <w:pPr>
              <w:rPr>
                <w:rFonts w:cs="David" w:hint="cs"/>
                <w:rtl/>
              </w:rPr>
            </w:pPr>
            <w:r>
              <w:rPr>
                <w:rFonts w:cs="David"/>
                <w:rtl/>
              </w:rPr>
              <w:t xml:space="preserve">ויתר דברי </w:t>
            </w:r>
            <w:proofErr w:type="spellStart"/>
            <w:r>
              <w:rPr>
                <w:rFonts w:cs="David"/>
                <w:rtl/>
              </w:rPr>
              <w:t>אבים</w:t>
            </w:r>
            <w:proofErr w:type="spellEnd"/>
            <w:r>
              <w:rPr>
                <w:rFonts w:cs="David"/>
                <w:rtl/>
              </w:rPr>
              <w:t xml:space="preserve"> וכל אשר עשה הלוא הם כתובים על ספר דברי הימים למלכי יהודה ומלחמה </w:t>
            </w:r>
            <w:proofErr w:type="spellStart"/>
            <w:r>
              <w:rPr>
                <w:rFonts w:cs="David"/>
                <w:rtl/>
              </w:rPr>
              <w:t>היתה</w:t>
            </w:r>
            <w:proofErr w:type="spellEnd"/>
            <w:r>
              <w:rPr>
                <w:rFonts w:cs="David"/>
                <w:rtl/>
              </w:rPr>
              <w:t xml:space="preserve"> בין </w:t>
            </w:r>
            <w:proofErr w:type="spellStart"/>
            <w:r>
              <w:rPr>
                <w:rFonts w:cs="David"/>
                <w:rtl/>
              </w:rPr>
              <w:t>אבים</w:t>
            </w:r>
            <w:proofErr w:type="spellEnd"/>
            <w:r>
              <w:rPr>
                <w:rFonts w:cs="David"/>
                <w:rtl/>
              </w:rPr>
              <w:t xml:space="preserve"> ובין ירבעם</w:t>
            </w:r>
          </w:p>
        </w:tc>
        <w:tc>
          <w:tcPr>
            <w:tcW w:w="2126" w:type="dxa"/>
          </w:tcPr>
          <w:p w:rsidR="00ED5152" w:rsidRDefault="00ED5152" w:rsidP="00ED5152">
            <w:pPr>
              <w:rPr>
                <w:rFonts w:cs="David"/>
                <w:rtl/>
              </w:rPr>
            </w:pPr>
            <w:r>
              <w:rPr>
                <w:rFonts w:cs="David"/>
                <w:rtl/>
              </w:rPr>
              <w:t xml:space="preserve">וישכב </w:t>
            </w:r>
            <w:proofErr w:type="spellStart"/>
            <w:r>
              <w:rPr>
                <w:rFonts w:cs="David"/>
                <w:rtl/>
              </w:rPr>
              <w:t>אבים</w:t>
            </w:r>
            <w:proofErr w:type="spellEnd"/>
            <w:r>
              <w:rPr>
                <w:rFonts w:cs="David"/>
                <w:rtl/>
              </w:rPr>
              <w:t xml:space="preserve"> עם </w:t>
            </w:r>
            <w:proofErr w:type="spellStart"/>
            <w:r>
              <w:rPr>
                <w:rFonts w:cs="David"/>
                <w:rtl/>
              </w:rPr>
              <w:t>אבתיו</w:t>
            </w:r>
            <w:proofErr w:type="spellEnd"/>
            <w:r>
              <w:rPr>
                <w:rFonts w:cs="David"/>
                <w:rtl/>
              </w:rPr>
              <w:t xml:space="preserve"> ויקברו אתו בעיר דוד </w:t>
            </w:r>
            <w:proofErr w:type="spellStart"/>
            <w:r>
              <w:rPr>
                <w:rFonts w:cs="David"/>
                <w:rtl/>
              </w:rPr>
              <w:t>וימלך</w:t>
            </w:r>
            <w:proofErr w:type="spellEnd"/>
            <w:r>
              <w:rPr>
                <w:rFonts w:cs="David"/>
                <w:rtl/>
              </w:rPr>
              <w:t xml:space="preserve"> אסא בנו תחתיו</w:t>
            </w:r>
          </w:p>
        </w:tc>
      </w:tr>
      <w:tr w:rsidR="00ED5152" w:rsidTr="00ED5152">
        <w:tc>
          <w:tcPr>
            <w:tcW w:w="873" w:type="dxa"/>
          </w:tcPr>
          <w:p w:rsidR="00ED5152" w:rsidRDefault="00ED5152" w:rsidP="00ED5152">
            <w:pPr>
              <w:rPr>
                <w:rFonts w:cs="David" w:hint="cs"/>
                <w:rtl/>
              </w:rPr>
            </w:pPr>
            <w:r>
              <w:rPr>
                <w:rFonts w:cs="David" w:hint="cs"/>
                <w:rtl/>
              </w:rPr>
              <w:t>אסא</w:t>
            </w:r>
          </w:p>
        </w:tc>
        <w:tc>
          <w:tcPr>
            <w:tcW w:w="567" w:type="dxa"/>
          </w:tcPr>
          <w:p w:rsidR="00ED5152" w:rsidRDefault="00ED5152" w:rsidP="00ED5152">
            <w:pPr>
              <w:rPr>
                <w:rFonts w:cs="David" w:hint="cs"/>
                <w:rtl/>
              </w:rPr>
            </w:pPr>
            <w:r>
              <w:rPr>
                <w:rFonts w:cs="David" w:hint="cs"/>
                <w:rtl/>
              </w:rPr>
              <w:t>-</w:t>
            </w:r>
          </w:p>
        </w:tc>
        <w:tc>
          <w:tcPr>
            <w:tcW w:w="567" w:type="dxa"/>
          </w:tcPr>
          <w:p w:rsidR="00ED5152" w:rsidRDefault="00ED5152" w:rsidP="00ED5152">
            <w:pPr>
              <w:rPr>
                <w:rFonts w:cs="David" w:hint="cs"/>
                <w:rtl/>
              </w:rPr>
            </w:pPr>
            <w:r>
              <w:rPr>
                <w:rFonts w:cs="David" w:hint="cs"/>
                <w:rtl/>
              </w:rPr>
              <w:t>41</w:t>
            </w:r>
          </w:p>
        </w:tc>
        <w:tc>
          <w:tcPr>
            <w:tcW w:w="850" w:type="dxa"/>
          </w:tcPr>
          <w:p w:rsidR="00ED5152" w:rsidRDefault="00ED5152" w:rsidP="00ED5152">
            <w:pPr>
              <w:rPr>
                <w:rFonts w:cs="David" w:hint="cs"/>
                <w:sz w:val="16"/>
                <w:szCs w:val="16"/>
                <w:rtl/>
              </w:rPr>
            </w:pPr>
            <w:r>
              <w:rPr>
                <w:rFonts w:cs="David" w:hint="cs"/>
                <w:sz w:val="16"/>
                <w:szCs w:val="16"/>
                <w:rtl/>
              </w:rPr>
              <w:t xml:space="preserve">מעכה בת </w:t>
            </w:r>
            <w:proofErr w:type="spellStart"/>
            <w:r>
              <w:rPr>
                <w:rFonts w:cs="David" w:hint="cs"/>
                <w:sz w:val="16"/>
                <w:szCs w:val="16"/>
                <w:rtl/>
              </w:rPr>
              <w:t>אבישלום</w:t>
            </w:r>
            <w:proofErr w:type="spellEnd"/>
          </w:p>
        </w:tc>
        <w:tc>
          <w:tcPr>
            <w:tcW w:w="3545" w:type="dxa"/>
          </w:tcPr>
          <w:p w:rsidR="00ED5152" w:rsidRDefault="00ED5152" w:rsidP="00ED5152">
            <w:pPr>
              <w:rPr>
                <w:rFonts w:cs="David"/>
                <w:rtl/>
              </w:rPr>
            </w:pPr>
            <w:r>
              <w:rPr>
                <w:rFonts w:cs="David"/>
                <w:rtl/>
              </w:rPr>
              <w:t xml:space="preserve">ויעש אסא הישר בעיני </w:t>
            </w:r>
            <w:proofErr w:type="spellStart"/>
            <w:r>
              <w:rPr>
                <w:rFonts w:cs="David"/>
                <w:rtl/>
              </w:rPr>
              <w:t>ידוד</w:t>
            </w:r>
            <w:proofErr w:type="spellEnd"/>
            <w:r>
              <w:rPr>
                <w:rFonts w:cs="David"/>
                <w:rtl/>
              </w:rPr>
              <w:t xml:space="preserve"> כדוד אביו</w:t>
            </w:r>
            <w:r>
              <w:rPr>
                <w:rtl/>
              </w:rPr>
              <w:t xml:space="preserve"> </w:t>
            </w:r>
            <w:r>
              <w:rPr>
                <w:rFonts w:cs="David"/>
                <w:rtl/>
              </w:rPr>
              <w:t xml:space="preserve">ויעבר הקדשים מן הארץ ויסר את כל הגללים אשר עשו </w:t>
            </w:r>
            <w:proofErr w:type="spellStart"/>
            <w:r>
              <w:rPr>
                <w:rFonts w:cs="David"/>
                <w:rtl/>
              </w:rPr>
              <w:t>אבתיו</w:t>
            </w:r>
            <w:proofErr w:type="spellEnd"/>
            <w:r>
              <w:rPr>
                <w:rFonts w:cs="David"/>
                <w:rtl/>
              </w:rPr>
              <w:t xml:space="preserve"> וגם את מעכה אמו ויסרה מגבירה אשר עשתה מפלצת לאשרה </w:t>
            </w:r>
            <w:proofErr w:type="spellStart"/>
            <w:r>
              <w:rPr>
                <w:rFonts w:cs="David"/>
                <w:rtl/>
              </w:rPr>
              <w:t>ויכרת</w:t>
            </w:r>
            <w:proofErr w:type="spellEnd"/>
            <w:r>
              <w:rPr>
                <w:rFonts w:cs="David"/>
                <w:rtl/>
              </w:rPr>
              <w:t xml:space="preserve"> אסא את מפלצתה </w:t>
            </w:r>
            <w:proofErr w:type="spellStart"/>
            <w:r>
              <w:rPr>
                <w:rFonts w:cs="David"/>
                <w:rtl/>
              </w:rPr>
              <w:t>וישרף</w:t>
            </w:r>
            <w:proofErr w:type="spellEnd"/>
            <w:r>
              <w:rPr>
                <w:rFonts w:cs="David"/>
                <w:rtl/>
              </w:rPr>
              <w:t xml:space="preserve"> בנחל </w:t>
            </w:r>
            <w:proofErr w:type="spellStart"/>
            <w:r>
              <w:rPr>
                <w:rFonts w:cs="David"/>
                <w:rtl/>
              </w:rPr>
              <w:t>קדרון</w:t>
            </w:r>
            <w:proofErr w:type="spellEnd"/>
            <w:r>
              <w:rPr>
                <w:rFonts w:cs="David"/>
                <w:rtl/>
              </w:rPr>
              <w:t xml:space="preserve"> והבמות לא סרו רק לבב אסא היה שלם עם </w:t>
            </w:r>
            <w:proofErr w:type="spellStart"/>
            <w:r>
              <w:rPr>
                <w:rFonts w:cs="David"/>
                <w:rtl/>
              </w:rPr>
              <w:t>ידוד</w:t>
            </w:r>
            <w:proofErr w:type="spellEnd"/>
            <w:r>
              <w:rPr>
                <w:rFonts w:cs="David"/>
                <w:rtl/>
              </w:rPr>
              <w:t xml:space="preserve"> כל ימיו ויבא את קדשי אביו וקדשו וקדשי בית </w:t>
            </w:r>
            <w:proofErr w:type="spellStart"/>
            <w:r>
              <w:rPr>
                <w:rFonts w:cs="David"/>
                <w:rtl/>
              </w:rPr>
              <w:t>ידוד</w:t>
            </w:r>
            <w:proofErr w:type="spellEnd"/>
            <w:r>
              <w:rPr>
                <w:rFonts w:cs="David"/>
                <w:rtl/>
              </w:rPr>
              <w:t xml:space="preserve"> כסף וזהב וכלים </w:t>
            </w:r>
          </w:p>
        </w:tc>
        <w:tc>
          <w:tcPr>
            <w:tcW w:w="2694" w:type="dxa"/>
          </w:tcPr>
          <w:p w:rsidR="00ED5152" w:rsidRDefault="00ED5152" w:rsidP="00ED5152">
            <w:pPr>
              <w:rPr>
                <w:rFonts w:cs="David"/>
                <w:rtl/>
              </w:rPr>
            </w:pPr>
            <w:r>
              <w:rPr>
                <w:rFonts w:cs="David"/>
                <w:rtl/>
              </w:rPr>
              <w:t>ויתר כל דברי אסא וכל גבורתו וכל אשר עשה והערים אשר בנה הלא המה כתובים על ספר דברי הימים למלכי יהודה רק לעת זקנתו חלה את רגליו</w:t>
            </w:r>
          </w:p>
        </w:tc>
        <w:tc>
          <w:tcPr>
            <w:tcW w:w="2126" w:type="dxa"/>
          </w:tcPr>
          <w:p w:rsidR="00ED5152" w:rsidRDefault="00ED5152" w:rsidP="00ED5152">
            <w:pPr>
              <w:rPr>
                <w:rFonts w:cs="David" w:hint="cs"/>
                <w:rtl/>
              </w:rPr>
            </w:pPr>
            <w:r>
              <w:rPr>
                <w:rFonts w:cs="David"/>
                <w:rtl/>
              </w:rPr>
              <w:t xml:space="preserve">וישכב אסא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אביו </w:t>
            </w:r>
            <w:proofErr w:type="spellStart"/>
            <w:r>
              <w:rPr>
                <w:rFonts w:cs="David"/>
                <w:rtl/>
              </w:rPr>
              <w:t>וימלך</w:t>
            </w:r>
            <w:proofErr w:type="spellEnd"/>
            <w:r>
              <w:rPr>
                <w:rFonts w:cs="David"/>
                <w:rtl/>
              </w:rPr>
              <w:t xml:space="preserve"> יהושפט בנו תחתיו</w:t>
            </w:r>
          </w:p>
        </w:tc>
      </w:tr>
      <w:tr w:rsidR="00ED5152" w:rsidTr="00ED5152">
        <w:tc>
          <w:tcPr>
            <w:tcW w:w="873" w:type="dxa"/>
          </w:tcPr>
          <w:p w:rsidR="00ED5152" w:rsidRDefault="00ED5152" w:rsidP="00ED5152">
            <w:pPr>
              <w:rPr>
                <w:rFonts w:cs="David" w:hint="cs"/>
                <w:rtl/>
              </w:rPr>
            </w:pPr>
            <w:r>
              <w:rPr>
                <w:rFonts w:cs="David" w:hint="cs"/>
                <w:rtl/>
              </w:rPr>
              <w:t>יהושפט</w:t>
            </w:r>
          </w:p>
        </w:tc>
        <w:tc>
          <w:tcPr>
            <w:tcW w:w="567" w:type="dxa"/>
          </w:tcPr>
          <w:p w:rsidR="00ED5152" w:rsidRDefault="00ED5152" w:rsidP="00ED5152">
            <w:pPr>
              <w:rPr>
                <w:rFonts w:cs="David" w:hint="cs"/>
                <w:rtl/>
              </w:rPr>
            </w:pPr>
            <w:r>
              <w:rPr>
                <w:rFonts w:cs="David" w:hint="cs"/>
                <w:rtl/>
              </w:rPr>
              <w:t>35</w:t>
            </w:r>
          </w:p>
        </w:tc>
        <w:tc>
          <w:tcPr>
            <w:tcW w:w="567" w:type="dxa"/>
          </w:tcPr>
          <w:p w:rsidR="00ED5152" w:rsidRDefault="00ED5152" w:rsidP="00ED5152">
            <w:pPr>
              <w:rPr>
                <w:rFonts w:cs="David" w:hint="cs"/>
                <w:rtl/>
              </w:rPr>
            </w:pPr>
            <w:r>
              <w:rPr>
                <w:rFonts w:cs="David" w:hint="cs"/>
                <w:rtl/>
              </w:rPr>
              <w:t>25</w:t>
            </w:r>
          </w:p>
        </w:tc>
        <w:tc>
          <w:tcPr>
            <w:tcW w:w="850" w:type="dxa"/>
          </w:tcPr>
          <w:p w:rsidR="00ED5152" w:rsidRDefault="00ED5152" w:rsidP="00ED5152">
            <w:pPr>
              <w:rPr>
                <w:rFonts w:cs="David" w:hint="cs"/>
                <w:sz w:val="16"/>
                <w:szCs w:val="16"/>
                <w:rtl/>
              </w:rPr>
            </w:pPr>
            <w:r>
              <w:rPr>
                <w:rFonts w:cs="David" w:hint="cs"/>
                <w:sz w:val="16"/>
                <w:szCs w:val="16"/>
                <w:rtl/>
              </w:rPr>
              <w:t>עזובה בת שלחי</w:t>
            </w:r>
          </w:p>
        </w:tc>
        <w:tc>
          <w:tcPr>
            <w:tcW w:w="3545" w:type="dxa"/>
          </w:tcPr>
          <w:p w:rsidR="00ED5152" w:rsidRDefault="00ED5152" w:rsidP="00ED5152">
            <w:pPr>
              <w:rPr>
                <w:rFonts w:cs="David"/>
                <w:rtl/>
              </w:rPr>
            </w:pPr>
            <w:r>
              <w:rPr>
                <w:rFonts w:cs="David"/>
                <w:rtl/>
              </w:rPr>
              <w:t xml:space="preserve">וילך בכל דרך אסא אביו לא סר ממנו לעשות הישר בעיני </w:t>
            </w:r>
            <w:proofErr w:type="spellStart"/>
            <w:r>
              <w:rPr>
                <w:rFonts w:cs="David"/>
                <w:rtl/>
              </w:rPr>
              <w:t>ידוד</w:t>
            </w:r>
            <w:proofErr w:type="spellEnd"/>
            <w:r>
              <w:rPr>
                <w:rFonts w:cs="David"/>
                <w:rtl/>
              </w:rPr>
              <w:t xml:space="preserve"> אך הבמות לא סרו עוד העם מזבחים ומקטרים בבמות </w:t>
            </w:r>
          </w:p>
        </w:tc>
        <w:tc>
          <w:tcPr>
            <w:tcW w:w="2694" w:type="dxa"/>
          </w:tcPr>
          <w:p w:rsidR="00ED5152" w:rsidRDefault="00ED5152" w:rsidP="00ED5152">
            <w:pPr>
              <w:rPr>
                <w:rFonts w:cs="David" w:hint="cs"/>
                <w:rtl/>
              </w:rPr>
            </w:pPr>
            <w:r>
              <w:rPr>
                <w:rFonts w:cs="David"/>
                <w:rtl/>
              </w:rPr>
              <w:t>ויתר דברי יהושפט וגבורתו אשר עשה ואשר נלחם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יהושפט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אביו </w:t>
            </w:r>
            <w:proofErr w:type="spellStart"/>
            <w:r>
              <w:rPr>
                <w:rFonts w:cs="David"/>
                <w:rtl/>
              </w:rPr>
              <w:t>וימלך</w:t>
            </w:r>
            <w:proofErr w:type="spellEnd"/>
            <w:r>
              <w:rPr>
                <w:rFonts w:cs="David"/>
                <w:rtl/>
              </w:rPr>
              <w:t xml:space="preserve"> יהורם בנו תחתיו</w:t>
            </w:r>
          </w:p>
        </w:tc>
      </w:tr>
      <w:tr w:rsidR="00ED5152" w:rsidTr="00ED5152">
        <w:tc>
          <w:tcPr>
            <w:tcW w:w="873" w:type="dxa"/>
          </w:tcPr>
          <w:p w:rsidR="00ED5152" w:rsidRDefault="00ED5152" w:rsidP="00ED5152">
            <w:pPr>
              <w:rPr>
                <w:rFonts w:cs="David" w:hint="cs"/>
                <w:rtl/>
              </w:rPr>
            </w:pPr>
            <w:r>
              <w:rPr>
                <w:rFonts w:cs="David" w:hint="cs"/>
                <w:rtl/>
              </w:rPr>
              <w:t>יהורם</w:t>
            </w:r>
          </w:p>
        </w:tc>
        <w:tc>
          <w:tcPr>
            <w:tcW w:w="567" w:type="dxa"/>
          </w:tcPr>
          <w:p w:rsidR="00ED5152" w:rsidRDefault="00ED5152" w:rsidP="00ED5152">
            <w:pPr>
              <w:rPr>
                <w:rFonts w:cs="David" w:hint="cs"/>
                <w:rtl/>
              </w:rPr>
            </w:pPr>
            <w:r>
              <w:rPr>
                <w:rFonts w:cs="David" w:hint="cs"/>
                <w:rtl/>
              </w:rPr>
              <w:t>32</w:t>
            </w:r>
          </w:p>
        </w:tc>
        <w:tc>
          <w:tcPr>
            <w:tcW w:w="567" w:type="dxa"/>
          </w:tcPr>
          <w:p w:rsidR="00ED5152" w:rsidRDefault="00ED5152" w:rsidP="00ED5152">
            <w:pPr>
              <w:rPr>
                <w:rFonts w:cs="David" w:hint="cs"/>
                <w:rtl/>
              </w:rPr>
            </w:pPr>
            <w:r>
              <w:rPr>
                <w:rFonts w:cs="David" w:hint="cs"/>
                <w:rtl/>
              </w:rPr>
              <w:t>8</w:t>
            </w:r>
          </w:p>
        </w:tc>
        <w:tc>
          <w:tcPr>
            <w:tcW w:w="850" w:type="dxa"/>
          </w:tcPr>
          <w:p w:rsidR="00ED5152" w:rsidRDefault="00ED5152" w:rsidP="00ED5152">
            <w:pPr>
              <w:rPr>
                <w:rFonts w:cs="David" w:hint="cs"/>
                <w:sz w:val="16"/>
                <w:szCs w:val="16"/>
                <w:rtl/>
              </w:rPr>
            </w:pPr>
            <w:r>
              <w:rPr>
                <w:rFonts w:cs="David" w:hint="cs"/>
                <w:sz w:val="16"/>
                <w:szCs w:val="16"/>
                <w:rtl/>
              </w:rPr>
              <w:t>-</w:t>
            </w:r>
          </w:p>
        </w:tc>
        <w:tc>
          <w:tcPr>
            <w:tcW w:w="3545" w:type="dxa"/>
          </w:tcPr>
          <w:p w:rsidR="00ED5152" w:rsidRDefault="00ED5152" w:rsidP="00ED5152">
            <w:pPr>
              <w:rPr>
                <w:rFonts w:cs="David"/>
                <w:rtl/>
              </w:rPr>
            </w:pPr>
            <w:r>
              <w:rPr>
                <w:rFonts w:cs="David"/>
                <w:rtl/>
              </w:rPr>
              <w:t xml:space="preserve">וילך בדרך מלכי ישראל כאשר עשו בית אחאב כי בת אחאב </w:t>
            </w:r>
            <w:proofErr w:type="spellStart"/>
            <w:r>
              <w:rPr>
                <w:rFonts w:cs="David"/>
                <w:rtl/>
              </w:rPr>
              <w:t>היתה</w:t>
            </w:r>
            <w:proofErr w:type="spellEnd"/>
            <w:r>
              <w:rPr>
                <w:rFonts w:cs="David"/>
                <w:rtl/>
              </w:rPr>
              <w:t xml:space="preserve"> לו לאשה ויעש הרע בעיני </w:t>
            </w:r>
            <w:proofErr w:type="spellStart"/>
            <w:r>
              <w:rPr>
                <w:rFonts w:cs="David"/>
                <w:rtl/>
              </w:rPr>
              <w:t>ידוד</w:t>
            </w:r>
            <w:proofErr w:type="spellEnd"/>
            <w:r>
              <w:rPr>
                <w:rFonts w:cs="David"/>
                <w:rtl/>
              </w:rPr>
              <w:t xml:space="preserve"> ולא אבה </w:t>
            </w:r>
            <w:proofErr w:type="spellStart"/>
            <w:r>
              <w:rPr>
                <w:rFonts w:cs="David"/>
                <w:rtl/>
              </w:rPr>
              <w:t>ידוד</w:t>
            </w:r>
            <w:proofErr w:type="spellEnd"/>
            <w:r>
              <w:rPr>
                <w:rFonts w:cs="David"/>
                <w:rtl/>
              </w:rPr>
              <w:t xml:space="preserve"> להשחית את יהודה למען דוד עבדו כאשר אמר לו לתת לו ניר לבניו כל הימים</w:t>
            </w:r>
          </w:p>
        </w:tc>
        <w:tc>
          <w:tcPr>
            <w:tcW w:w="2694" w:type="dxa"/>
          </w:tcPr>
          <w:p w:rsidR="00ED5152" w:rsidRDefault="00ED5152" w:rsidP="00ED5152">
            <w:pPr>
              <w:rPr>
                <w:rFonts w:cs="David" w:hint="cs"/>
                <w:rtl/>
              </w:rPr>
            </w:pPr>
            <w:r>
              <w:rPr>
                <w:rFonts w:cs="David"/>
                <w:rtl/>
              </w:rPr>
              <w:t>ויתר דברי יורם וכל אשר עשה הלוא הם כתובים על ספר דברי הימים למלכי יהודה</w:t>
            </w:r>
          </w:p>
        </w:tc>
        <w:tc>
          <w:tcPr>
            <w:tcW w:w="2126" w:type="dxa"/>
          </w:tcPr>
          <w:p w:rsidR="00ED5152" w:rsidRDefault="00ED5152" w:rsidP="00ED5152">
            <w:pPr>
              <w:rPr>
                <w:rFonts w:cs="David" w:hint="cs"/>
                <w:rtl/>
              </w:rPr>
            </w:pPr>
            <w:r>
              <w:rPr>
                <w:rFonts w:cs="David"/>
                <w:rtl/>
              </w:rPr>
              <w:t xml:space="preserve">וישכב יורם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w:t>
            </w:r>
            <w:proofErr w:type="spellStart"/>
            <w:r>
              <w:rPr>
                <w:rFonts w:cs="David"/>
                <w:rtl/>
              </w:rPr>
              <w:t>וימלך</w:t>
            </w:r>
            <w:proofErr w:type="spellEnd"/>
            <w:r>
              <w:rPr>
                <w:rFonts w:cs="David"/>
                <w:rtl/>
              </w:rPr>
              <w:t xml:space="preserve"> אחזיהו בנו תחתיו</w:t>
            </w:r>
          </w:p>
        </w:tc>
      </w:tr>
      <w:tr w:rsidR="00ED5152" w:rsidTr="00ED5152">
        <w:tc>
          <w:tcPr>
            <w:tcW w:w="873" w:type="dxa"/>
          </w:tcPr>
          <w:p w:rsidR="00ED5152" w:rsidRDefault="00ED5152" w:rsidP="00ED5152">
            <w:pPr>
              <w:rPr>
                <w:rFonts w:cs="David" w:hint="cs"/>
                <w:rtl/>
              </w:rPr>
            </w:pPr>
            <w:r>
              <w:rPr>
                <w:rFonts w:cs="David" w:hint="cs"/>
                <w:rtl/>
              </w:rPr>
              <w:lastRenderedPageBreak/>
              <w:t>אחזיהו</w:t>
            </w:r>
          </w:p>
        </w:tc>
        <w:tc>
          <w:tcPr>
            <w:tcW w:w="567" w:type="dxa"/>
          </w:tcPr>
          <w:p w:rsidR="00ED5152" w:rsidRDefault="00ED5152" w:rsidP="00ED5152">
            <w:pPr>
              <w:rPr>
                <w:rFonts w:cs="David" w:hint="cs"/>
                <w:rtl/>
              </w:rPr>
            </w:pPr>
            <w:r>
              <w:rPr>
                <w:rFonts w:cs="David" w:hint="cs"/>
                <w:rtl/>
              </w:rPr>
              <w:t>22</w:t>
            </w:r>
          </w:p>
        </w:tc>
        <w:tc>
          <w:tcPr>
            <w:tcW w:w="567" w:type="dxa"/>
          </w:tcPr>
          <w:p w:rsidR="00ED5152" w:rsidRDefault="00ED5152" w:rsidP="00ED5152">
            <w:pPr>
              <w:rPr>
                <w:rFonts w:cs="David" w:hint="cs"/>
                <w:rtl/>
              </w:rPr>
            </w:pPr>
            <w:r>
              <w:rPr>
                <w:rFonts w:cs="David" w:hint="cs"/>
                <w:rtl/>
              </w:rPr>
              <w:t>1</w:t>
            </w:r>
          </w:p>
        </w:tc>
        <w:tc>
          <w:tcPr>
            <w:tcW w:w="850" w:type="dxa"/>
          </w:tcPr>
          <w:p w:rsidR="00ED5152" w:rsidRDefault="00ED5152" w:rsidP="00ED5152">
            <w:pPr>
              <w:rPr>
                <w:rFonts w:cs="David" w:hint="cs"/>
                <w:sz w:val="16"/>
                <w:szCs w:val="16"/>
                <w:rtl/>
              </w:rPr>
            </w:pPr>
            <w:proofErr w:type="spellStart"/>
            <w:r>
              <w:rPr>
                <w:rFonts w:cs="David" w:hint="cs"/>
                <w:sz w:val="16"/>
                <w:szCs w:val="16"/>
                <w:rtl/>
              </w:rPr>
              <w:t>עתליהו</w:t>
            </w:r>
            <w:proofErr w:type="spellEnd"/>
            <w:r>
              <w:rPr>
                <w:rFonts w:cs="David" w:hint="cs"/>
                <w:sz w:val="16"/>
                <w:szCs w:val="16"/>
                <w:rtl/>
              </w:rPr>
              <w:t xml:space="preserve"> בת עמרי מלך ישראל</w:t>
            </w:r>
          </w:p>
        </w:tc>
        <w:tc>
          <w:tcPr>
            <w:tcW w:w="3545" w:type="dxa"/>
          </w:tcPr>
          <w:p w:rsidR="00ED5152" w:rsidRDefault="00ED5152" w:rsidP="00ED5152">
            <w:pPr>
              <w:rPr>
                <w:rFonts w:cs="David" w:hint="cs"/>
                <w:rtl/>
              </w:rPr>
            </w:pPr>
            <w:r>
              <w:rPr>
                <w:rFonts w:cs="David"/>
                <w:rtl/>
              </w:rPr>
              <w:t xml:space="preserve">וילך בדרך בית אחאב ויעש הרע בעיני </w:t>
            </w:r>
            <w:proofErr w:type="spellStart"/>
            <w:r>
              <w:rPr>
                <w:rFonts w:cs="David"/>
                <w:rtl/>
              </w:rPr>
              <w:t>ידוד</w:t>
            </w:r>
            <w:proofErr w:type="spellEnd"/>
            <w:r>
              <w:rPr>
                <w:rFonts w:cs="David"/>
                <w:rtl/>
              </w:rPr>
              <w:t xml:space="preserve"> כבית אחאב כי חתן בית אחאב הוא</w:t>
            </w:r>
          </w:p>
        </w:tc>
        <w:tc>
          <w:tcPr>
            <w:tcW w:w="2694" w:type="dxa"/>
          </w:tcPr>
          <w:p w:rsidR="00ED5152" w:rsidRDefault="00ED5152" w:rsidP="00ED5152">
            <w:pPr>
              <w:rPr>
                <w:rFonts w:cs="David" w:hint="cs"/>
                <w:rtl/>
              </w:rPr>
            </w:pPr>
            <w:r>
              <w:rPr>
                <w:rFonts w:cs="David" w:hint="cs"/>
                <w:rtl/>
              </w:rPr>
              <w:t>-</w:t>
            </w:r>
          </w:p>
          <w:p w:rsidR="00ED5152" w:rsidRDefault="00ED5152" w:rsidP="00ED5152">
            <w:pPr>
              <w:rPr>
                <w:rFonts w:cs="David"/>
                <w:rtl/>
              </w:rPr>
            </w:pPr>
          </w:p>
        </w:tc>
        <w:tc>
          <w:tcPr>
            <w:tcW w:w="2126" w:type="dxa"/>
          </w:tcPr>
          <w:p w:rsidR="00ED5152" w:rsidRDefault="00ED5152" w:rsidP="00ED5152">
            <w:pPr>
              <w:rPr>
                <w:rFonts w:cs="David"/>
                <w:rtl/>
              </w:rPr>
            </w:pPr>
            <w:r>
              <w:rPr>
                <w:rFonts w:cs="David"/>
                <w:rtl/>
              </w:rPr>
              <w:t xml:space="preserve">ואחזיה מלך יהודה ראה </w:t>
            </w:r>
            <w:proofErr w:type="spellStart"/>
            <w:r>
              <w:rPr>
                <w:rFonts w:cs="David"/>
                <w:rtl/>
              </w:rPr>
              <w:t>וינס</w:t>
            </w:r>
            <w:proofErr w:type="spellEnd"/>
            <w:r>
              <w:rPr>
                <w:rFonts w:cs="David"/>
                <w:rtl/>
              </w:rPr>
              <w:t xml:space="preserve"> דרך בית הגן </w:t>
            </w:r>
            <w:proofErr w:type="spellStart"/>
            <w:r>
              <w:rPr>
                <w:rFonts w:cs="David"/>
                <w:rtl/>
              </w:rPr>
              <w:t>וירדף</w:t>
            </w:r>
            <w:proofErr w:type="spellEnd"/>
            <w:r>
              <w:rPr>
                <w:rFonts w:cs="David"/>
                <w:rtl/>
              </w:rPr>
              <w:t xml:space="preserve"> אחריו </w:t>
            </w:r>
            <w:proofErr w:type="spellStart"/>
            <w:r>
              <w:rPr>
                <w:rFonts w:cs="David"/>
                <w:rtl/>
              </w:rPr>
              <w:t>יהוא</w:t>
            </w:r>
            <w:proofErr w:type="spellEnd"/>
            <w:r>
              <w:rPr>
                <w:rFonts w:cs="David"/>
                <w:rtl/>
              </w:rPr>
              <w:t xml:space="preserve"> ויאמר גם אתו הכהו אל המרכבה במעלה גור אשר את יבלעם </w:t>
            </w:r>
            <w:proofErr w:type="spellStart"/>
            <w:r>
              <w:rPr>
                <w:rFonts w:cs="David"/>
                <w:rtl/>
              </w:rPr>
              <w:t>וינס</w:t>
            </w:r>
            <w:proofErr w:type="spellEnd"/>
            <w:r>
              <w:rPr>
                <w:rFonts w:cs="David"/>
                <w:rtl/>
              </w:rPr>
              <w:t xml:space="preserve"> מגדו וימת שם</w:t>
            </w:r>
            <w:r>
              <w:rPr>
                <w:rtl/>
              </w:rPr>
              <w:t xml:space="preserve"> </w:t>
            </w:r>
            <w:r>
              <w:rPr>
                <w:rFonts w:cs="David"/>
                <w:rtl/>
              </w:rPr>
              <w:t xml:space="preserve">וירכבו אתו עבדיו </w:t>
            </w:r>
            <w:proofErr w:type="spellStart"/>
            <w:r>
              <w:rPr>
                <w:rFonts w:cs="David"/>
                <w:rtl/>
              </w:rPr>
              <w:t>ירושלמה</w:t>
            </w:r>
            <w:proofErr w:type="spellEnd"/>
            <w:r>
              <w:rPr>
                <w:rFonts w:cs="David"/>
                <w:rtl/>
              </w:rPr>
              <w:t xml:space="preserve"> ויקברו אתו </w:t>
            </w:r>
            <w:proofErr w:type="spellStart"/>
            <w:r>
              <w:rPr>
                <w:rFonts w:cs="David"/>
                <w:rtl/>
              </w:rPr>
              <w:t>בקברתו</w:t>
            </w:r>
            <w:proofErr w:type="spellEnd"/>
            <w:r>
              <w:rPr>
                <w:rFonts w:cs="David"/>
                <w:rtl/>
              </w:rPr>
              <w:t xml:space="preserve"> עם </w:t>
            </w:r>
            <w:proofErr w:type="spellStart"/>
            <w:r>
              <w:rPr>
                <w:rFonts w:cs="David"/>
                <w:rtl/>
              </w:rPr>
              <w:t>אבתיו</w:t>
            </w:r>
            <w:proofErr w:type="spellEnd"/>
            <w:r>
              <w:rPr>
                <w:rFonts w:cs="David"/>
                <w:rtl/>
              </w:rPr>
              <w:t xml:space="preserve"> בעיר דוד</w:t>
            </w:r>
          </w:p>
        </w:tc>
      </w:tr>
      <w:tr w:rsidR="00ED5152" w:rsidTr="00ED5152">
        <w:tc>
          <w:tcPr>
            <w:tcW w:w="873" w:type="dxa"/>
          </w:tcPr>
          <w:p w:rsidR="00ED5152" w:rsidRDefault="00ED5152" w:rsidP="00ED5152">
            <w:pPr>
              <w:rPr>
                <w:rFonts w:cs="David" w:hint="cs"/>
                <w:rtl/>
              </w:rPr>
            </w:pPr>
            <w:r>
              <w:rPr>
                <w:rFonts w:cs="David" w:hint="cs"/>
                <w:rtl/>
              </w:rPr>
              <w:t>יואש</w:t>
            </w:r>
          </w:p>
        </w:tc>
        <w:tc>
          <w:tcPr>
            <w:tcW w:w="567" w:type="dxa"/>
          </w:tcPr>
          <w:p w:rsidR="00ED5152" w:rsidRDefault="00ED5152" w:rsidP="00ED5152">
            <w:pPr>
              <w:rPr>
                <w:rFonts w:cs="David" w:hint="cs"/>
                <w:rtl/>
              </w:rPr>
            </w:pPr>
            <w:r>
              <w:rPr>
                <w:rFonts w:cs="David" w:hint="cs"/>
                <w:rtl/>
              </w:rPr>
              <w:t>7</w:t>
            </w:r>
          </w:p>
        </w:tc>
        <w:tc>
          <w:tcPr>
            <w:tcW w:w="567" w:type="dxa"/>
          </w:tcPr>
          <w:p w:rsidR="00ED5152" w:rsidRDefault="00ED5152" w:rsidP="00ED5152">
            <w:pPr>
              <w:rPr>
                <w:rFonts w:cs="David" w:hint="cs"/>
                <w:rtl/>
              </w:rPr>
            </w:pPr>
            <w:r>
              <w:rPr>
                <w:rFonts w:cs="David" w:hint="cs"/>
                <w:rtl/>
              </w:rPr>
              <w:t>40</w:t>
            </w:r>
          </w:p>
        </w:tc>
        <w:tc>
          <w:tcPr>
            <w:tcW w:w="850" w:type="dxa"/>
          </w:tcPr>
          <w:p w:rsidR="00ED5152" w:rsidRDefault="00ED5152" w:rsidP="00ED5152">
            <w:pPr>
              <w:rPr>
                <w:rFonts w:cs="David" w:hint="cs"/>
                <w:sz w:val="16"/>
                <w:szCs w:val="16"/>
                <w:rtl/>
              </w:rPr>
            </w:pPr>
            <w:r>
              <w:rPr>
                <w:rFonts w:cs="David" w:hint="cs"/>
                <w:sz w:val="16"/>
                <w:szCs w:val="16"/>
                <w:rtl/>
              </w:rPr>
              <w:t>צביה מבאר שבע</w:t>
            </w:r>
          </w:p>
        </w:tc>
        <w:tc>
          <w:tcPr>
            <w:tcW w:w="3545" w:type="dxa"/>
          </w:tcPr>
          <w:p w:rsidR="00ED5152" w:rsidRDefault="00ED5152" w:rsidP="00ED5152">
            <w:pPr>
              <w:rPr>
                <w:rFonts w:cs="David"/>
                <w:rtl/>
              </w:rPr>
            </w:pPr>
            <w:r>
              <w:rPr>
                <w:rFonts w:cs="David" w:hint="cs"/>
                <w:rtl/>
              </w:rPr>
              <w:t xml:space="preserve">ויעש יהואש הישר בעיני </w:t>
            </w:r>
            <w:proofErr w:type="spellStart"/>
            <w:r>
              <w:rPr>
                <w:rFonts w:cs="David" w:hint="cs"/>
                <w:rtl/>
              </w:rPr>
              <w:t>ידוד</w:t>
            </w:r>
            <w:proofErr w:type="spellEnd"/>
            <w:r>
              <w:rPr>
                <w:rFonts w:cs="David" w:hint="cs"/>
                <w:rtl/>
              </w:rPr>
              <w:t xml:space="preserve"> כל ימיו אשר הורהו יהוידע הכהן רק הבמות לא סרו עוד העם מזבחים ומקטרים בבמות</w:t>
            </w:r>
          </w:p>
        </w:tc>
        <w:tc>
          <w:tcPr>
            <w:tcW w:w="2694" w:type="dxa"/>
          </w:tcPr>
          <w:p w:rsidR="00ED5152" w:rsidRDefault="00ED5152" w:rsidP="00ED5152">
            <w:pPr>
              <w:rPr>
                <w:rFonts w:cs="David" w:hint="cs"/>
                <w:rtl/>
              </w:rPr>
            </w:pPr>
            <w:r>
              <w:rPr>
                <w:rFonts w:cs="David" w:hint="cs"/>
                <w:rtl/>
              </w:rPr>
              <w:t>ויתר דברי יואש וכל אשר עשה הלוא הם כתובים על ספר דברי הימים למלכי יהודה</w:t>
            </w:r>
          </w:p>
        </w:tc>
        <w:tc>
          <w:tcPr>
            <w:tcW w:w="2126" w:type="dxa"/>
          </w:tcPr>
          <w:p w:rsidR="00ED5152" w:rsidRDefault="00ED5152" w:rsidP="00ED5152">
            <w:pPr>
              <w:rPr>
                <w:rFonts w:cs="David"/>
                <w:rtl/>
              </w:rPr>
            </w:pPr>
            <w:proofErr w:type="spellStart"/>
            <w:r>
              <w:rPr>
                <w:rFonts w:cs="David" w:hint="cs"/>
                <w:rtl/>
              </w:rPr>
              <w:t>ויקמו</w:t>
            </w:r>
            <w:proofErr w:type="spellEnd"/>
            <w:r>
              <w:rPr>
                <w:rFonts w:cs="David" w:hint="cs"/>
                <w:rtl/>
              </w:rPr>
              <w:t xml:space="preserve"> עבדיו ויקשרו קשר ויכו את יואש בית מלא היורד </w:t>
            </w:r>
            <w:proofErr w:type="spellStart"/>
            <w:r>
              <w:rPr>
                <w:rFonts w:cs="David" w:hint="cs"/>
                <w:rtl/>
              </w:rPr>
              <w:t>סלא</w:t>
            </w:r>
            <w:proofErr w:type="spellEnd"/>
            <w:r>
              <w:rPr>
                <w:rFonts w:cs="David" w:hint="cs"/>
                <w:rtl/>
              </w:rPr>
              <w:t xml:space="preserve"> </w:t>
            </w:r>
            <w:proofErr w:type="spellStart"/>
            <w:r>
              <w:rPr>
                <w:rFonts w:cs="David" w:hint="cs"/>
                <w:rtl/>
              </w:rPr>
              <w:t>ויוזבד</w:t>
            </w:r>
            <w:proofErr w:type="spellEnd"/>
            <w:r>
              <w:rPr>
                <w:rFonts w:cs="David" w:hint="cs"/>
                <w:rtl/>
              </w:rPr>
              <w:t xml:space="preserve"> בן שמעת </w:t>
            </w:r>
            <w:proofErr w:type="spellStart"/>
            <w:r>
              <w:rPr>
                <w:rFonts w:cs="David" w:hint="cs"/>
                <w:rtl/>
              </w:rPr>
              <w:t>ויהוזבד</w:t>
            </w:r>
            <w:proofErr w:type="spellEnd"/>
            <w:r>
              <w:rPr>
                <w:rFonts w:cs="David" w:hint="cs"/>
                <w:rtl/>
              </w:rPr>
              <w:t xml:space="preserve"> בן שמר עבדיו הכהו וימת ויקברו אתו עם </w:t>
            </w:r>
            <w:proofErr w:type="spellStart"/>
            <w:r>
              <w:rPr>
                <w:rFonts w:cs="David" w:hint="cs"/>
                <w:rtl/>
              </w:rPr>
              <w:t>אבתיו</w:t>
            </w:r>
            <w:proofErr w:type="spellEnd"/>
            <w:r>
              <w:rPr>
                <w:rFonts w:cs="David" w:hint="cs"/>
                <w:rtl/>
              </w:rPr>
              <w:t xml:space="preserve"> בעיר דוד </w:t>
            </w:r>
            <w:proofErr w:type="spellStart"/>
            <w:r>
              <w:rPr>
                <w:rFonts w:cs="David" w:hint="cs"/>
                <w:rtl/>
              </w:rPr>
              <w:t>וימלך</w:t>
            </w:r>
            <w:proofErr w:type="spellEnd"/>
            <w:r>
              <w:rPr>
                <w:rFonts w:cs="David" w:hint="cs"/>
                <w:rtl/>
              </w:rPr>
              <w:t xml:space="preserve"> אמציה בנו תחתיו</w:t>
            </w:r>
          </w:p>
        </w:tc>
      </w:tr>
      <w:tr w:rsidR="00ED5152" w:rsidTr="00ED5152">
        <w:tc>
          <w:tcPr>
            <w:tcW w:w="873" w:type="dxa"/>
          </w:tcPr>
          <w:p w:rsidR="00ED5152" w:rsidRDefault="00ED5152" w:rsidP="00ED5152">
            <w:pPr>
              <w:rPr>
                <w:rFonts w:cs="David" w:hint="cs"/>
                <w:rtl/>
              </w:rPr>
            </w:pPr>
            <w:r>
              <w:rPr>
                <w:rFonts w:cs="David" w:hint="cs"/>
                <w:rtl/>
              </w:rPr>
              <w:t>אמציה</w:t>
            </w:r>
          </w:p>
        </w:tc>
        <w:tc>
          <w:tcPr>
            <w:tcW w:w="567" w:type="dxa"/>
          </w:tcPr>
          <w:p w:rsidR="00ED5152" w:rsidRDefault="00ED5152" w:rsidP="00ED5152">
            <w:pPr>
              <w:rPr>
                <w:rFonts w:cs="David" w:hint="cs"/>
                <w:rtl/>
              </w:rPr>
            </w:pPr>
            <w:r>
              <w:rPr>
                <w:rFonts w:cs="David" w:hint="cs"/>
                <w:rtl/>
              </w:rPr>
              <w:t>25</w:t>
            </w:r>
          </w:p>
        </w:tc>
        <w:tc>
          <w:tcPr>
            <w:tcW w:w="567" w:type="dxa"/>
          </w:tcPr>
          <w:p w:rsidR="00ED5152" w:rsidRDefault="00ED5152" w:rsidP="00ED5152">
            <w:pPr>
              <w:rPr>
                <w:rFonts w:cs="David" w:hint="cs"/>
                <w:rtl/>
              </w:rPr>
            </w:pPr>
            <w:r>
              <w:rPr>
                <w:rFonts w:cs="David" w:hint="cs"/>
                <w:rtl/>
              </w:rPr>
              <w:t>29</w:t>
            </w:r>
          </w:p>
        </w:tc>
        <w:tc>
          <w:tcPr>
            <w:tcW w:w="850" w:type="dxa"/>
          </w:tcPr>
          <w:p w:rsidR="00ED5152" w:rsidRDefault="00ED5152" w:rsidP="00ED5152">
            <w:pPr>
              <w:rPr>
                <w:rFonts w:cs="David" w:hint="cs"/>
                <w:sz w:val="16"/>
                <w:szCs w:val="16"/>
                <w:rtl/>
              </w:rPr>
            </w:pPr>
            <w:proofErr w:type="spellStart"/>
            <w:r>
              <w:rPr>
                <w:rFonts w:cs="David" w:hint="cs"/>
                <w:sz w:val="16"/>
                <w:szCs w:val="16"/>
                <w:rtl/>
              </w:rPr>
              <w:t>יהועדן</w:t>
            </w:r>
            <w:proofErr w:type="spellEnd"/>
            <w:r>
              <w:rPr>
                <w:rFonts w:cs="David" w:hint="cs"/>
                <w:sz w:val="16"/>
                <w:szCs w:val="16"/>
                <w:rtl/>
              </w:rPr>
              <w:t xml:space="preserve"> מן ירושלים </w:t>
            </w:r>
          </w:p>
        </w:tc>
        <w:tc>
          <w:tcPr>
            <w:tcW w:w="3545" w:type="dxa"/>
          </w:tcPr>
          <w:p w:rsidR="00ED5152" w:rsidRDefault="00ED5152" w:rsidP="00ED5152">
            <w:pPr>
              <w:rPr>
                <w:rFonts w:cs="David" w:hint="cs"/>
                <w:rtl/>
              </w:rPr>
            </w:pPr>
            <w:r>
              <w:rPr>
                <w:rFonts w:cs="David"/>
                <w:rtl/>
              </w:rPr>
              <w:t xml:space="preserve">ויעש הישר בעיני </w:t>
            </w:r>
            <w:proofErr w:type="spellStart"/>
            <w:r>
              <w:rPr>
                <w:rFonts w:cs="David"/>
                <w:rtl/>
              </w:rPr>
              <w:t>ידוד</w:t>
            </w:r>
            <w:proofErr w:type="spellEnd"/>
            <w:r>
              <w:rPr>
                <w:rFonts w:cs="David"/>
                <w:rtl/>
              </w:rPr>
              <w:t xml:space="preserve"> רק לא כדוד אביו ככל אשר עשה יואש אביו עשה רק הבמות לא סרו עוד העם מזבחים ומקטרים בבמות</w:t>
            </w:r>
          </w:p>
        </w:tc>
        <w:tc>
          <w:tcPr>
            <w:tcW w:w="2694" w:type="dxa"/>
          </w:tcPr>
          <w:p w:rsidR="00ED5152" w:rsidRDefault="00ED5152" w:rsidP="00ED5152">
            <w:pPr>
              <w:rPr>
                <w:rFonts w:cs="David" w:hint="cs"/>
                <w:rtl/>
              </w:rPr>
            </w:pPr>
            <w:r>
              <w:rPr>
                <w:rFonts w:cs="David"/>
                <w:rtl/>
              </w:rPr>
              <w:t>ויתר דברי אמציהו הלא הם כתובים על ספר דברי הימים למלכי יהודה</w:t>
            </w:r>
            <w:r>
              <w:rPr>
                <w:rFonts w:cs="David" w:hint="cs"/>
                <w:rtl/>
              </w:rPr>
              <w:t>.</w:t>
            </w:r>
          </w:p>
        </w:tc>
        <w:tc>
          <w:tcPr>
            <w:tcW w:w="2126" w:type="dxa"/>
          </w:tcPr>
          <w:p w:rsidR="00ED5152" w:rsidRDefault="00ED5152" w:rsidP="00ED5152">
            <w:pPr>
              <w:rPr>
                <w:rFonts w:cs="David" w:hint="cs"/>
                <w:rtl/>
              </w:rPr>
            </w:pPr>
            <w:r>
              <w:rPr>
                <w:rFonts w:cs="David"/>
                <w:rtl/>
              </w:rPr>
              <w:t xml:space="preserve">ויקשרו עליו קשר בירושלם </w:t>
            </w:r>
            <w:proofErr w:type="spellStart"/>
            <w:r>
              <w:rPr>
                <w:rFonts w:cs="David"/>
                <w:rtl/>
              </w:rPr>
              <w:t>וינס</w:t>
            </w:r>
            <w:proofErr w:type="spellEnd"/>
            <w:r>
              <w:rPr>
                <w:rFonts w:cs="David"/>
                <w:rtl/>
              </w:rPr>
              <w:t xml:space="preserve"> </w:t>
            </w:r>
            <w:proofErr w:type="spellStart"/>
            <w:r>
              <w:rPr>
                <w:rFonts w:cs="David"/>
                <w:rtl/>
              </w:rPr>
              <w:t>לכישה</w:t>
            </w:r>
            <w:proofErr w:type="spellEnd"/>
            <w:r>
              <w:rPr>
                <w:rFonts w:cs="David"/>
                <w:rtl/>
              </w:rPr>
              <w:t xml:space="preserve"> וישלחו אחריו </w:t>
            </w:r>
            <w:proofErr w:type="spellStart"/>
            <w:r>
              <w:rPr>
                <w:rFonts w:cs="David"/>
                <w:rtl/>
              </w:rPr>
              <w:t>לכישה</w:t>
            </w:r>
            <w:proofErr w:type="spellEnd"/>
            <w:r>
              <w:rPr>
                <w:rFonts w:cs="David"/>
                <w:rtl/>
              </w:rPr>
              <w:t xml:space="preserve"> </w:t>
            </w:r>
            <w:proofErr w:type="spellStart"/>
            <w:r>
              <w:rPr>
                <w:rFonts w:cs="David"/>
                <w:rtl/>
              </w:rPr>
              <w:t>וימתהו</w:t>
            </w:r>
            <w:proofErr w:type="spellEnd"/>
            <w:r>
              <w:rPr>
                <w:rFonts w:cs="David"/>
                <w:rtl/>
              </w:rPr>
              <w:t xml:space="preserve"> שם </w:t>
            </w:r>
            <w:proofErr w:type="spellStart"/>
            <w:r>
              <w:rPr>
                <w:rFonts w:cs="David"/>
                <w:rtl/>
              </w:rPr>
              <w:t>וישאו</w:t>
            </w:r>
            <w:proofErr w:type="spellEnd"/>
            <w:r>
              <w:rPr>
                <w:rFonts w:cs="David"/>
                <w:rtl/>
              </w:rPr>
              <w:t xml:space="preserve"> אתו על הסוסים ויקבר בירושלם עם </w:t>
            </w:r>
            <w:proofErr w:type="spellStart"/>
            <w:r>
              <w:rPr>
                <w:rFonts w:cs="David"/>
                <w:rtl/>
              </w:rPr>
              <w:t>אבתיו</w:t>
            </w:r>
            <w:proofErr w:type="spellEnd"/>
            <w:r>
              <w:rPr>
                <w:rFonts w:cs="David"/>
                <w:rtl/>
              </w:rPr>
              <w:t xml:space="preserve"> בעיר דוד</w:t>
            </w:r>
          </w:p>
        </w:tc>
      </w:tr>
      <w:tr w:rsidR="00ED5152" w:rsidTr="00ED5152">
        <w:tc>
          <w:tcPr>
            <w:tcW w:w="873" w:type="dxa"/>
          </w:tcPr>
          <w:p w:rsidR="00ED5152" w:rsidRDefault="00ED5152" w:rsidP="00ED5152">
            <w:pPr>
              <w:rPr>
                <w:rFonts w:cs="David" w:hint="cs"/>
                <w:rtl/>
              </w:rPr>
            </w:pPr>
            <w:r>
              <w:rPr>
                <w:rFonts w:cs="David" w:hint="cs"/>
                <w:rtl/>
              </w:rPr>
              <w:t>עזריה</w:t>
            </w:r>
          </w:p>
        </w:tc>
        <w:tc>
          <w:tcPr>
            <w:tcW w:w="567" w:type="dxa"/>
          </w:tcPr>
          <w:p w:rsidR="00ED5152" w:rsidRDefault="00ED5152" w:rsidP="00ED5152">
            <w:pPr>
              <w:rPr>
                <w:rFonts w:cs="David" w:hint="cs"/>
                <w:rtl/>
              </w:rPr>
            </w:pPr>
            <w:r>
              <w:rPr>
                <w:rFonts w:cs="David" w:hint="cs"/>
                <w:rtl/>
              </w:rPr>
              <w:t>16</w:t>
            </w:r>
          </w:p>
        </w:tc>
        <w:tc>
          <w:tcPr>
            <w:tcW w:w="567" w:type="dxa"/>
          </w:tcPr>
          <w:p w:rsidR="00ED5152" w:rsidRDefault="00ED5152" w:rsidP="00ED5152">
            <w:pPr>
              <w:rPr>
                <w:rFonts w:cs="David" w:hint="cs"/>
                <w:rtl/>
              </w:rPr>
            </w:pPr>
            <w:r>
              <w:rPr>
                <w:rFonts w:cs="David" w:hint="cs"/>
                <w:rtl/>
              </w:rPr>
              <w:t>52</w:t>
            </w:r>
          </w:p>
        </w:tc>
        <w:tc>
          <w:tcPr>
            <w:tcW w:w="850" w:type="dxa"/>
          </w:tcPr>
          <w:p w:rsidR="00ED5152" w:rsidRDefault="00ED5152" w:rsidP="00ED5152">
            <w:pPr>
              <w:rPr>
                <w:rFonts w:cs="David" w:hint="cs"/>
                <w:sz w:val="16"/>
                <w:szCs w:val="16"/>
                <w:rtl/>
              </w:rPr>
            </w:pPr>
            <w:proofErr w:type="spellStart"/>
            <w:r>
              <w:rPr>
                <w:rFonts w:cs="David" w:hint="cs"/>
                <w:sz w:val="16"/>
                <w:szCs w:val="16"/>
                <w:rtl/>
              </w:rPr>
              <w:t>יכליהו</w:t>
            </w:r>
            <w:proofErr w:type="spellEnd"/>
            <w:r>
              <w:rPr>
                <w:rFonts w:cs="David" w:hint="cs"/>
                <w:sz w:val="16"/>
                <w:szCs w:val="16"/>
                <w:rtl/>
              </w:rPr>
              <w:t xml:space="preserve"> מירושלים</w:t>
            </w:r>
          </w:p>
        </w:tc>
        <w:tc>
          <w:tcPr>
            <w:tcW w:w="3545" w:type="dxa"/>
          </w:tcPr>
          <w:p w:rsidR="00ED5152" w:rsidRDefault="00ED5152" w:rsidP="00ED5152">
            <w:pPr>
              <w:rPr>
                <w:rFonts w:cs="David"/>
                <w:rtl/>
              </w:rPr>
            </w:pPr>
            <w:r>
              <w:rPr>
                <w:rFonts w:cs="David"/>
                <w:rtl/>
              </w:rPr>
              <w:t xml:space="preserve">ויעש הישר בעיני </w:t>
            </w:r>
            <w:proofErr w:type="spellStart"/>
            <w:r>
              <w:rPr>
                <w:rFonts w:cs="David"/>
                <w:rtl/>
              </w:rPr>
              <w:t>ידוד</w:t>
            </w:r>
            <w:proofErr w:type="spellEnd"/>
            <w:r>
              <w:rPr>
                <w:rFonts w:cs="David"/>
                <w:rtl/>
              </w:rPr>
              <w:t xml:space="preserve"> ככל אשר עשה אמציהו אביו רק הבמות לא סרו עוד העם מזבחים ומקטרים בבמות</w:t>
            </w:r>
          </w:p>
        </w:tc>
        <w:tc>
          <w:tcPr>
            <w:tcW w:w="2694" w:type="dxa"/>
          </w:tcPr>
          <w:p w:rsidR="00ED5152" w:rsidRDefault="00ED5152" w:rsidP="00ED5152">
            <w:pPr>
              <w:rPr>
                <w:rFonts w:cs="David" w:hint="cs"/>
                <w:rtl/>
              </w:rPr>
            </w:pPr>
            <w:r>
              <w:rPr>
                <w:rFonts w:cs="David"/>
                <w:rtl/>
              </w:rPr>
              <w:t xml:space="preserve">ויתר דברי </w:t>
            </w:r>
            <w:proofErr w:type="spellStart"/>
            <w:r>
              <w:rPr>
                <w:rFonts w:cs="David"/>
                <w:rtl/>
              </w:rPr>
              <w:t>עזריהו</w:t>
            </w:r>
            <w:proofErr w:type="spellEnd"/>
            <w:r>
              <w:rPr>
                <w:rFonts w:cs="David"/>
                <w:rtl/>
              </w:rPr>
              <w:t xml:space="preserve">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עזריה עם </w:t>
            </w:r>
            <w:proofErr w:type="spellStart"/>
            <w:r>
              <w:rPr>
                <w:rFonts w:cs="David"/>
                <w:rtl/>
              </w:rPr>
              <w:t>אבתיו</w:t>
            </w:r>
            <w:proofErr w:type="spellEnd"/>
            <w:r>
              <w:rPr>
                <w:rFonts w:cs="David"/>
                <w:rtl/>
              </w:rPr>
              <w:t xml:space="preserve"> ויקברו אתו עם </w:t>
            </w:r>
            <w:proofErr w:type="spellStart"/>
            <w:r>
              <w:rPr>
                <w:rFonts w:cs="David"/>
                <w:rtl/>
              </w:rPr>
              <w:t>אבתיו</w:t>
            </w:r>
            <w:proofErr w:type="spellEnd"/>
            <w:r>
              <w:rPr>
                <w:rFonts w:cs="David"/>
                <w:rtl/>
              </w:rPr>
              <w:t xml:space="preserve"> בעיר דוד </w:t>
            </w:r>
            <w:proofErr w:type="spellStart"/>
            <w:r>
              <w:rPr>
                <w:rFonts w:cs="David"/>
                <w:rtl/>
              </w:rPr>
              <w:t>וימלך</w:t>
            </w:r>
            <w:proofErr w:type="spellEnd"/>
            <w:r>
              <w:rPr>
                <w:rFonts w:cs="David"/>
                <w:rtl/>
              </w:rPr>
              <w:t xml:space="preserve"> יותם בנו תחתיו</w:t>
            </w:r>
          </w:p>
        </w:tc>
      </w:tr>
      <w:tr w:rsidR="00ED5152" w:rsidTr="00ED5152">
        <w:tc>
          <w:tcPr>
            <w:tcW w:w="873" w:type="dxa"/>
          </w:tcPr>
          <w:p w:rsidR="00ED5152" w:rsidRDefault="00ED5152" w:rsidP="00ED5152">
            <w:pPr>
              <w:rPr>
                <w:rFonts w:cs="David" w:hint="cs"/>
                <w:rtl/>
              </w:rPr>
            </w:pPr>
            <w:r>
              <w:rPr>
                <w:rFonts w:cs="David" w:hint="cs"/>
                <w:rtl/>
              </w:rPr>
              <w:t>יותם</w:t>
            </w:r>
          </w:p>
        </w:tc>
        <w:tc>
          <w:tcPr>
            <w:tcW w:w="567" w:type="dxa"/>
          </w:tcPr>
          <w:p w:rsidR="00ED5152" w:rsidRDefault="00ED5152" w:rsidP="00ED5152">
            <w:pPr>
              <w:rPr>
                <w:rFonts w:cs="David" w:hint="cs"/>
                <w:rtl/>
              </w:rPr>
            </w:pPr>
            <w:r>
              <w:rPr>
                <w:rFonts w:cs="David" w:hint="cs"/>
                <w:rtl/>
              </w:rPr>
              <w:t>25</w:t>
            </w:r>
          </w:p>
        </w:tc>
        <w:tc>
          <w:tcPr>
            <w:tcW w:w="567" w:type="dxa"/>
          </w:tcPr>
          <w:p w:rsidR="00ED5152" w:rsidRDefault="00ED5152" w:rsidP="00ED5152">
            <w:pPr>
              <w:rPr>
                <w:rFonts w:cs="David" w:hint="cs"/>
                <w:rtl/>
              </w:rPr>
            </w:pPr>
            <w:r>
              <w:rPr>
                <w:rFonts w:cs="David" w:hint="cs"/>
                <w:rtl/>
              </w:rPr>
              <w:t>16</w:t>
            </w:r>
          </w:p>
        </w:tc>
        <w:tc>
          <w:tcPr>
            <w:tcW w:w="850" w:type="dxa"/>
          </w:tcPr>
          <w:p w:rsidR="00ED5152" w:rsidRDefault="00ED5152" w:rsidP="00ED5152">
            <w:pPr>
              <w:rPr>
                <w:rFonts w:cs="David" w:hint="cs"/>
                <w:sz w:val="16"/>
                <w:szCs w:val="16"/>
                <w:rtl/>
              </w:rPr>
            </w:pPr>
            <w:proofErr w:type="spellStart"/>
            <w:r>
              <w:rPr>
                <w:rFonts w:cs="David" w:hint="cs"/>
                <w:sz w:val="16"/>
                <w:szCs w:val="16"/>
                <w:rtl/>
              </w:rPr>
              <w:t>ירושא</w:t>
            </w:r>
            <w:proofErr w:type="spellEnd"/>
            <w:r>
              <w:rPr>
                <w:rFonts w:cs="David" w:hint="cs"/>
                <w:sz w:val="16"/>
                <w:szCs w:val="16"/>
                <w:rtl/>
              </w:rPr>
              <w:t xml:space="preserve"> בת צדוק</w:t>
            </w:r>
          </w:p>
        </w:tc>
        <w:tc>
          <w:tcPr>
            <w:tcW w:w="3545" w:type="dxa"/>
          </w:tcPr>
          <w:p w:rsidR="00ED5152" w:rsidRDefault="00ED5152" w:rsidP="00ED5152">
            <w:pPr>
              <w:rPr>
                <w:rFonts w:cs="David"/>
                <w:rtl/>
              </w:rPr>
            </w:pPr>
            <w:r>
              <w:rPr>
                <w:rFonts w:cs="David"/>
                <w:rtl/>
              </w:rPr>
              <w:t xml:space="preserve">ויעש הישר בעיני </w:t>
            </w:r>
            <w:proofErr w:type="spellStart"/>
            <w:r>
              <w:rPr>
                <w:rFonts w:cs="David"/>
                <w:rtl/>
              </w:rPr>
              <w:t>ידוד</w:t>
            </w:r>
            <w:proofErr w:type="spellEnd"/>
            <w:r>
              <w:rPr>
                <w:rFonts w:cs="David"/>
                <w:rtl/>
              </w:rPr>
              <w:t xml:space="preserve"> ככל אשר עשה </w:t>
            </w:r>
            <w:proofErr w:type="spellStart"/>
            <w:r>
              <w:rPr>
                <w:rFonts w:cs="David"/>
                <w:rtl/>
              </w:rPr>
              <w:t>עזיהו</w:t>
            </w:r>
            <w:proofErr w:type="spellEnd"/>
            <w:r>
              <w:rPr>
                <w:rFonts w:cs="David"/>
                <w:rtl/>
              </w:rPr>
              <w:t xml:space="preserve"> אביו עשה רק הבמות לא סרו עוד העם מזבחים ומקטרים בבמות הוא בנה את שער בית </w:t>
            </w:r>
            <w:proofErr w:type="spellStart"/>
            <w:r>
              <w:rPr>
                <w:rFonts w:cs="David"/>
                <w:rtl/>
              </w:rPr>
              <w:t>ידוד</w:t>
            </w:r>
            <w:proofErr w:type="spellEnd"/>
            <w:r>
              <w:rPr>
                <w:rFonts w:cs="David"/>
                <w:rtl/>
              </w:rPr>
              <w:t xml:space="preserve"> העליון</w:t>
            </w:r>
          </w:p>
        </w:tc>
        <w:tc>
          <w:tcPr>
            <w:tcW w:w="2694" w:type="dxa"/>
          </w:tcPr>
          <w:p w:rsidR="00ED5152" w:rsidRDefault="00ED5152" w:rsidP="00ED5152">
            <w:pPr>
              <w:rPr>
                <w:rFonts w:cs="David" w:hint="cs"/>
                <w:rtl/>
              </w:rPr>
            </w:pPr>
            <w:r>
              <w:rPr>
                <w:rFonts w:cs="David"/>
                <w:rtl/>
              </w:rPr>
              <w:t>ויתר דברי יותם אשר עשה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יותם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אביו </w:t>
            </w:r>
            <w:proofErr w:type="spellStart"/>
            <w:r>
              <w:rPr>
                <w:rFonts w:cs="David"/>
                <w:rtl/>
              </w:rPr>
              <w:t>וימלך</w:t>
            </w:r>
            <w:proofErr w:type="spellEnd"/>
            <w:r>
              <w:rPr>
                <w:rFonts w:cs="David"/>
                <w:rtl/>
              </w:rPr>
              <w:t xml:space="preserve"> אחז בנו תחתיו</w:t>
            </w:r>
          </w:p>
        </w:tc>
      </w:tr>
      <w:tr w:rsidR="00ED5152" w:rsidTr="00ED5152">
        <w:tc>
          <w:tcPr>
            <w:tcW w:w="873" w:type="dxa"/>
          </w:tcPr>
          <w:p w:rsidR="00ED5152" w:rsidRDefault="00ED5152" w:rsidP="00ED5152">
            <w:pPr>
              <w:rPr>
                <w:rFonts w:cs="David" w:hint="cs"/>
                <w:rtl/>
              </w:rPr>
            </w:pPr>
            <w:r>
              <w:rPr>
                <w:rFonts w:cs="David" w:hint="cs"/>
                <w:rtl/>
              </w:rPr>
              <w:t>אחז</w:t>
            </w:r>
          </w:p>
        </w:tc>
        <w:tc>
          <w:tcPr>
            <w:tcW w:w="567" w:type="dxa"/>
          </w:tcPr>
          <w:p w:rsidR="00ED5152" w:rsidRDefault="00ED5152" w:rsidP="00ED5152">
            <w:pPr>
              <w:rPr>
                <w:rFonts w:cs="David" w:hint="cs"/>
                <w:rtl/>
              </w:rPr>
            </w:pPr>
            <w:r>
              <w:rPr>
                <w:rFonts w:cs="David" w:hint="cs"/>
                <w:rtl/>
              </w:rPr>
              <w:t>20</w:t>
            </w:r>
          </w:p>
        </w:tc>
        <w:tc>
          <w:tcPr>
            <w:tcW w:w="567" w:type="dxa"/>
          </w:tcPr>
          <w:p w:rsidR="00ED5152" w:rsidRDefault="00ED5152" w:rsidP="00ED5152">
            <w:pPr>
              <w:rPr>
                <w:rFonts w:cs="David" w:hint="cs"/>
                <w:rtl/>
              </w:rPr>
            </w:pPr>
            <w:r>
              <w:rPr>
                <w:rFonts w:cs="David" w:hint="cs"/>
                <w:rtl/>
              </w:rPr>
              <w:t>16</w:t>
            </w:r>
          </w:p>
        </w:tc>
        <w:tc>
          <w:tcPr>
            <w:tcW w:w="850" w:type="dxa"/>
          </w:tcPr>
          <w:p w:rsidR="00ED5152" w:rsidRDefault="00ED5152" w:rsidP="00ED5152">
            <w:pPr>
              <w:rPr>
                <w:rFonts w:cs="David" w:hint="cs"/>
                <w:sz w:val="16"/>
                <w:szCs w:val="16"/>
                <w:rtl/>
              </w:rPr>
            </w:pPr>
            <w:r>
              <w:rPr>
                <w:rFonts w:cs="David" w:hint="cs"/>
                <w:sz w:val="16"/>
                <w:szCs w:val="16"/>
                <w:rtl/>
              </w:rPr>
              <w:t>-</w:t>
            </w:r>
          </w:p>
        </w:tc>
        <w:tc>
          <w:tcPr>
            <w:tcW w:w="3545" w:type="dxa"/>
          </w:tcPr>
          <w:p w:rsidR="00ED5152" w:rsidRDefault="00ED5152" w:rsidP="00ED5152">
            <w:pPr>
              <w:rPr>
                <w:rFonts w:cs="David"/>
                <w:sz w:val="18"/>
                <w:szCs w:val="18"/>
                <w:rtl/>
              </w:rPr>
            </w:pPr>
            <w:r>
              <w:rPr>
                <w:rFonts w:cs="David"/>
                <w:sz w:val="18"/>
                <w:szCs w:val="18"/>
                <w:rtl/>
              </w:rPr>
              <w:t xml:space="preserve">ולא עשה הישר בעיני </w:t>
            </w:r>
            <w:proofErr w:type="spellStart"/>
            <w:r>
              <w:rPr>
                <w:rFonts w:cs="David"/>
                <w:sz w:val="18"/>
                <w:szCs w:val="18"/>
                <w:rtl/>
              </w:rPr>
              <w:t>ידוד</w:t>
            </w:r>
            <w:proofErr w:type="spellEnd"/>
            <w:r>
              <w:rPr>
                <w:rFonts w:cs="David"/>
                <w:sz w:val="18"/>
                <w:szCs w:val="18"/>
                <w:rtl/>
              </w:rPr>
              <w:t xml:space="preserve"> </w:t>
            </w:r>
            <w:proofErr w:type="spellStart"/>
            <w:r>
              <w:rPr>
                <w:rFonts w:cs="David"/>
                <w:sz w:val="18"/>
                <w:szCs w:val="18"/>
                <w:rtl/>
              </w:rPr>
              <w:t>אלהיו</w:t>
            </w:r>
            <w:proofErr w:type="spellEnd"/>
            <w:r>
              <w:rPr>
                <w:rFonts w:cs="David"/>
                <w:sz w:val="18"/>
                <w:szCs w:val="18"/>
                <w:rtl/>
              </w:rPr>
              <w:t xml:space="preserve"> כדוד אביו</w:t>
            </w:r>
            <w:r>
              <w:rPr>
                <w:rFonts w:cs="David" w:hint="cs"/>
                <w:sz w:val="18"/>
                <w:szCs w:val="18"/>
                <w:rtl/>
              </w:rPr>
              <w:t xml:space="preserve"> </w:t>
            </w:r>
            <w:r>
              <w:rPr>
                <w:rFonts w:cs="David"/>
                <w:sz w:val="18"/>
                <w:szCs w:val="18"/>
                <w:rtl/>
              </w:rPr>
              <w:t xml:space="preserve">וילך בדרך מלכי ישראל וגם את בנו העביר באש </w:t>
            </w:r>
            <w:proofErr w:type="spellStart"/>
            <w:r>
              <w:rPr>
                <w:rFonts w:cs="David"/>
                <w:sz w:val="18"/>
                <w:szCs w:val="18"/>
                <w:rtl/>
              </w:rPr>
              <w:t>כתעבות</w:t>
            </w:r>
            <w:proofErr w:type="spellEnd"/>
            <w:r>
              <w:rPr>
                <w:rFonts w:cs="David"/>
                <w:sz w:val="18"/>
                <w:szCs w:val="18"/>
                <w:rtl/>
              </w:rPr>
              <w:t xml:space="preserve"> </w:t>
            </w:r>
            <w:proofErr w:type="spellStart"/>
            <w:r>
              <w:rPr>
                <w:rFonts w:cs="David"/>
                <w:sz w:val="18"/>
                <w:szCs w:val="18"/>
                <w:rtl/>
              </w:rPr>
              <w:t>הגוים</w:t>
            </w:r>
            <w:proofErr w:type="spellEnd"/>
            <w:r>
              <w:rPr>
                <w:rFonts w:cs="David"/>
                <w:sz w:val="18"/>
                <w:szCs w:val="18"/>
                <w:rtl/>
              </w:rPr>
              <w:t xml:space="preserve"> אשר הוריש </w:t>
            </w:r>
            <w:proofErr w:type="spellStart"/>
            <w:r>
              <w:rPr>
                <w:rFonts w:cs="David"/>
                <w:sz w:val="18"/>
                <w:szCs w:val="18"/>
                <w:rtl/>
              </w:rPr>
              <w:t>ידוד</w:t>
            </w:r>
            <w:proofErr w:type="spellEnd"/>
            <w:r>
              <w:rPr>
                <w:rFonts w:cs="David"/>
                <w:sz w:val="18"/>
                <w:szCs w:val="18"/>
                <w:rtl/>
              </w:rPr>
              <w:t xml:space="preserve"> אתם מפני בני ישראל ויזבח ויקטר בבמות ועל הגבעות ותחת כל עץ רענן</w:t>
            </w:r>
          </w:p>
        </w:tc>
        <w:tc>
          <w:tcPr>
            <w:tcW w:w="2694" w:type="dxa"/>
          </w:tcPr>
          <w:p w:rsidR="00ED5152" w:rsidRDefault="00ED5152" w:rsidP="00ED5152">
            <w:pPr>
              <w:rPr>
                <w:rFonts w:cs="David" w:hint="cs"/>
                <w:rtl/>
              </w:rPr>
            </w:pPr>
            <w:r>
              <w:rPr>
                <w:rFonts w:cs="David"/>
                <w:rtl/>
              </w:rPr>
              <w:t>ויתר דברי אחז אשר עשה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אחז עם </w:t>
            </w:r>
            <w:proofErr w:type="spellStart"/>
            <w:r>
              <w:rPr>
                <w:rFonts w:cs="David"/>
                <w:rtl/>
              </w:rPr>
              <w:t>אבתיו</w:t>
            </w:r>
            <w:proofErr w:type="spellEnd"/>
            <w:r>
              <w:rPr>
                <w:rFonts w:cs="David"/>
                <w:rtl/>
              </w:rPr>
              <w:t xml:space="preserve"> ויקבר עם </w:t>
            </w:r>
            <w:proofErr w:type="spellStart"/>
            <w:r>
              <w:rPr>
                <w:rFonts w:cs="David"/>
                <w:rtl/>
              </w:rPr>
              <w:t>אבתיו</w:t>
            </w:r>
            <w:proofErr w:type="spellEnd"/>
            <w:r>
              <w:rPr>
                <w:rFonts w:cs="David"/>
                <w:rtl/>
              </w:rPr>
              <w:t xml:space="preserve"> בעיר דוד </w:t>
            </w:r>
            <w:proofErr w:type="spellStart"/>
            <w:r>
              <w:rPr>
                <w:rFonts w:cs="David"/>
                <w:rtl/>
              </w:rPr>
              <w:t>וימלך</w:t>
            </w:r>
            <w:proofErr w:type="spellEnd"/>
            <w:r>
              <w:rPr>
                <w:rFonts w:cs="David"/>
                <w:rtl/>
              </w:rPr>
              <w:t xml:space="preserve"> חזקיהו בנו תחתיו</w:t>
            </w:r>
          </w:p>
        </w:tc>
      </w:tr>
      <w:tr w:rsidR="00ED5152" w:rsidTr="00ED5152">
        <w:tc>
          <w:tcPr>
            <w:tcW w:w="873" w:type="dxa"/>
          </w:tcPr>
          <w:p w:rsidR="00ED5152" w:rsidRDefault="00ED5152" w:rsidP="00ED5152">
            <w:pPr>
              <w:rPr>
                <w:rFonts w:cs="David" w:hint="cs"/>
                <w:sz w:val="24"/>
                <w:szCs w:val="24"/>
                <w:rtl/>
              </w:rPr>
            </w:pPr>
          </w:p>
        </w:tc>
        <w:tc>
          <w:tcPr>
            <w:tcW w:w="567" w:type="dxa"/>
          </w:tcPr>
          <w:p w:rsidR="00ED5152" w:rsidRDefault="00ED5152" w:rsidP="00ED5152">
            <w:pPr>
              <w:rPr>
                <w:rFonts w:cs="David" w:hint="cs"/>
                <w:rtl/>
              </w:rPr>
            </w:pPr>
            <w:r>
              <w:rPr>
                <w:rFonts w:cs="David" w:hint="cs"/>
                <w:rtl/>
              </w:rPr>
              <w:t>גיל מלך</w:t>
            </w:r>
          </w:p>
        </w:tc>
        <w:tc>
          <w:tcPr>
            <w:tcW w:w="567" w:type="dxa"/>
          </w:tcPr>
          <w:p w:rsidR="00ED5152" w:rsidRDefault="00ED5152" w:rsidP="00ED5152">
            <w:pPr>
              <w:rPr>
                <w:rFonts w:cs="David" w:hint="cs"/>
                <w:rtl/>
              </w:rPr>
            </w:pPr>
            <w:r>
              <w:rPr>
                <w:rFonts w:cs="David" w:hint="cs"/>
                <w:rtl/>
              </w:rPr>
              <w:t>זמן</w:t>
            </w:r>
          </w:p>
          <w:p w:rsidR="00ED5152" w:rsidRDefault="00ED5152" w:rsidP="00ED5152">
            <w:pPr>
              <w:rPr>
                <w:rFonts w:cs="David" w:hint="cs"/>
                <w:rtl/>
              </w:rPr>
            </w:pPr>
            <w:r>
              <w:rPr>
                <w:rFonts w:cs="David" w:hint="cs"/>
                <w:rtl/>
              </w:rPr>
              <w:t>מלך</w:t>
            </w:r>
          </w:p>
        </w:tc>
        <w:tc>
          <w:tcPr>
            <w:tcW w:w="850" w:type="dxa"/>
          </w:tcPr>
          <w:p w:rsidR="00ED5152" w:rsidRDefault="00ED5152" w:rsidP="00ED5152">
            <w:pPr>
              <w:rPr>
                <w:rFonts w:cs="David" w:hint="cs"/>
                <w:sz w:val="16"/>
                <w:szCs w:val="16"/>
                <w:rtl/>
              </w:rPr>
            </w:pPr>
            <w:r>
              <w:rPr>
                <w:rFonts w:cs="David" w:hint="cs"/>
                <w:sz w:val="16"/>
                <w:szCs w:val="16"/>
                <w:rtl/>
              </w:rPr>
              <w:t>אמו</w:t>
            </w:r>
          </w:p>
        </w:tc>
        <w:tc>
          <w:tcPr>
            <w:tcW w:w="3545" w:type="dxa"/>
          </w:tcPr>
          <w:p w:rsidR="00ED5152" w:rsidRDefault="00ED5152" w:rsidP="00ED5152">
            <w:pPr>
              <w:rPr>
                <w:rFonts w:cs="David" w:hint="cs"/>
                <w:rtl/>
              </w:rPr>
            </w:pPr>
            <w:r>
              <w:rPr>
                <w:rFonts w:cs="David" w:hint="cs"/>
                <w:rtl/>
              </w:rPr>
              <w:t>מה עשה בעיני ה'</w:t>
            </w:r>
          </w:p>
        </w:tc>
        <w:tc>
          <w:tcPr>
            <w:tcW w:w="2694" w:type="dxa"/>
          </w:tcPr>
          <w:p w:rsidR="00ED5152" w:rsidRDefault="00ED5152" w:rsidP="00ED5152">
            <w:pPr>
              <w:rPr>
                <w:rFonts w:cs="David" w:hint="cs"/>
                <w:rtl/>
              </w:rPr>
            </w:pPr>
            <w:r>
              <w:rPr>
                <w:rFonts w:cs="David" w:hint="cs"/>
                <w:rtl/>
              </w:rPr>
              <w:t>נכתב בספר/מלחמות</w:t>
            </w:r>
          </w:p>
        </w:tc>
        <w:tc>
          <w:tcPr>
            <w:tcW w:w="2126" w:type="dxa"/>
          </w:tcPr>
          <w:p w:rsidR="00ED5152" w:rsidRDefault="00ED5152" w:rsidP="00ED5152">
            <w:pPr>
              <w:rPr>
                <w:rFonts w:cs="David" w:hint="cs"/>
                <w:rtl/>
              </w:rPr>
            </w:pPr>
            <w:r>
              <w:rPr>
                <w:rFonts w:cs="David" w:hint="cs"/>
                <w:rtl/>
              </w:rPr>
              <w:t>מוות</w:t>
            </w:r>
          </w:p>
        </w:tc>
      </w:tr>
      <w:tr w:rsidR="00ED5152" w:rsidTr="00ED5152">
        <w:tc>
          <w:tcPr>
            <w:tcW w:w="873" w:type="dxa"/>
          </w:tcPr>
          <w:p w:rsidR="00ED5152" w:rsidRDefault="00ED5152" w:rsidP="00ED5152">
            <w:pPr>
              <w:rPr>
                <w:rFonts w:cs="David" w:hint="cs"/>
                <w:rtl/>
              </w:rPr>
            </w:pPr>
            <w:r>
              <w:rPr>
                <w:rFonts w:cs="David" w:hint="cs"/>
                <w:rtl/>
              </w:rPr>
              <w:t>חזקיהו</w:t>
            </w:r>
          </w:p>
        </w:tc>
        <w:tc>
          <w:tcPr>
            <w:tcW w:w="567" w:type="dxa"/>
          </w:tcPr>
          <w:p w:rsidR="00ED5152" w:rsidRDefault="00ED5152" w:rsidP="00ED5152">
            <w:pPr>
              <w:rPr>
                <w:rFonts w:cs="David" w:hint="cs"/>
                <w:rtl/>
              </w:rPr>
            </w:pPr>
            <w:r>
              <w:rPr>
                <w:rFonts w:cs="David" w:hint="cs"/>
                <w:rtl/>
              </w:rPr>
              <w:t>25</w:t>
            </w:r>
          </w:p>
        </w:tc>
        <w:tc>
          <w:tcPr>
            <w:tcW w:w="567" w:type="dxa"/>
          </w:tcPr>
          <w:p w:rsidR="00ED5152" w:rsidRDefault="00ED5152" w:rsidP="00ED5152">
            <w:pPr>
              <w:rPr>
                <w:rFonts w:cs="David" w:hint="cs"/>
                <w:rtl/>
              </w:rPr>
            </w:pPr>
            <w:r>
              <w:rPr>
                <w:rFonts w:cs="David" w:hint="cs"/>
                <w:rtl/>
              </w:rPr>
              <w:t>29</w:t>
            </w:r>
          </w:p>
        </w:tc>
        <w:tc>
          <w:tcPr>
            <w:tcW w:w="850" w:type="dxa"/>
          </w:tcPr>
          <w:p w:rsidR="00ED5152" w:rsidRDefault="00ED5152" w:rsidP="00ED5152">
            <w:pPr>
              <w:rPr>
                <w:rFonts w:cs="David" w:hint="cs"/>
                <w:sz w:val="16"/>
                <w:szCs w:val="16"/>
                <w:rtl/>
              </w:rPr>
            </w:pPr>
            <w:r>
              <w:rPr>
                <w:rFonts w:cs="David" w:hint="cs"/>
                <w:sz w:val="16"/>
                <w:szCs w:val="16"/>
                <w:rtl/>
              </w:rPr>
              <w:t>אבי בת זכריה</w:t>
            </w:r>
          </w:p>
        </w:tc>
        <w:tc>
          <w:tcPr>
            <w:tcW w:w="3545" w:type="dxa"/>
          </w:tcPr>
          <w:p w:rsidR="00ED5152" w:rsidRDefault="00ED5152" w:rsidP="00ED5152">
            <w:pPr>
              <w:rPr>
                <w:rFonts w:cs="David"/>
                <w:rtl/>
              </w:rPr>
            </w:pPr>
            <w:r>
              <w:rPr>
                <w:rFonts w:cs="David"/>
                <w:rtl/>
              </w:rPr>
              <w:t xml:space="preserve">ויעש הישר בעיני </w:t>
            </w:r>
            <w:proofErr w:type="spellStart"/>
            <w:r>
              <w:rPr>
                <w:rFonts w:cs="David"/>
                <w:rtl/>
              </w:rPr>
              <w:t>ידוד</w:t>
            </w:r>
            <w:proofErr w:type="spellEnd"/>
            <w:r>
              <w:rPr>
                <w:rFonts w:cs="David"/>
                <w:rtl/>
              </w:rPr>
              <w:t xml:space="preserve"> ככל אשר עשה דוד אביו</w:t>
            </w:r>
            <w:r>
              <w:rPr>
                <w:rFonts w:cs="David" w:hint="cs"/>
                <w:rtl/>
              </w:rPr>
              <w:t xml:space="preserve"> </w:t>
            </w:r>
            <w:r>
              <w:rPr>
                <w:rFonts w:cs="David"/>
                <w:rtl/>
              </w:rPr>
              <w:t xml:space="preserve">הוא הסיר את הבמות ושבר את המצבת וכרת את האשרה וכתת נחש </w:t>
            </w:r>
            <w:proofErr w:type="spellStart"/>
            <w:r>
              <w:rPr>
                <w:rFonts w:cs="David"/>
                <w:rtl/>
              </w:rPr>
              <w:t>הנחשת</w:t>
            </w:r>
            <w:proofErr w:type="spellEnd"/>
            <w:r>
              <w:rPr>
                <w:rFonts w:cs="David"/>
                <w:rtl/>
              </w:rPr>
              <w:t xml:space="preserve"> אשר עשה משה כי עד הימים </w:t>
            </w:r>
            <w:proofErr w:type="spellStart"/>
            <w:r>
              <w:rPr>
                <w:rFonts w:cs="David"/>
                <w:rtl/>
              </w:rPr>
              <w:t>ההמה</w:t>
            </w:r>
            <w:proofErr w:type="spellEnd"/>
            <w:r>
              <w:rPr>
                <w:rFonts w:cs="David"/>
                <w:rtl/>
              </w:rPr>
              <w:t xml:space="preserve"> היו בני ישראל מקטרים לו ויקרא לו </w:t>
            </w:r>
            <w:proofErr w:type="spellStart"/>
            <w:r>
              <w:rPr>
                <w:rFonts w:cs="David"/>
                <w:rtl/>
              </w:rPr>
              <w:t>נחשתן</w:t>
            </w:r>
            <w:proofErr w:type="spellEnd"/>
            <w:r>
              <w:rPr>
                <w:rFonts w:cs="David" w:hint="cs"/>
                <w:rtl/>
              </w:rPr>
              <w:t xml:space="preserve"> </w:t>
            </w:r>
            <w:r>
              <w:rPr>
                <w:rFonts w:cs="David"/>
                <w:rtl/>
              </w:rPr>
              <w:t xml:space="preserve">בידוד </w:t>
            </w:r>
            <w:proofErr w:type="spellStart"/>
            <w:r>
              <w:rPr>
                <w:rFonts w:cs="David"/>
                <w:rtl/>
              </w:rPr>
              <w:t>אלהי</w:t>
            </w:r>
            <w:proofErr w:type="spellEnd"/>
            <w:r>
              <w:rPr>
                <w:rFonts w:cs="David"/>
                <w:rtl/>
              </w:rPr>
              <w:t xml:space="preserve"> ישראל בטח ואחריו לא היה כמהו בכל מלכי יהודה ואשר היו לפניו וידבק בידוד לא סר </w:t>
            </w:r>
            <w:proofErr w:type="spellStart"/>
            <w:r>
              <w:rPr>
                <w:rFonts w:cs="David"/>
                <w:rtl/>
              </w:rPr>
              <w:t>מאחריו</w:t>
            </w:r>
            <w:proofErr w:type="spellEnd"/>
            <w:r>
              <w:rPr>
                <w:rFonts w:cs="David"/>
                <w:rtl/>
              </w:rPr>
              <w:t xml:space="preserve"> וישמר מצותיו אשר </w:t>
            </w:r>
            <w:proofErr w:type="spellStart"/>
            <w:r>
              <w:rPr>
                <w:rFonts w:cs="David"/>
                <w:rtl/>
              </w:rPr>
              <w:t>צוה</w:t>
            </w:r>
            <w:proofErr w:type="spellEnd"/>
            <w:r>
              <w:rPr>
                <w:rFonts w:cs="David"/>
                <w:rtl/>
              </w:rPr>
              <w:t xml:space="preserve"> </w:t>
            </w:r>
            <w:proofErr w:type="spellStart"/>
            <w:r>
              <w:rPr>
                <w:rFonts w:cs="David"/>
                <w:rtl/>
              </w:rPr>
              <w:t>ידוד</w:t>
            </w:r>
            <w:proofErr w:type="spellEnd"/>
            <w:r>
              <w:rPr>
                <w:rFonts w:cs="David"/>
                <w:rtl/>
              </w:rPr>
              <w:t xml:space="preserve"> את משה והיה </w:t>
            </w:r>
            <w:proofErr w:type="spellStart"/>
            <w:r>
              <w:rPr>
                <w:rFonts w:cs="David"/>
                <w:rtl/>
              </w:rPr>
              <w:t>ידוד</w:t>
            </w:r>
            <w:proofErr w:type="spellEnd"/>
            <w:r>
              <w:rPr>
                <w:rFonts w:cs="David"/>
                <w:rtl/>
              </w:rPr>
              <w:t xml:space="preserve"> עמו בכל אשר יצא ישכיל </w:t>
            </w:r>
            <w:proofErr w:type="spellStart"/>
            <w:r>
              <w:rPr>
                <w:rFonts w:cs="David"/>
                <w:rtl/>
              </w:rPr>
              <w:t>וימרד</w:t>
            </w:r>
            <w:proofErr w:type="spellEnd"/>
            <w:r>
              <w:rPr>
                <w:rFonts w:cs="David"/>
                <w:rtl/>
              </w:rPr>
              <w:t xml:space="preserve"> במלך אשור ולא עבדו </w:t>
            </w:r>
          </w:p>
        </w:tc>
        <w:tc>
          <w:tcPr>
            <w:tcW w:w="2694" w:type="dxa"/>
          </w:tcPr>
          <w:p w:rsidR="00ED5152" w:rsidRDefault="00ED5152" w:rsidP="00ED5152">
            <w:pPr>
              <w:rPr>
                <w:rFonts w:cs="David"/>
                <w:rtl/>
              </w:rPr>
            </w:pPr>
            <w:r>
              <w:rPr>
                <w:rFonts w:cs="David"/>
                <w:rtl/>
              </w:rPr>
              <w:t>ויתר דברי חזקיהו וכל גבורתו ואשר עשה את הברכה ואת התעלה ויבא את המים העירה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בימים ההם חלה חזקיהו למות ויבא אליו ישעיהו בן אמוץ הנביא ויאמר אליו כה אמר </w:t>
            </w:r>
            <w:proofErr w:type="spellStart"/>
            <w:r>
              <w:rPr>
                <w:rFonts w:cs="David"/>
                <w:rtl/>
              </w:rPr>
              <w:t>ידוד</w:t>
            </w:r>
            <w:proofErr w:type="spellEnd"/>
            <w:r>
              <w:rPr>
                <w:rFonts w:cs="David"/>
                <w:rtl/>
              </w:rPr>
              <w:t xml:space="preserve"> צו לביתך כי מת אתה ולא </w:t>
            </w:r>
            <w:proofErr w:type="spellStart"/>
            <w:r>
              <w:rPr>
                <w:rFonts w:cs="David"/>
                <w:rtl/>
              </w:rPr>
              <w:t>תחיהוישכב</w:t>
            </w:r>
            <w:proofErr w:type="spellEnd"/>
            <w:r>
              <w:rPr>
                <w:rFonts w:cs="David"/>
                <w:rtl/>
              </w:rPr>
              <w:t xml:space="preserve"> חזקיהו עם אבותיו </w:t>
            </w:r>
            <w:proofErr w:type="spellStart"/>
            <w:r>
              <w:rPr>
                <w:rFonts w:cs="David"/>
                <w:rtl/>
              </w:rPr>
              <w:t>וימלך</w:t>
            </w:r>
            <w:proofErr w:type="spellEnd"/>
            <w:r>
              <w:rPr>
                <w:rFonts w:cs="David"/>
                <w:rtl/>
              </w:rPr>
              <w:t xml:space="preserve"> מנשה בנו תחתיו</w:t>
            </w:r>
          </w:p>
        </w:tc>
      </w:tr>
      <w:tr w:rsidR="00ED5152" w:rsidTr="00ED5152">
        <w:tc>
          <w:tcPr>
            <w:tcW w:w="873" w:type="dxa"/>
          </w:tcPr>
          <w:p w:rsidR="00ED5152" w:rsidRDefault="00ED5152" w:rsidP="00ED5152">
            <w:pPr>
              <w:rPr>
                <w:rFonts w:cs="David" w:hint="cs"/>
                <w:spacing w:val="-6"/>
                <w:rtl/>
              </w:rPr>
            </w:pPr>
            <w:r>
              <w:rPr>
                <w:rFonts w:cs="David" w:hint="cs"/>
                <w:spacing w:val="-6"/>
                <w:rtl/>
              </w:rPr>
              <w:lastRenderedPageBreak/>
              <w:t>מנשה</w:t>
            </w:r>
          </w:p>
        </w:tc>
        <w:tc>
          <w:tcPr>
            <w:tcW w:w="567" w:type="dxa"/>
          </w:tcPr>
          <w:p w:rsidR="00ED5152" w:rsidRDefault="00ED5152" w:rsidP="00ED5152">
            <w:pPr>
              <w:rPr>
                <w:rFonts w:cs="David" w:hint="cs"/>
                <w:spacing w:val="-6"/>
                <w:rtl/>
              </w:rPr>
            </w:pPr>
            <w:r>
              <w:rPr>
                <w:rFonts w:cs="David" w:hint="cs"/>
                <w:spacing w:val="-6"/>
                <w:rtl/>
              </w:rPr>
              <w:t>12</w:t>
            </w:r>
          </w:p>
        </w:tc>
        <w:tc>
          <w:tcPr>
            <w:tcW w:w="567" w:type="dxa"/>
          </w:tcPr>
          <w:p w:rsidR="00ED5152" w:rsidRDefault="00ED5152" w:rsidP="00ED5152">
            <w:pPr>
              <w:rPr>
                <w:rFonts w:cs="David" w:hint="cs"/>
                <w:spacing w:val="-6"/>
                <w:rtl/>
              </w:rPr>
            </w:pPr>
            <w:r>
              <w:rPr>
                <w:rFonts w:cs="David" w:hint="cs"/>
                <w:spacing w:val="-6"/>
                <w:rtl/>
              </w:rPr>
              <w:t>55</w:t>
            </w:r>
          </w:p>
        </w:tc>
        <w:tc>
          <w:tcPr>
            <w:tcW w:w="850" w:type="dxa"/>
          </w:tcPr>
          <w:p w:rsidR="00ED5152" w:rsidRDefault="00ED5152" w:rsidP="00ED5152">
            <w:pPr>
              <w:rPr>
                <w:rFonts w:cs="David" w:hint="cs"/>
                <w:spacing w:val="-6"/>
                <w:sz w:val="16"/>
                <w:szCs w:val="16"/>
                <w:rtl/>
              </w:rPr>
            </w:pPr>
            <w:r>
              <w:rPr>
                <w:rFonts w:cs="David" w:hint="cs"/>
                <w:spacing w:val="-6"/>
                <w:sz w:val="16"/>
                <w:szCs w:val="16"/>
                <w:rtl/>
              </w:rPr>
              <w:t>חפציבה</w:t>
            </w:r>
          </w:p>
        </w:tc>
        <w:tc>
          <w:tcPr>
            <w:tcW w:w="3545" w:type="dxa"/>
          </w:tcPr>
          <w:p w:rsidR="00ED5152" w:rsidRDefault="00ED5152" w:rsidP="00ED5152">
            <w:pPr>
              <w:rPr>
                <w:rFonts w:cs="David"/>
                <w:rtl/>
              </w:rPr>
            </w:pPr>
            <w:r>
              <w:rPr>
                <w:rFonts w:cs="David"/>
                <w:rtl/>
              </w:rPr>
              <w:t xml:space="preserve">ויעש הרע בעיני </w:t>
            </w:r>
            <w:proofErr w:type="spellStart"/>
            <w:r>
              <w:rPr>
                <w:rFonts w:cs="David"/>
                <w:rtl/>
              </w:rPr>
              <w:t>ידוד</w:t>
            </w:r>
            <w:proofErr w:type="spellEnd"/>
            <w:r>
              <w:rPr>
                <w:rFonts w:cs="David"/>
                <w:rtl/>
              </w:rPr>
              <w:t xml:space="preserve"> כתועבת </w:t>
            </w:r>
            <w:proofErr w:type="spellStart"/>
            <w:r>
              <w:rPr>
                <w:rFonts w:cs="David"/>
                <w:rtl/>
              </w:rPr>
              <w:t>הגוים</w:t>
            </w:r>
            <w:proofErr w:type="spellEnd"/>
            <w:r>
              <w:rPr>
                <w:rFonts w:cs="David"/>
                <w:rtl/>
              </w:rPr>
              <w:t xml:space="preserve"> אשר הוריש </w:t>
            </w:r>
            <w:proofErr w:type="spellStart"/>
            <w:r>
              <w:rPr>
                <w:rFonts w:cs="David"/>
                <w:rtl/>
              </w:rPr>
              <w:t>ידוד</w:t>
            </w:r>
            <w:proofErr w:type="spellEnd"/>
            <w:r>
              <w:rPr>
                <w:rFonts w:cs="David"/>
                <w:rtl/>
              </w:rPr>
              <w:t xml:space="preserve"> מפני בני ישראל וישב </w:t>
            </w:r>
            <w:proofErr w:type="spellStart"/>
            <w:r>
              <w:rPr>
                <w:rFonts w:cs="David"/>
                <w:rtl/>
              </w:rPr>
              <w:t>ויבן</w:t>
            </w:r>
            <w:proofErr w:type="spellEnd"/>
            <w:r>
              <w:rPr>
                <w:rFonts w:cs="David"/>
                <w:rtl/>
              </w:rPr>
              <w:t xml:space="preserve"> את הבמות אשר אבד חזקיהו אביו </w:t>
            </w:r>
            <w:proofErr w:type="spellStart"/>
            <w:r>
              <w:rPr>
                <w:rFonts w:cs="David"/>
                <w:rtl/>
              </w:rPr>
              <w:t>ויקם</w:t>
            </w:r>
            <w:proofErr w:type="spellEnd"/>
            <w:r>
              <w:rPr>
                <w:rFonts w:cs="David"/>
                <w:rtl/>
              </w:rPr>
              <w:t xml:space="preserve"> מזבחת לבעל ויעש אשרה כאשר עשה אחאב מלך ישראל </w:t>
            </w:r>
            <w:proofErr w:type="spellStart"/>
            <w:r>
              <w:rPr>
                <w:rFonts w:cs="David"/>
                <w:rtl/>
              </w:rPr>
              <w:t>וישתחו</w:t>
            </w:r>
            <w:proofErr w:type="spellEnd"/>
            <w:r>
              <w:rPr>
                <w:rFonts w:cs="David"/>
                <w:rtl/>
              </w:rPr>
              <w:t xml:space="preserve"> לכל צבא השמים ויעבד אתם ובנה מזבחת בבית </w:t>
            </w:r>
            <w:proofErr w:type="spellStart"/>
            <w:r>
              <w:rPr>
                <w:rFonts w:cs="David"/>
                <w:rtl/>
              </w:rPr>
              <w:t>ידוד</w:t>
            </w:r>
            <w:proofErr w:type="spellEnd"/>
            <w:r>
              <w:rPr>
                <w:rFonts w:cs="David"/>
                <w:rtl/>
              </w:rPr>
              <w:t xml:space="preserve"> אשר אמר </w:t>
            </w:r>
            <w:proofErr w:type="spellStart"/>
            <w:r>
              <w:rPr>
                <w:rFonts w:cs="David"/>
                <w:rtl/>
              </w:rPr>
              <w:t>ידוד</w:t>
            </w:r>
            <w:proofErr w:type="spellEnd"/>
            <w:r>
              <w:rPr>
                <w:rFonts w:cs="David"/>
                <w:rtl/>
              </w:rPr>
              <w:t xml:space="preserve"> בירושלם אשים את שמי </w:t>
            </w:r>
            <w:proofErr w:type="spellStart"/>
            <w:r>
              <w:rPr>
                <w:rFonts w:cs="David"/>
                <w:rtl/>
              </w:rPr>
              <w:t>ויבן</w:t>
            </w:r>
            <w:proofErr w:type="spellEnd"/>
            <w:r>
              <w:rPr>
                <w:rFonts w:cs="David"/>
                <w:rtl/>
              </w:rPr>
              <w:t xml:space="preserve"> מזבחות לכל צבא השמים בשתי חצרות בית </w:t>
            </w:r>
            <w:proofErr w:type="spellStart"/>
            <w:r>
              <w:rPr>
                <w:rFonts w:cs="David"/>
                <w:rtl/>
              </w:rPr>
              <w:t>ידוד</w:t>
            </w:r>
            <w:proofErr w:type="spellEnd"/>
            <w:r>
              <w:rPr>
                <w:rFonts w:cs="David" w:hint="cs"/>
                <w:rtl/>
              </w:rPr>
              <w:t xml:space="preserve"> </w:t>
            </w:r>
            <w:r>
              <w:rPr>
                <w:rFonts w:cs="David"/>
                <w:rtl/>
              </w:rPr>
              <w:t xml:space="preserve">והעביר את בנו באש </w:t>
            </w:r>
            <w:proofErr w:type="spellStart"/>
            <w:r>
              <w:rPr>
                <w:rFonts w:cs="David"/>
                <w:rtl/>
              </w:rPr>
              <w:t>ועונן</w:t>
            </w:r>
            <w:proofErr w:type="spellEnd"/>
            <w:r>
              <w:rPr>
                <w:rFonts w:cs="David"/>
                <w:rtl/>
              </w:rPr>
              <w:t xml:space="preserve"> ונחש ועשה אוב וידענים הרבה לעשות הרע בעיני </w:t>
            </w:r>
            <w:proofErr w:type="spellStart"/>
            <w:r>
              <w:rPr>
                <w:rFonts w:cs="David"/>
                <w:rtl/>
              </w:rPr>
              <w:t>ידוד</w:t>
            </w:r>
            <w:proofErr w:type="spellEnd"/>
            <w:r>
              <w:rPr>
                <w:rFonts w:cs="David"/>
                <w:rtl/>
              </w:rPr>
              <w:t xml:space="preserve"> להכעיס וישם את פסל האשרה </w:t>
            </w:r>
            <w:r>
              <w:rPr>
                <w:rFonts w:cs="David" w:hint="cs"/>
                <w:rtl/>
              </w:rPr>
              <w:t xml:space="preserve">… </w:t>
            </w:r>
            <w:r>
              <w:rPr>
                <w:rFonts w:cs="David"/>
                <w:rtl/>
              </w:rPr>
              <w:t xml:space="preserve">ולא שמעו ויתעם מנשה לעשות את הרע מן </w:t>
            </w:r>
            <w:proofErr w:type="spellStart"/>
            <w:r>
              <w:rPr>
                <w:rFonts w:cs="David"/>
                <w:rtl/>
              </w:rPr>
              <w:t>הגוים</w:t>
            </w:r>
            <w:proofErr w:type="spellEnd"/>
            <w:r>
              <w:rPr>
                <w:rFonts w:cs="David"/>
                <w:rtl/>
              </w:rPr>
              <w:t xml:space="preserve"> אשר השמיד </w:t>
            </w:r>
            <w:proofErr w:type="spellStart"/>
            <w:r>
              <w:rPr>
                <w:rFonts w:cs="David"/>
                <w:rtl/>
              </w:rPr>
              <w:t>ידוד</w:t>
            </w:r>
            <w:proofErr w:type="spellEnd"/>
            <w:r>
              <w:rPr>
                <w:rFonts w:cs="David"/>
                <w:rtl/>
              </w:rPr>
              <w:t xml:space="preserve"> מפני בני ישראל</w:t>
            </w:r>
            <w:r>
              <w:rPr>
                <w:rFonts w:cs="David" w:hint="cs"/>
                <w:rtl/>
              </w:rPr>
              <w:t xml:space="preserve"> </w:t>
            </w:r>
            <w:r>
              <w:rPr>
                <w:rFonts w:cs="David"/>
                <w:rtl/>
              </w:rPr>
              <w:t xml:space="preserve">וגם דם נקי שפך מנשה הרבה מאד עד אשר מלא את ירושלם פה לפה לבד מחטאתו אשר החטיא את יהודה לעשות הרע בעיני </w:t>
            </w:r>
            <w:proofErr w:type="spellStart"/>
            <w:r>
              <w:rPr>
                <w:rFonts w:cs="David"/>
                <w:rtl/>
              </w:rPr>
              <w:t>ידוד</w:t>
            </w:r>
            <w:proofErr w:type="spellEnd"/>
          </w:p>
        </w:tc>
        <w:tc>
          <w:tcPr>
            <w:tcW w:w="2694" w:type="dxa"/>
          </w:tcPr>
          <w:p w:rsidR="00ED5152" w:rsidRDefault="00ED5152" w:rsidP="00ED5152">
            <w:pPr>
              <w:rPr>
                <w:rFonts w:cs="David" w:hint="cs"/>
                <w:rtl/>
              </w:rPr>
            </w:pPr>
            <w:r>
              <w:rPr>
                <w:rFonts w:cs="David"/>
                <w:rtl/>
              </w:rPr>
              <w:t>ויתר דברי מנשה וכל אשר עשה וחטאתו אשר חטא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מנשה עם </w:t>
            </w:r>
            <w:proofErr w:type="spellStart"/>
            <w:r>
              <w:rPr>
                <w:rFonts w:cs="David"/>
                <w:rtl/>
              </w:rPr>
              <w:t>אבתיו</w:t>
            </w:r>
            <w:proofErr w:type="spellEnd"/>
            <w:r>
              <w:rPr>
                <w:rFonts w:cs="David"/>
                <w:rtl/>
              </w:rPr>
              <w:t xml:space="preserve"> ויקבר בגן ביתו בגן </w:t>
            </w:r>
            <w:proofErr w:type="spellStart"/>
            <w:r>
              <w:rPr>
                <w:rFonts w:cs="David"/>
                <w:rtl/>
              </w:rPr>
              <w:t>עזא</w:t>
            </w:r>
            <w:proofErr w:type="spellEnd"/>
            <w:r>
              <w:rPr>
                <w:rFonts w:cs="David"/>
                <w:rtl/>
              </w:rPr>
              <w:t xml:space="preserve"> </w:t>
            </w:r>
            <w:proofErr w:type="spellStart"/>
            <w:r>
              <w:rPr>
                <w:rFonts w:cs="David"/>
                <w:rtl/>
              </w:rPr>
              <w:t>וימלך</w:t>
            </w:r>
            <w:proofErr w:type="spellEnd"/>
            <w:r>
              <w:rPr>
                <w:rFonts w:cs="David"/>
                <w:rtl/>
              </w:rPr>
              <w:t xml:space="preserve"> אמון בנו תחתיו</w:t>
            </w:r>
          </w:p>
        </w:tc>
      </w:tr>
      <w:tr w:rsidR="00ED5152" w:rsidTr="00ED5152">
        <w:tc>
          <w:tcPr>
            <w:tcW w:w="873" w:type="dxa"/>
          </w:tcPr>
          <w:p w:rsidR="00ED5152" w:rsidRDefault="00ED5152" w:rsidP="00ED5152">
            <w:pPr>
              <w:rPr>
                <w:rFonts w:cs="David" w:hint="cs"/>
                <w:sz w:val="24"/>
                <w:szCs w:val="24"/>
                <w:rtl/>
              </w:rPr>
            </w:pPr>
            <w:r>
              <w:rPr>
                <w:rFonts w:cs="David" w:hint="cs"/>
                <w:rtl/>
              </w:rPr>
              <w:t>אמון</w:t>
            </w:r>
          </w:p>
        </w:tc>
        <w:tc>
          <w:tcPr>
            <w:tcW w:w="567" w:type="dxa"/>
          </w:tcPr>
          <w:p w:rsidR="00ED5152" w:rsidRDefault="00ED5152" w:rsidP="00ED5152">
            <w:pPr>
              <w:rPr>
                <w:rFonts w:cs="David" w:hint="cs"/>
                <w:rtl/>
              </w:rPr>
            </w:pPr>
            <w:r>
              <w:rPr>
                <w:rFonts w:cs="David" w:hint="cs"/>
                <w:rtl/>
              </w:rPr>
              <w:t>22</w:t>
            </w:r>
          </w:p>
        </w:tc>
        <w:tc>
          <w:tcPr>
            <w:tcW w:w="567" w:type="dxa"/>
          </w:tcPr>
          <w:p w:rsidR="00ED5152" w:rsidRDefault="00ED5152" w:rsidP="00ED5152">
            <w:pPr>
              <w:rPr>
                <w:rFonts w:cs="David" w:hint="cs"/>
                <w:rtl/>
              </w:rPr>
            </w:pPr>
            <w:r>
              <w:rPr>
                <w:rFonts w:cs="David" w:hint="cs"/>
                <w:rtl/>
              </w:rPr>
              <w:t>2</w:t>
            </w:r>
          </w:p>
        </w:tc>
        <w:tc>
          <w:tcPr>
            <w:tcW w:w="850" w:type="dxa"/>
          </w:tcPr>
          <w:p w:rsidR="00ED5152" w:rsidRDefault="00ED5152" w:rsidP="00ED5152">
            <w:pPr>
              <w:rPr>
                <w:rFonts w:cs="David" w:hint="cs"/>
                <w:sz w:val="16"/>
                <w:szCs w:val="16"/>
                <w:rtl/>
              </w:rPr>
            </w:pPr>
            <w:r>
              <w:rPr>
                <w:rFonts w:cs="David" w:hint="cs"/>
                <w:sz w:val="16"/>
                <w:szCs w:val="16"/>
                <w:rtl/>
              </w:rPr>
              <w:t xml:space="preserve">משלמת בת חרוץ מן </w:t>
            </w:r>
            <w:proofErr w:type="spellStart"/>
            <w:r>
              <w:rPr>
                <w:rFonts w:cs="David" w:hint="cs"/>
                <w:sz w:val="16"/>
                <w:szCs w:val="16"/>
                <w:rtl/>
              </w:rPr>
              <w:t>יטבה</w:t>
            </w:r>
            <w:proofErr w:type="spellEnd"/>
          </w:p>
        </w:tc>
        <w:tc>
          <w:tcPr>
            <w:tcW w:w="3545" w:type="dxa"/>
          </w:tcPr>
          <w:p w:rsidR="00ED5152" w:rsidRDefault="00ED5152" w:rsidP="00ED5152">
            <w:pPr>
              <w:rPr>
                <w:rFonts w:cs="David" w:hint="cs"/>
                <w:rtl/>
              </w:rPr>
            </w:pPr>
            <w:r>
              <w:rPr>
                <w:rFonts w:cs="David"/>
                <w:rtl/>
              </w:rPr>
              <w:t xml:space="preserve">ויעש הרע בעיני </w:t>
            </w:r>
            <w:proofErr w:type="spellStart"/>
            <w:r>
              <w:rPr>
                <w:rFonts w:cs="David"/>
                <w:rtl/>
              </w:rPr>
              <w:t>ידוד</w:t>
            </w:r>
            <w:proofErr w:type="spellEnd"/>
            <w:r>
              <w:rPr>
                <w:rFonts w:cs="David"/>
                <w:rtl/>
              </w:rPr>
              <w:t xml:space="preserve"> כאשר עשה מנשה אביו וילך בכל הדרך אשר הלך אביו ויעבד את הגללים אשר עבד אביו </w:t>
            </w:r>
            <w:proofErr w:type="spellStart"/>
            <w:r>
              <w:rPr>
                <w:rFonts w:cs="David"/>
                <w:rtl/>
              </w:rPr>
              <w:t>וישתחו</w:t>
            </w:r>
            <w:proofErr w:type="spellEnd"/>
            <w:r>
              <w:rPr>
                <w:rFonts w:cs="David"/>
                <w:rtl/>
              </w:rPr>
              <w:t xml:space="preserve"> להם </w:t>
            </w:r>
            <w:proofErr w:type="spellStart"/>
            <w:r>
              <w:rPr>
                <w:rFonts w:cs="David"/>
                <w:rtl/>
              </w:rPr>
              <w:t>ויעזב</w:t>
            </w:r>
            <w:proofErr w:type="spellEnd"/>
            <w:r>
              <w:rPr>
                <w:rFonts w:cs="David"/>
                <w:rtl/>
              </w:rPr>
              <w:t xml:space="preserve"> את </w:t>
            </w:r>
            <w:proofErr w:type="spellStart"/>
            <w:r>
              <w:rPr>
                <w:rFonts w:cs="David"/>
                <w:rtl/>
              </w:rPr>
              <w:t>ידוד</w:t>
            </w:r>
            <w:proofErr w:type="spellEnd"/>
            <w:r>
              <w:rPr>
                <w:rFonts w:cs="David"/>
                <w:rtl/>
              </w:rPr>
              <w:t xml:space="preserve"> </w:t>
            </w:r>
            <w:proofErr w:type="spellStart"/>
            <w:r>
              <w:rPr>
                <w:rFonts w:cs="David"/>
                <w:rtl/>
              </w:rPr>
              <w:t>אלהי</w:t>
            </w:r>
            <w:proofErr w:type="spellEnd"/>
            <w:r>
              <w:rPr>
                <w:rFonts w:cs="David"/>
                <w:rtl/>
              </w:rPr>
              <w:t xml:space="preserve"> </w:t>
            </w:r>
            <w:proofErr w:type="spellStart"/>
            <w:r>
              <w:rPr>
                <w:rFonts w:cs="David"/>
                <w:rtl/>
              </w:rPr>
              <w:t>אבתיו</w:t>
            </w:r>
            <w:proofErr w:type="spellEnd"/>
            <w:r>
              <w:rPr>
                <w:rFonts w:cs="David"/>
                <w:rtl/>
              </w:rPr>
              <w:t xml:space="preserve"> ולא הלך בדרך </w:t>
            </w:r>
            <w:proofErr w:type="spellStart"/>
            <w:r>
              <w:rPr>
                <w:rFonts w:cs="David"/>
                <w:rtl/>
              </w:rPr>
              <w:t>ידוד</w:t>
            </w:r>
            <w:proofErr w:type="spellEnd"/>
          </w:p>
        </w:tc>
        <w:tc>
          <w:tcPr>
            <w:tcW w:w="2694" w:type="dxa"/>
          </w:tcPr>
          <w:p w:rsidR="00ED5152" w:rsidRDefault="00ED5152" w:rsidP="00ED5152">
            <w:pPr>
              <w:rPr>
                <w:rFonts w:cs="David" w:hint="cs"/>
                <w:rtl/>
              </w:rPr>
            </w:pPr>
            <w:r>
              <w:rPr>
                <w:rFonts w:cs="David"/>
                <w:rtl/>
              </w:rPr>
              <w:t>ויתר דברי אמון אשר עשה הלא הם כתובים על ספר דברי הימים למלכי יהודה</w:t>
            </w:r>
          </w:p>
        </w:tc>
        <w:tc>
          <w:tcPr>
            <w:tcW w:w="2126" w:type="dxa"/>
          </w:tcPr>
          <w:p w:rsidR="00ED5152" w:rsidRDefault="00ED5152" w:rsidP="00ED5152">
            <w:pPr>
              <w:rPr>
                <w:rFonts w:cs="David" w:hint="cs"/>
                <w:rtl/>
              </w:rPr>
            </w:pPr>
            <w:r>
              <w:rPr>
                <w:rFonts w:cs="David"/>
                <w:rtl/>
              </w:rPr>
              <w:t>ויקשרו עבדי אמון עליו וימיתו את המלך בביתו</w:t>
            </w:r>
            <w:r>
              <w:rPr>
                <w:rFonts w:cs="David" w:hint="cs"/>
                <w:rtl/>
              </w:rPr>
              <w:t xml:space="preserve"> </w:t>
            </w:r>
            <w:proofErr w:type="spellStart"/>
            <w:r>
              <w:rPr>
                <w:rFonts w:cs="David"/>
                <w:rtl/>
              </w:rPr>
              <w:t>ויך</w:t>
            </w:r>
            <w:proofErr w:type="spellEnd"/>
            <w:r>
              <w:rPr>
                <w:rFonts w:cs="David"/>
                <w:rtl/>
              </w:rPr>
              <w:t xml:space="preserve"> עם הארץ את כל הקשרים על המלך אמון וימליכו עם הארץ את יאשיהו בנו תחתיו</w:t>
            </w:r>
            <w:r>
              <w:rPr>
                <w:rFonts w:cs="David" w:hint="cs"/>
                <w:rtl/>
              </w:rPr>
              <w:t xml:space="preserve"> </w:t>
            </w:r>
            <w:r>
              <w:rPr>
                <w:rFonts w:cs="David"/>
                <w:rtl/>
              </w:rPr>
              <w:t xml:space="preserve">ויקבר אתו </w:t>
            </w:r>
            <w:proofErr w:type="spellStart"/>
            <w:r>
              <w:rPr>
                <w:rFonts w:cs="David"/>
                <w:rtl/>
              </w:rPr>
              <w:t>בקברתו</w:t>
            </w:r>
            <w:proofErr w:type="spellEnd"/>
            <w:r>
              <w:rPr>
                <w:rFonts w:cs="David"/>
                <w:rtl/>
              </w:rPr>
              <w:t xml:space="preserve"> בגן </w:t>
            </w:r>
            <w:proofErr w:type="spellStart"/>
            <w:r>
              <w:rPr>
                <w:rFonts w:cs="David"/>
                <w:rtl/>
              </w:rPr>
              <w:t>עזא</w:t>
            </w:r>
            <w:proofErr w:type="spellEnd"/>
            <w:r>
              <w:rPr>
                <w:rFonts w:cs="David"/>
                <w:rtl/>
              </w:rPr>
              <w:t xml:space="preserve"> </w:t>
            </w:r>
            <w:proofErr w:type="spellStart"/>
            <w:r>
              <w:rPr>
                <w:rFonts w:cs="David"/>
                <w:rtl/>
              </w:rPr>
              <w:t>וימלך</w:t>
            </w:r>
            <w:proofErr w:type="spellEnd"/>
            <w:r>
              <w:rPr>
                <w:rFonts w:cs="David"/>
                <w:rtl/>
              </w:rPr>
              <w:t xml:space="preserve"> יאשיהו בנו תחתיו</w:t>
            </w:r>
          </w:p>
        </w:tc>
      </w:tr>
      <w:tr w:rsidR="00ED5152" w:rsidTr="00ED5152">
        <w:tc>
          <w:tcPr>
            <w:tcW w:w="873" w:type="dxa"/>
          </w:tcPr>
          <w:p w:rsidR="00ED5152" w:rsidRDefault="00ED5152" w:rsidP="00ED5152">
            <w:pPr>
              <w:rPr>
                <w:rFonts w:cs="David" w:hint="cs"/>
                <w:rtl/>
              </w:rPr>
            </w:pPr>
            <w:r>
              <w:rPr>
                <w:rFonts w:cs="David" w:hint="cs"/>
                <w:rtl/>
              </w:rPr>
              <w:t>יאשיהו</w:t>
            </w:r>
          </w:p>
        </w:tc>
        <w:tc>
          <w:tcPr>
            <w:tcW w:w="567" w:type="dxa"/>
          </w:tcPr>
          <w:p w:rsidR="00ED5152" w:rsidRDefault="00ED5152" w:rsidP="00ED5152">
            <w:pPr>
              <w:rPr>
                <w:rFonts w:cs="David" w:hint="cs"/>
                <w:rtl/>
              </w:rPr>
            </w:pPr>
            <w:r>
              <w:rPr>
                <w:rFonts w:cs="David" w:hint="cs"/>
                <w:rtl/>
              </w:rPr>
              <w:t>18</w:t>
            </w:r>
          </w:p>
        </w:tc>
        <w:tc>
          <w:tcPr>
            <w:tcW w:w="567" w:type="dxa"/>
          </w:tcPr>
          <w:p w:rsidR="00ED5152" w:rsidRDefault="00ED5152" w:rsidP="00ED5152">
            <w:pPr>
              <w:rPr>
                <w:rFonts w:cs="David" w:hint="cs"/>
                <w:rtl/>
              </w:rPr>
            </w:pPr>
            <w:r>
              <w:rPr>
                <w:rFonts w:cs="David" w:hint="cs"/>
                <w:rtl/>
              </w:rPr>
              <w:t>31</w:t>
            </w:r>
          </w:p>
        </w:tc>
        <w:tc>
          <w:tcPr>
            <w:tcW w:w="850" w:type="dxa"/>
          </w:tcPr>
          <w:p w:rsidR="00ED5152" w:rsidRDefault="00ED5152" w:rsidP="00ED5152">
            <w:pPr>
              <w:rPr>
                <w:rFonts w:cs="David" w:hint="cs"/>
                <w:sz w:val="16"/>
                <w:szCs w:val="16"/>
                <w:rtl/>
              </w:rPr>
            </w:pPr>
            <w:r>
              <w:rPr>
                <w:rFonts w:cs="David" w:hint="cs"/>
                <w:sz w:val="16"/>
                <w:szCs w:val="16"/>
                <w:rtl/>
              </w:rPr>
              <w:t>ידידה בת עדיה מבצקת</w:t>
            </w:r>
          </w:p>
        </w:tc>
        <w:tc>
          <w:tcPr>
            <w:tcW w:w="3545" w:type="dxa"/>
          </w:tcPr>
          <w:p w:rsidR="00ED5152" w:rsidRDefault="00ED5152" w:rsidP="00ED5152">
            <w:pPr>
              <w:rPr>
                <w:rFonts w:cs="David"/>
                <w:rtl/>
              </w:rPr>
            </w:pPr>
            <w:r>
              <w:rPr>
                <w:rFonts w:cs="David"/>
                <w:rtl/>
              </w:rPr>
              <w:t xml:space="preserve">ויעש הישר בעיני </w:t>
            </w:r>
            <w:proofErr w:type="spellStart"/>
            <w:r>
              <w:rPr>
                <w:rFonts w:cs="David"/>
                <w:rtl/>
              </w:rPr>
              <w:t>ידוד</w:t>
            </w:r>
            <w:proofErr w:type="spellEnd"/>
            <w:r>
              <w:rPr>
                <w:rFonts w:cs="David"/>
                <w:rtl/>
              </w:rPr>
              <w:t xml:space="preserve"> וילך בכל דרך דוד אביו ולא סר ימין ושמאול</w:t>
            </w:r>
            <w:r>
              <w:rPr>
                <w:rFonts w:cs="David" w:hint="cs"/>
                <w:rtl/>
              </w:rPr>
              <w:t xml:space="preserve"> </w:t>
            </w:r>
            <w:r>
              <w:rPr>
                <w:rFonts w:cs="David"/>
                <w:rtl/>
              </w:rPr>
              <w:t xml:space="preserve">וכמהו לא היה לפניו מלך אשר שב אל </w:t>
            </w:r>
            <w:proofErr w:type="spellStart"/>
            <w:r>
              <w:rPr>
                <w:rFonts w:cs="David"/>
                <w:rtl/>
              </w:rPr>
              <w:t>ידוד</w:t>
            </w:r>
            <w:proofErr w:type="spellEnd"/>
            <w:r>
              <w:rPr>
                <w:rFonts w:cs="David"/>
                <w:rtl/>
              </w:rPr>
              <w:t xml:space="preserve"> בכל לבבו ובכל נפשו ובכל מאדו ככל תורת משה ואחריו לא קם כמהו</w:t>
            </w:r>
            <w:r>
              <w:rPr>
                <w:rFonts w:cs="David" w:hint="cs"/>
                <w:rtl/>
              </w:rPr>
              <w:t xml:space="preserve"> </w:t>
            </w:r>
            <w:r>
              <w:rPr>
                <w:rFonts w:cs="David"/>
                <w:rtl/>
              </w:rPr>
              <w:t xml:space="preserve">אך לא שב </w:t>
            </w:r>
            <w:proofErr w:type="spellStart"/>
            <w:r>
              <w:rPr>
                <w:rFonts w:cs="David"/>
                <w:rtl/>
              </w:rPr>
              <w:t>ידוד</w:t>
            </w:r>
            <w:proofErr w:type="spellEnd"/>
            <w:r>
              <w:rPr>
                <w:rFonts w:cs="David"/>
                <w:rtl/>
              </w:rPr>
              <w:t xml:space="preserve"> מחרון אפו הגדול אשר חרה אפו ביהודה על כל הכעסים אשר הכעיסו מנשה</w:t>
            </w:r>
          </w:p>
        </w:tc>
        <w:tc>
          <w:tcPr>
            <w:tcW w:w="2694" w:type="dxa"/>
          </w:tcPr>
          <w:p w:rsidR="00ED5152" w:rsidRDefault="00ED5152" w:rsidP="00ED5152">
            <w:pPr>
              <w:rPr>
                <w:rFonts w:cs="David"/>
                <w:rtl/>
              </w:rPr>
            </w:pPr>
            <w:r>
              <w:rPr>
                <w:rFonts w:cs="David"/>
                <w:rtl/>
              </w:rPr>
              <w:t>ויתר דברי יאשיהו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בימיו עלה פרעה נכה מלך מצרים על מלך אשור על נהר פרת וילך המלך יאשיהו לקראתו וימיתהו במגדו </w:t>
            </w:r>
            <w:proofErr w:type="spellStart"/>
            <w:r>
              <w:rPr>
                <w:rFonts w:cs="David"/>
                <w:rtl/>
              </w:rPr>
              <w:t>כראתו</w:t>
            </w:r>
            <w:proofErr w:type="spellEnd"/>
            <w:r>
              <w:rPr>
                <w:rFonts w:cs="David"/>
                <w:rtl/>
              </w:rPr>
              <w:t xml:space="preserve"> אתו</w:t>
            </w:r>
            <w:r>
              <w:rPr>
                <w:rFonts w:cs="David" w:hint="cs"/>
                <w:rtl/>
              </w:rPr>
              <w:t xml:space="preserve"> </w:t>
            </w:r>
            <w:proofErr w:type="spellStart"/>
            <w:r>
              <w:rPr>
                <w:rFonts w:cs="David"/>
                <w:rtl/>
              </w:rPr>
              <w:t>וירכבהו</w:t>
            </w:r>
            <w:proofErr w:type="spellEnd"/>
            <w:r>
              <w:rPr>
                <w:rFonts w:cs="David"/>
                <w:rtl/>
              </w:rPr>
              <w:t xml:space="preserve"> עבדיו מת ממגדו ויבאהו ירושלם ויקברהו </w:t>
            </w:r>
            <w:proofErr w:type="spellStart"/>
            <w:r>
              <w:rPr>
                <w:rFonts w:cs="David"/>
                <w:rtl/>
              </w:rPr>
              <w:t>בקברתו</w:t>
            </w:r>
            <w:proofErr w:type="spellEnd"/>
            <w:r>
              <w:rPr>
                <w:rFonts w:cs="David"/>
                <w:rtl/>
              </w:rPr>
              <w:t xml:space="preserve"> </w:t>
            </w:r>
            <w:proofErr w:type="spellStart"/>
            <w:r>
              <w:rPr>
                <w:rFonts w:cs="David"/>
                <w:rtl/>
              </w:rPr>
              <w:t>ויקח</w:t>
            </w:r>
            <w:proofErr w:type="spellEnd"/>
            <w:r>
              <w:rPr>
                <w:rFonts w:cs="David"/>
                <w:rtl/>
              </w:rPr>
              <w:t xml:space="preserve"> עם הארץ את יהואחז בן יאשיהו וימשחו אתו וימליכו אתו תחת אביו</w:t>
            </w:r>
          </w:p>
        </w:tc>
      </w:tr>
      <w:tr w:rsidR="00ED5152" w:rsidTr="00ED5152">
        <w:tc>
          <w:tcPr>
            <w:tcW w:w="873" w:type="dxa"/>
          </w:tcPr>
          <w:p w:rsidR="00ED5152" w:rsidRDefault="00ED5152" w:rsidP="00ED5152">
            <w:pPr>
              <w:rPr>
                <w:rFonts w:cs="David" w:hint="cs"/>
                <w:rtl/>
              </w:rPr>
            </w:pPr>
            <w:r>
              <w:rPr>
                <w:rFonts w:cs="David" w:hint="cs"/>
                <w:rtl/>
              </w:rPr>
              <w:t>יהואחז</w:t>
            </w:r>
          </w:p>
        </w:tc>
        <w:tc>
          <w:tcPr>
            <w:tcW w:w="567" w:type="dxa"/>
          </w:tcPr>
          <w:p w:rsidR="00ED5152" w:rsidRDefault="00ED5152" w:rsidP="00ED5152">
            <w:pPr>
              <w:rPr>
                <w:rFonts w:cs="David" w:hint="cs"/>
                <w:rtl/>
              </w:rPr>
            </w:pPr>
            <w:r>
              <w:rPr>
                <w:rFonts w:cs="David" w:hint="cs"/>
                <w:rtl/>
              </w:rPr>
              <w:t>23</w:t>
            </w:r>
          </w:p>
        </w:tc>
        <w:tc>
          <w:tcPr>
            <w:tcW w:w="567" w:type="dxa"/>
          </w:tcPr>
          <w:p w:rsidR="00ED5152" w:rsidRDefault="00ED5152" w:rsidP="00ED5152">
            <w:pPr>
              <w:rPr>
                <w:rFonts w:cs="David" w:hint="cs"/>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hint="cs"/>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rtl/>
              </w:rPr>
            </w:pPr>
            <w:r>
              <w:rPr>
                <w:rFonts w:cs="David"/>
                <w:rtl/>
              </w:rPr>
              <w:t xml:space="preserve">ויעש הרע בעיני </w:t>
            </w:r>
            <w:proofErr w:type="spellStart"/>
            <w:r>
              <w:rPr>
                <w:rFonts w:cs="David"/>
                <w:rtl/>
              </w:rPr>
              <w:t>ידוד</w:t>
            </w:r>
            <w:proofErr w:type="spellEnd"/>
            <w:r>
              <w:rPr>
                <w:rFonts w:cs="David"/>
                <w:rtl/>
              </w:rPr>
              <w:t xml:space="preserve"> ככל אשר עשו </w:t>
            </w:r>
            <w:proofErr w:type="spellStart"/>
            <w:r>
              <w:rPr>
                <w:rFonts w:cs="David"/>
                <w:rtl/>
              </w:rPr>
              <w:t>אבתיו</w:t>
            </w:r>
            <w:proofErr w:type="spellEnd"/>
          </w:p>
        </w:tc>
        <w:tc>
          <w:tcPr>
            <w:tcW w:w="2694" w:type="dxa"/>
          </w:tcPr>
          <w:p w:rsidR="00ED5152" w:rsidRDefault="00ED5152" w:rsidP="00ED5152">
            <w:pPr>
              <w:rPr>
                <w:rFonts w:cs="David" w:hint="cs"/>
                <w:rtl/>
              </w:rPr>
            </w:pPr>
            <w:r>
              <w:rPr>
                <w:rFonts w:cs="David" w:hint="cs"/>
                <w:rtl/>
              </w:rPr>
              <w:t>-</w:t>
            </w:r>
          </w:p>
        </w:tc>
        <w:tc>
          <w:tcPr>
            <w:tcW w:w="2126" w:type="dxa"/>
          </w:tcPr>
          <w:p w:rsidR="00ED5152" w:rsidRDefault="00ED5152" w:rsidP="00ED5152">
            <w:pPr>
              <w:rPr>
                <w:rFonts w:cs="David"/>
                <w:rtl/>
              </w:rPr>
            </w:pPr>
            <w:r>
              <w:rPr>
                <w:rFonts w:cs="David" w:hint="cs"/>
                <w:rtl/>
              </w:rPr>
              <w:t>ואת יהואחז לקח ויבא מצרים וימת שם</w:t>
            </w:r>
          </w:p>
        </w:tc>
      </w:tr>
      <w:tr w:rsidR="00ED5152" w:rsidTr="00ED5152">
        <w:tc>
          <w:tcPr>
            <w:tcW w:w="873" w:type="dxa"/>
          </w:tcPr>
          <w:p w:rsidR="00ED5152" w:rsidRDefault="00ED5152" w:rsidP="00ED5152">
            <w:pPr>
              <w:rPr>
                <w:rFonts w:cs="David" w:hint="cs"/>
                <w:rtl/>
              </w:rPr>
            </w:pPr>
            <w:r>
              <w:rPr>
                <w:rFonts w:cs="David" w:hint="cs"/>
                <w:rtl/>
              </w:rPr>
              <w:t>יהויקים</w:t>
            </w:r>
          </w:p>
        </w:tc>
        <w:tc>
          <w:tcPr>
            <w:tcW w:w="567" w:type="dxa"/>
          </w:tcPr>
          <w:p w:rsidR="00ED5152" w:rsidRDefault="00ED5152" w:rsidP="00ED5152">
            <w:pPr>
              <w:rPr>
                <w:rFonts w:cs="David" w:hint="cs"/>
                <w:rtl/>
              </w:rPr>
            </w:pPr>
            <w:r>
              <w:rPr>
                <w:rFonts w:cs="David" w:hint="cs"/>
                <w:rtl/>
              </w:rPr>
              <w:t>25</w:t>
            </w:r>
          </w:p>
        </w:tc>
        <w:tc>
          <w:tcPr>
            <w:tcW w:w="567" w:type="dxa"/>
          </w:tcPr>
          <w:p w:rsidR="00ED5152" w:rsidRDefault="00ED5152" w:rsidP="00ED5152">
            <w:pPr>
              <w:rPr>
                <w:rFonts w:cs="David" w:hint="cs"/>
                <w:rtl/>
              </w:rPr>
            </w:pPr>
            <w:r>
              <w:rPr>
                <w:rFonts w:cs="David" w:hint="cs"/>
                <w:rtl/>
              </w:rPr>
              <w:t>11</w:t>
            </w:r>
          </w:p>
        </w:tc>
        <w:tc>
          <w:tcPr>
            <w:tcW w:w="850" w:type="dxa"/>
          </w:tcPr>
          <w:p w:rsidR="00ED5152" w:rsidRDefault="00ED5152" w:rsidP="00ED5152">
            <w:pPr>
              <w:rPr>
                <w:rFonts w:cs="David" w:hint="cs"/>
                <w:sz w:val="16"/>
                <w:szCs w:val="16"/>
                <w:rtl/>
              </w:rPr>
            </w:pPr>
            <w:proofErr w:type="spellStart"/>
            <w:r>
              <w:rPr>
                <w:rFonts w:cs="David" w:hint="cs"/>
                <w:sz w:val="16"/>
                <w:szCs w:val="16"/>
                <w:rtl/>
              </w:rPr>
              <w:t>זבודה</w:t>
            </w:r>
            <w:proofErr w:type="spellEnd"/>
            <w:r>
              <w:rPr>
                <w:rFonts w:cs="David" w:hint="cs"/>
                <w:sz w:val="16"/>
                <w:szCs w:val="16"/>
                <w:rtl/>
              </w:rPr>
              <w:t xml:space="preserve"> בת פדיה מן רומה</w:t>
            </w:r>
          </w:p>
        </w:tc>
        <w:tc>
          <w:tcPr>
            <w:tcW w:w="3545" w:type="dxa"/>
          </w:tcPr>
          <w:p w:rsidR="00ED5152" w:rsidRDefault="00ED5152" w:rsidP="00ED5152">
            <w:pPr>
              <w:rPr>
                <w:rFonts w:cs="David" w:hint="cs"/>
                <w:rtl/>
              </w:rPr>
            </w:pPr>
            <w:r>
              <w:rPr>
                <w:rFonts w:cs="David"/>
                <w:rtl/>
              </w:rPr>
              <w:t xml:space="preserve">ויעש הרע בעיני </w:t>
            </w:r>
            <w:proofErr w:type="spellStart"/>
            <w:r>
              <w:rPr>
                <w:rFonts w:cs="David"/>
                <w:rtl/>
              </w:rPr>
              <w:t>ידוד</w:t>
            </w:r>
            <w:proofErr w:type="spellEnd"/>
            <w:r>
              <w:rPr>
                <w:rFonts w:cs="David"/>
                <w:rtl/>
              </w:rPr>
              <w:t xml:space="preserve"> ככל אשר עשו </w:t>
            </w:r>
            <w:proofErr w:type="spellStart"/>
            <w:r>
              <w:rPr>
                <w:rFonts w:cs="David"/>
                <w:rtl/>
              </w:rPr>
              <w:t>אבתיו</w:t>
            </w:r>
            <w:proofErr w:type="spellEnd"/>
            <w:r>
              <w:rPr>
                <w:rFonts w:cs="David" w:hint="cs"/>
                <w:rtl/>
              </w:rPr>
              <w:t xml:space="preserve"> </w:t>
            </w:r>
            <w:r>
              <w:rPr>
                <w:rFonts w:cs="David"/>
                <w:rtl/>
              </w:rPr>
              <w:t xml:space="preserve">אך על פי </w:t>
            </w:r>
            <w:proofErr w:type="spellStart"/>
            <w:r>
              <w:rPr>
                <w:rFonts w:cs="David"/>
                <w:rtl/>
              </w:rPr>
              <w:t>ידוד</w:t>
            </w:r>
            <w:proofErr w:type="spellEnd"/>
            <w:r>
              <w:rPr>
                <w:rFonts w:cs="David"/>
                <w:rtl/>
              </w:rPr>
              <w:t xml:space="preserve"> </w:t>
            </w:r>
            <w:proofErr w:type="spellStart"/>
            <w:r>
              <w:rPr>
                <w:rFonts w:cs="David"/>
                <w:rtl/>
              </w:rPr>
              <w:t>היתה</w:t>
            </w:r>
            <w:proofErr w:type="spellEnd"/>
            <w:r>
              <w:rPr>
                <w:rFonts w:cs="David"/>
                <w:rtl/>
              </w:rPr>
              <w:t xml:space="preserve"> ביהודה להסיר מעל פניו בחטאת מנשה ככל אשר עשה וגם דם הנקי אשר שפך וימלא את ירושלם דם נקי ולא אבה </w:t>
            </w:r>
            <w:proofErr w:type="spellStart"/>
            <w:r>
              <w:rPr>
                <w:rFonts w:cs="David"/>
                <w:rtl/>
              </w:rPr>
              <w:t>ידוד</w:t>
            </w:r>
            <w:proofErr w:type="spellEnd"/>
            <w:r>
              <w:rPr>
                <w:rFonts w:cs="David"/>
                <w:rtl/>
              </w:rPr>
              <w:t xml:space="preserve"> </w:t>
            </w:r>
            <w:proofErr w:type="spellStart"/>
            <w:r>
              <w:rPr>
                <w:rFonts w:cs="David"/>
                <w:rtl/>
              </w:rPr>
              <w:t>לסלח</w:t>
            </w:r>
            <w:proofErr w:type="spellEnd"/>
          </w:p>
        </w:tc>
        <w:tc>
          <w:tcPr>
            <w:tcW w:w="2694" w:type="dxa"/>
          </w:tcPr>
          <w:p w:rsidR="00ED5152" w:rsidRDefault="00ED5152" w:rsidP="00ED5152">
            <w:pPr>
              <w:rPr>
                <w:rFonts w:cs="David" w:hint="cs"/>
                <w:rtl/>
              </w:rPr>
            </w:pPr>
            <w:r>
              <w:rPr>
                <w:rFonts w:cs="David"/>
                <w:rtl/>
              </w:rPr>
              <w:t>ויתר דברי יהויקים וכל אשר עשה הלא הם כתובים על ספר דברי הימים למלכי יהודה</w:t>
            </w:r>
          </w:p>
        </w:tc>
        <w:tc>
          <w:tcPr>
            <w:tcW w:w="2126" w:type="dxa"/>
          </w:tcPr>
          <w:p w:rsidR="00ED5152" w:rsidRDefault="00ED5152" w:rsidP="00ED5152">
            <w:pPr>
              <w:rPr>
                <w:rFonts w:cs="David"/>
                <w:rtl/>
              </w:rPr>
            </w:pPr>
            <w:r>
              <w:rPr>
                <w:rFonts w:cs="David"/>
                <w:rtl/>
              </w:rPr>
              <w:t xml:space="preserve">וישכב יהויקים עם </w:t>
            </w:r>
            <w:proofErr w:type="spellStart"/>
            <w:r>
              <w:rPr>
                <w:rFonts w:cs="David"/>
                <w:rtl/>
              </w:rPr>
              <w:t>אבתיו</w:t>
            </w:r>
            <w:proofErr w:type="spellEnd"/>
            <w:r>
              <w:rPr>
                <w:rFonts w:cs="David"/>
                <w:rtl/>
              </w:rPr>
              <w:t xml:space="preserve"> </w:t>
            </w:r>
            <w:proofErr w:type="spellStart"/>
            <w:r>
              <w:rPr>
                <w:rFonts w:cs="David"/>
                <w:rtl/>
              </w:rPr>
              <w:t>וימלך</w:t>
            </w:r>
            <w:proofErr w:type="spellEnd"/>
            <w:r>
              <w:rPr>
                <w:rFonts w:cs="David"/>
                <w:rtl/>
              </w:rPr>
              <w:t xml:space="preserve"> יהויכין בנו תחתיו</w:t>
            </w:r>
          </w:p>
        </w:tc>
      </w:tr>
      <w:tr w:rsidR="00ED5152" w:rsidTr="00ED5152">
        <w:tc>
          <w:tcPr>
            <w:tcW w:w="873" w:type="dxa"/>
          </w:tcPr>
          <w:p w:rsidR="00ED5152" w:rsidRDefault="00ED5152" w:rsidP="00ED5152">
            <w:pPr>
              <w:rPr>
                <w:rFonts w:cs="David" w:hint="cs"/>
                <w:rtl/>
              </w:rPr>
            </w:pPr>
            <w:r>
              <w:rPr>
                <w:rFonts w:cs="David" w:hint="cs"/>
                <w:rtl/>
              </w:rPr>
              <w:t>יהויכין</w:t>
            </w:r>
          </w:p>
        </w:tc>
        <w:tc>
          <w:tcPr>
            <w:tcW w:w="567" w:type="dxa"/>
          </w:tcPr>
          <w:p w:rsidR="00ED5152" w:rsidRDefault="00ED5152" w:rsidP="00ED5152">
            <w:pPr>
              <w:rPr>
                <w:rFonts w:cs="David" w:hint="cs"/>
                <w:rtl/>
              </w:rPr>
            </w:pPr>
            <w:r>
              <w:rPr>
                <w:rFonts w:cs="David" w:hint="cs"/>
                <w:rtl/>
              </w:rPr>
              <w:t>18</w:t>
            </w:r>
          </w:p>
        </w:tc>
        <w:tc>
          <w:tcPr>
            <w:tcW w:w="567" w:type="dxa"/>
          </w:tcPr>
          <w:p w:rsidR="00ED5152" w:rsidRDefault="00ED5152" w:rsidP="00ED5152">
            <w:pPr>
              <w:rPr>
                <w:rFonts w:cs="David" w:hint="cs"/>
                <w:rtl/>
              </w:rPr>
            </w:pPr>
            <w:r>
              <w:rPr>
                <w:rFonts w:cs="David" w:hint="cs"/>
                <w:rtl/>
              </w:rPr>
              <w:t>3 ח</w:t>
            </w:r>
            <w:r>
              <w:rPr>
                <w:rFonts w:cs="David" w:hint="cs"/>
                <w:spacing w:val="-54"/>
                <w:rtl/>
              </w:rPr>
              <w:t>ׁד</w:t>
            </w:r>
            <w:r>
              <w:rPr>
                <w:rFonts w:cs="David" w:hint="cs"/>
                <w:rtl/>
              </w:rPr>
              <w:t>ש</w:t>
            </w:r>
          </w:p>
        </w:tc>
        <w:tc>
          <w:tcPr>
            <w:tcW w:w="850" w:type="dxa"/>
          </w:tcPr>
          <w:p w:rsidR="00ED5152" w:rsidRDefault="00ED5152" w:rsidP="00ED5152">
            <w:pPr>
              <w:rPr>
                <w:rFonts w:cs="David" w:hint="cs"/>
                <w:sz w:val="16"/>
                <w:szCs w:val="16"/>
                <w:rtl/>
              </w:rPr>
            </w:pPr>
            <w:proofErr w:type="spellStart"/>
            <w:r>
              <w:rPr>
                <w:rFonts w:cs="David" w:hint="cs"/>
                <w:sz w:val="16"/>
                <w:szCs w:val="16"/>
                <w:rtl/>
              </w:rPr>
              <w:t>נחשתא</w:t>
            </w:r>
            <w:proofErr w:type="spellEnd"/>
            <w:r>
              <w:rPr>
                <w:rFonts w:cs="David" w:hint="cs"/>
                <w:sz w:val="16"/>
                <w:szCs w:val="16"/>
                <w:rtl/>
              </w:rPr>
              <w:t xml:space="preserve"> בת </w:t>
            </w:r>
            <w:proofErr w:type="spellStart"/>
            <w:r>
              <w:rPr>
                <w:rFonts w:cs="David" w:hint="cs"/>
                <w:sz w:val="16"/>
                <w:szCs w:val="16"/>
                <w:rtl/>
              </w:rPr>
              <w:t>אלנתן</w:t>
            </w:r>
            <w:proofErr w:type="spellEnd"/>
            <w:r>
              <w:rPr>
                <w:rFonts w:cs="David" w:hint="cs"/>
                <w:sz w:val="16"/>
                <w:szCs w:val="16"/>
                <w:rtl/>
              </w:rPr>
              <w:t xml:space="preserve"> מירושלים</w:t>
            </w:r>
          </w:p>
        </w:tc>
        <w:tc>
          <w:tcPr>
            <w:tcW w:w="3545" w:type="dxa"/>
          </w:tcPr>
          <w:p w:rsidR="00ED5152" w:rsidRDefault="00ED5152" w:rsidP="00ED5152">
            <w:pPr>
              <w:rPr>
                <w:rFonts w:cs="David"/>
                <w:rtl/>
              </w:rPr>
            </w:pPr>
            <w:r>
              <w:rPr>
                <w:rFonts w:cs="David" w:hint="cs"/>
                <w:rtl/>
              </w:rPr>
              <w:t xml:space="preserve">ויעש הרע בעיני </w:t>
            </w:r>
            <w:proofErr w:type="spellStart"/>
            <w:r>
              <w:rPr>
                <w:rFonts w:cs="David" w:hint="cs"/>
                <w:rtl/>
              </w:rPr>
              <w:t>ידוד</w:t>
            </w:r>
            <w:proofErr w:type="spellEnd"/>
            <w:r>
              <w:rPr>
                <w:rFonts w:cs="David" w:hint="cs"/>
                <w:rtl/>
              </w:rPr>
              <w:t xml:space="preserve"> ככל אשר עשה אביו</w:t>
            </w:r>
          </w:p>
        </w:tc>
        <w:tc>
          <w:tcPr>
            <w:tcW w:w="2694" w:type="dxa"/>
          </w:tcPr>
          <w:p w:rsidR="00ED5152" w:rsidRDefault="00ED5152" w:rsidP="00ED5152">
            <w:pPr>
              <w:rPr>
                <w:rFonts w:cs="David" w:hint="cs"/>
                <w:rtl/>
              </w:rPr>
            </w:pPr>
            <w:r>
              <w:rPr>
                <w:rFonts w:cs="David" w:hint="cs"/>
                <w:rtl/>
              </w:rPr>
              <w:t>-</w:t>
            </w:r>
          </w:p>
        </w:tc>
        <w:tc>
          <w:tcPr>
            <w:tcW w:w="2126" w:type="dxa"/>
          </w:tcPr>
          <w:p w:rsidR="00ED5152" w:rsidRDefault="00ED5152" w:rsidP="00ED5152">
            <w:pPr>
              <w:rPr>
                <w:rFonts w:cs="David" w:hint="cs"/>
                <w:rtl/>
              </w:rPr>
            </w:pPr>
            <w:r>
              <w:rPr>
                <w:rFonts w:cs="David" w:hint="cs"/>
                <w:rtl/>
              </w:rPr>
              <w:t>-</w:t>
            </w:r>
          </w:p>
        </w:tc>
      </w:tr>
      <w:tr w:rsidR="00ED5152" w:rsidTr="00ED5152">
        <w:tc>
          <w:tcPr>
            <w:tcW w:w="873" w:type="dxa"/>
          </w:tcPr>
          <w:p w:rsidR="00ED5152" w:rsidRDefault="00ED5152" w:rsidP="00ED5152">
            <w:pPr>
              <w:rPr>
                <w:rFonts w:cs="David" w:hint="cs"/>
                <w:rtl/>
              </w:rPr>
            </w:pPr>
            <w:r>
              <w:rPr>
                <w:rFonts w:cs="David" w:hint="cs"/>
                <w:rtl/>
              </w:rPr>
              <w:t>צדקיהו</w:t>
            </w:r>
          </w:p>
        </w:tc>
        <w:tc>
          <w:tcPr>
            <w:tcW w:w="567" w:type="dxa"/>
          </w:tcPr>
          <w:p w:rsidR="00ED5152" w:rsidRDefault="00ED5152" w:rsidP="00ED5152">
            <w:pPr>
              <w:rPr>
                <w:rFonts w:cs="David" w:hint="cs"/>
                <w:rtl/>
              </w:rPr>
            </w:pPr>
            <w:r>
              <w:rPr>
                <w:rFonts w:cs="David" w:hint="cs"/>
                <w:rtl/>
              </w:rPr>
              <w:t>21</w:t>
            </w:r>
          </w:p>
        </w:tc>
        <w:tc>
          <w:tcPr>
            <w:tcW w:w="567" w:type="dxa"/>
          </w:tcPr>
          <w:p w:rsidR="00ED5152" w:rsidRDefault="00ED5152" w:rsidP="00ED5152">
            <w:pPr>
              <w:rPr>
                <w:rFonts w:cs="David" w:hint="cs"/>
                <w:rtl/>
              </w:rPr>
            </w:pPr>
            <w:r>
              <w:rPr>
                <w:rFonts w:cs="David" w:hint="cs"/>
                <w:rtl/>
              </w:rPr>
              <w:t>11</w:t>
            </w:r>
          </w:p>
        </w:tc>
        <w:tc>
          <w:tcPr>
            <w:tcW w:w="850" w:type="dxa"/>
          </w:tcPr>
          <w:p w:rsidR="00ED5152" w:rsidRDefault="00ED5152" w:rsidP="00ED5152">
            <w:pPr>
              <w:rPr>
                <w:rFonts w:cs="David" w:hint="cs"/>
                <w:sz w:val="16"/>
                <w:szCs w:val="16"/>
                <w:rtl/>
              </w:rPr>
            </w:pPr>
            <w:r>
              <w:rPr>
                <w:rFonts w:cs="David" w:hint="cs"/>
                <w:sz w:val="16"/>
                <w:szCs w:val="16"/>
                <w:rtl/>
              </w:rPr>
              <w:t>חמוטל בת ירמיהו מלבנה</w:t>
            </w:r>
          </w:p>
        </w:tc>
        <w:tc>
          <w:tcPr>
            <w:tcW w:w="3545" w:type="dxa"/>
          </w:tcPr>
          <w:p w:rsidR="00ED5152" w:rsidRDefault="00ED5152" w:rsidP="00ED5152">
            <w:pPr>
              <w:rPr>
                <w:rFonts w:cs="David" w:hint="cs"/>
                <w:rtl/>
              </w:rPr>
            </w:pPr>
            <w:r>
              <w:rPr>
                <w:rFonts w:cs="David"/>
                <w:rtl/>
              </w:rPr>
              <w:t xml:space="preserve">ויעש הרע בעיני </w:t>
            </w:r>
            <w:proofErr w:type="spellStart"/>
            <w:r>
              <w:rPr>
                <w:rFonts w:cs="David"/>
                <w:rtl/>
              </w:rPr>
              <w:t>ידוד</w:t>
            </w:r>
            <w:proofErr w:type="spellEnd"/>
            <w:r>
              <w:rPr>
                <w:rFonts w:cs="David"/>
                <w:rtl/>
              </w:rPr>
              <w:t xml:space="preserve"> ככל אשר עשה יהויקים</w:t>
            </w:r>
          </w:p>
        </w:tc>
        <w:tc>
          <w:tcPr>
            <w:tcW w:w="2694" w:type="dxa"/>
          </w:tcPr>
          <w:p w:rsidR="00ED5152" w:rsidRDefault="00ED5152" w:rsidP="00ED5152">
            <w:pPr>
              <w:rPr>
                <w:rFonts w:cs="David" w:hint="cs"/>
                <w:rtl/>
              </w:rPr>
            </w:pPr>
            <w:r>
              <w:rPr>
                <w:rFonts w:cs="David" w:hint="cs"/>
                <w:rtl/>
              </w:rPr>
              <w:t>-</w:t>
            </w:r>
          </w:p>
        </w:tc>
        <w:tc>
          <w:tcPr>
            <w:tcW w:w="2126" w:type="dxa"/>
          </w:tcPr>
          <w:p w:rsidR="00ED5152" w:rsidRDefault="00ED5152" w:rsidP="00ED5152">
            <w:pPr>
              <w:rPr>
                <w:rFonts w:cs="David" w:hint="cs"/>
                <w:rtl/>
              </w:rPr>
            </w:pPr>
            <w:r>
              <w:rPr>
                <w:rFonts w:cs="David" w:hint="cs"/>
                <w:rtl/>
              </w:rPr>
              <w:t>-</w:t>
            </w:r>
          </w:p>
        </w:tc>
      </w:tr>
    </w:tbl>
    <w:p w:rsidR="00ED5152" w:rsidRPr="00ED5152" w:rsidRDefault="00ED5152" w:rsidP="005B7E5D"/>
    <w:tbl>
      <w:tblPr>
        <w:bidiVisual/>
        <w:tblW w:w="10466"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720"/>
        <w:gridCol w:w="3337"/>
        <w:gridCol w:w="2257"/>
        <w:gridCol w:w="3073"/>
      </w:tblGrid>
      <w:tr w:rsidR="00ED5152" w:rsidTr="00ED5152">
        <w:tblPrEx>
          <w:tblCellMar>
            <w:top w:w="0" w:type="dxa"/>
            <w:bottom w:w="0" w:type="dxa"/>
          </w:tblCellMar>
        </w:tblPrEx>
        <w:tc>
          <w:tcPr>
            <w:tcW w:w="1079" w:type="dxa"/>
          </w:tcPr>
          <w:p w:rsidR="00ED5152" w:rsidRDefault="00ED5152" w:rsidP="00ED5152">
            <w:pPr>
              <w:rPr>
                <w:rFonts w:hint="cs"/>
              </w:rPr>
            </w:pPr>
          </w:p>
        </w:tc>
        <w:tc>
          <w:tcPr>
            <w:tcW w:w="720" w:type="dxa"/>
          </w:tcPr>
          <w:p w:rsidR="00ED5152" w:rsidRDefault="00ED5152" w:rsidP="00ED5152">
            <w:pPr>
              <w:rPr>
                <w:rFonts w:hint="cs"/>
              </w:rPr>
            </w:pPr>
            <w:r>
              <w:rPr>
                <w:rFonts w:hint="cs"/>
                <w:rtl/>
              </w:rPr>
              <w:t>שנים שמלך</w:t>
            </w:r>
          </w:p>
        </w:tc>
        <w:tc>
          <w:tcPr>
            <w:tcW w:w="3337" w:type="dxa"/>
          </w:tcPr>
          <w:p w:rsidR="00ED5152" w:rsidRDefault="00ED5152" w:rsidP="00ED5152">
            <w:pPr>
              <w:rPr>
                <w:rFonts w:hint="cs"/>
              </w:rPr>
            </w:pPr>
            <w:r>
              <w:rPr>
                <w:rFonts w:hint="cs"/>
                <w:rtl/>
              </w:rPr>
              <w:t>איך היה בעיני ה'</w:t>
            </w:r>
          </w:p>
        </w:tc>
        <w:tc>
          <w:tcPr>
            <w:tcW w:w="2257" w:type="dxa"/>
          </w:tcPr>
          <w:p w:rsidR="00ED5152" w:rsidRDefault="00ED5152" w:rsidP="00ED5152">
            <w:pPr>
              <w:rPr>
                <w:rFonts w:hint="cs"/>
              </w:rPr>
            </w:pPr>
            <w:r>
              <w:rPr>
                <w:rFonts w:hint="cs"/>
                <w:rtl/>
              </w:rPr>
              <w:t>נכתב בספר</w:t>
            </w:r>
          </w:p>
        </w:tc>
        <w:tc>
          <w:tcPr>
            <w:tcW w:w="3073" w:type="dxa"/>
          </w:tcPr>
          <w:p w:rsidR="00ED5152" w:rsidRDefault="00ED5152" w:rsidP="00ED5152">
            <w:pPr>
              <w:rPr>
                <w:rFonts w:hint="cs"/>
              </w:rPr>
            </w:pPr>
            <w:r>
              <w:rPr>
                <w:rFonts w:hint="cs"/>
                <w:rtl/>
              </w:rPr>
              <w:t>מוות</w:t>
            </w:r>
          </w:p>
        </w:tc>
      </w:tr>
      <w:tr w:rsidR="00ED5152" w:rsidTr="00ED5152">
        <w:tblPrEx>
          <w:tblCellMar>
            <w:top w:w="0" w:type="dxa"/>
            <w:bottom w:w="0" w:type="dxa"/>
          </w:tblCellMar>
        </w:tblPrEx>
        <w:tc>
          <w:tcPr>
            <w:tcW w:w="1079" w:type="dxa"/>
          </w:tcPr>
          <w:p w:rsidR="00ED5152" w:rsidRDefault="00ED5152" w:rsidP="00ED5152">
            <w:pPr>
              <w:rPr>
                <w:rFonts w:hint="cs"/>
              </w:rPr>
            </w:pPr>
            <w:r>
              <w:rPr>
                <w:rFonts w:hint="cs"/>
                <w:rtl/>
              </w:rPr>
              <w:t>ירבעם בן נבט</w:t>
            </w:r>
          </w:p>
        </w:tc>
        <w:tc>
          <w:tcPr>
            <w:tcW w:w="720" w:type="dxa"/>
          </w:tcPr>
          <w:p w:rsidR="00ED5152" w:rsidRDefault="00ED5152" w:rsidP="00ED5152">
            <w:pPr>
              <w:rPr>
                <w:rFonts w:hint="cs"/>
              </w:rPr>
            </w:pPr>
            <w:r>
              <w:rPr>
                <w:rFonts w:hint="cs"/>
                <w:rtl/>
              </w:rPr>
              <w:t>22</w:t>
            </w:r>
          </w:p>
        </w:tc>
        <w:tc>
          <w:tcPr>
            <w:tcW w:w="3337" w:type="dxa"/>
          </w:tcPr>
          <w:p w:rsidR="00ED5152" w:rsidRDefault="00ED5152" w:rsidP="00ED5152">
            <w:r>
              <w:rPr>
                <w:rFonts w:hint="cs"/>
                <w:rtl/>
              </w:rPr>
              <w:t>אחר הדבר הזה לא שב ירבעם מדרכו הרעה וישב ויעש מקצות העם כהני במות החפץ ימלא את ידו ויהי כהני במות ויהי בדבר הזה לחטאת בית ירבעם ולהכחיד ולהשמיד מעל פני האדמה</w:t>
            </w:r>
          </w:p>
        </w:tc>
        <w:tc>
          <w:tcPr>
            <w:tcW w:w="2257" w:type="dxa"/>
          </w:tcPr>
          <w:p w:rsidR="00ED5152" w:rsidRDefault="00ED5152" w:rsidP="00ED5152">
            <w:r>
              <w:rPr>
                <w:rFonts w:hint="cs"/>
                <w:rtl/>
              </w:rPr>
              <w:t xml:space="preserve">ויתר דברי ירבעם אשר נלחם ואשר מלך הנם כתובים על ספר דברי הימים למלכי ישראל </w:t>
            </w:r>
          </w:p>
        </w:tc>
        <w:tc>
          <w:tcPr>
            <w:tcW w:w="3073" w:type="dxa"/>
          </w:tcPr>
          <w:p w:rsidR="00ED5152" w:rsidRDefault="00ED5152" w:rsidP="00ED5152">
            <w:r>
              <w:rPr>
                <w:rFonts w:hint="cs"/>
                <w:rtl/>
              </w:rPr>
              <w:t xml:space="preserve">והימים אשר מלך ירבעם עשרים ושתים שנה וישכב עם </w:t>
            </w:r>
            <w:proofErr w:type="spellStart"/>
            <w:r>
              <w:rPr>
                <w:rFonts w:hint="cs"/>
                <w:rtl/>
              </w:rPr>
              <w:t>אבתיו</w:t>
            </w:r>
            <w:proofErr w:type="spellEnd"/>
            <w:r>
              <w:rPr>
                <w:rFonts w:hint="cs"/>
                <w:rtl/>
              </w:rPr>
              <w:t xml:space="preserve"> </w:t>
            </w:r>
            <w:proofErr w:type="spellStart"/>
            <w:r>
              <w:rPr>
                <w:rFonts w:hint="cs"/>
                <w:rtl/>
              </w:rPr>
              <w:t>וימלך</w:t>
            </w:r>
            <w:proofErr w:type="spellEnd"/>
            <w:r>
              <w:rPr>
                <w:rFonts w:hint="cs"/>
                <w:rtl/>
              </w:rPr>
              <w:t xml:space="preserve"> נדב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נדב בן ירבעם</w:t>
            </w:r>
          </w:p>
        </w:tc>
        <w:tc>
          <w:tcPr>
            <w:tcW w:w="720" w:type="dxa"/>
          </w:tcPr>
          <w:p w:rsidR="00ED5152" w:rsidRDefault="00ED5152" w:rsidP="00ED5152">
            <w:pPr>
              <w:rPr>
                <w:rFonts w:hint="cs"/>
                <w:rtl/>
              </w:rPr>
            </w:pPr>
            <w:r>
              <w:rPr>
                <w:rFonts w:hint="cs"/>
                <w:rtl/>
              </w:rPr>
              <w:t>2</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וילך בדרך אביו ובחטאתו אשר החטיא את ישראל</w:t>
            </w:r>
          </w:p>
        </w:tc>
        <w:tc>
          <w:tcPr>
            <w:tcW w:w="2257" w:type="dxa"/>
          </w:tcPr>
          <w:p w:rsidR="00ED5152" w:rsidRDefault="00ED5152" w:rsidP="00ED5152">
            <w:pPr>
              <w:rPr>
                <w:rFonts w:hint="cs"/>
                <w:rtl/>
              </w:rPr>
            </w:pPr>
            <w:r>
              <w:rPr>
                <w:rFonts w:hint="cs"/>
                <w:rtl/>
              </w:rPr>
              <w:t>ויתר דברי נדב וכל אשר עשה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ויקשר עליו </w:t>
            </w:r>
            <w:proofErr w:type="spellStart"/>
            <w:r>
              <w:rPr>
                <w:rFonts w:hint="cs"/>
                <w:rtl/>
              </w:rPr>
              <w:t>בעשא</w:t>
            </w:r>
            <w:proofErr w:type="spellEnd"/>
            <w:r>
              <w:rPr>
                <w:rFonts w:hint="cs"/>
                <w:rtl/>
              </w:rPr>
              <w:t xml:space="preserve"> בן אחיה לבית יששכר ויכהו </w:t>
            </w:r>
            <w:proofErr w:type="spellStart"/>
            <w:r>
              <w:rPr>
                <w:rFonts w:hint="cs"/>
                <w:rtl/>
              </w:rPr>
              <w:t>בעשא</w:t>
            </w:r>
            <w:proofErr w:type="spellEnd"/>
            <w:r>
              <w:rPr>
                <w:rFonts w:hint="cs"/>
                <w:rtl/>
              </w:rPr>
              <w:t xml:space="preserve"> </w:t>
            </w:r>
            <w:proofErr w:type="spellStart"/>
            <w:r>
              <w:rPr>
                <w:rFonts w:hint="cs"/>
                <w:rtl/>
              </w:rPr>
              <w:t>בגבתון</w:t>
            </w:r>
            <w:proofErr w:type="spellEnd"/>
            <w:r>
              <w:rPr>
                <w:rFonts w:hint="cs"/>
                <w:rtl/>
              </w:rPr>
              <w:t xml:space="preserve"> אשר </w:t>
            </w:r>
            <w:proofErr w:type="spellStart"/>
            <w:r>
              <w:rPr>
                <w:rFonts w:hint="cs"/>
                <w:rtl/>
              </w:rPr>
              <w:t>לפלשתים</w:t>
            </w:r>
            <w:proofErr w:type="spellEnd"/>
            <w:r>
              <w:rPr>
                <w:rFonts w:hint="cs"/>
                <w:rtl/>
              </w:rPr>
              <w:t xml:space="preserve"> ונדב וכל ישראל צרים על </w:t>
            </w:r>
            <w:proofErr w:type="spellStart"/>
            <w:r>
              <w:rPr>
                <w:rFonts w:hint="cs"/>
                <w:rtl/>
              </w:rPr>
              <w:t>גבתון</w:t>
            </w:r>
            <w:proofErr w:type="spellEnd"/>
            <w:r>
              <w:rPr>
                <w:rFonts w:hint="cs"/>
                <w:rtl/>
              </w:rPr>
              <w:t xml:space="preserve"> </w:t>
            </w:r>
            <w:proofErr w:type="spellStart"/>
            <w:r>
              <w:rPr>
                <w:rFonts w:hint="cs"/>
                <w:rtl/>
              </w:rPr>
              <w:t>וימתהו</w:t>
            </w:r>
            <w:proofErr w:type="spellEnd"/>
            <w:r>
              <w:rPr>
                <w:rFonts w:hint="cs"/>
                <w:rtl/>
              </w:rPr>
              <w:t xml:space="preserve"> </w:t>
            </w:r>
            <w:proofErr w:type="spellStart"/>
            <w:r>
              <w:rPr>
                <w:rFonts w:hint="cs"/>
                <w:rtl/>
              </w:rPr>
              <w:t>בעשא</w:t>
            </w:r>
            <w:proofErr w:type="spellEnd"/>
            <w:r>
              <w:rPr>
                <w:rFonts w:hint="cs"/>
                <w:rtl/>
              </w:rPr>
              <w:t xml:space="preserve"> בשנת שלש לאסא מלך יהודה </w:t>
            </w:r>
            <w:proofErr w:type="spellStart"/>
            <w:r>
              <w:rPr>
                <w:rFonts w:hint="cs"/>
                <w:rtl/>
              </w:rPr>
              <w:t>וימלך</w:t>
            </w:r>
            <w:proofErr w:type="spellEnd"/>
            <w:r>
              <w:rPr>
                <w:rFonts w:hint="cs"/>
                <w:rtl/>
              </w:rPr>
              <w:t xml:space="preserve"> תחתיו</w:t>
            </w:r>
          </w:p>
        </w:tc>
      </w:tr>
      <w:tr w:rsidR="00ED5152" w:rsidTr="00ED5152">
        <w:tblPrEx>
          <w:tblCellMar>
            <w:top w:w="0" w:type="dxa"/>
            <w:bottom w:w="0" w:type="dxa"/>
          </w:tblCellMar>
        </w:tblPrEx>
        <w:tc>
          <w:tcPr>
            <w:tcW w:w="1079" w:type="dxa"/>
          </w:tcPr>
          <w:p w:rsidR="00ED5152" w:rsidRDefault="00ED5152" w:rsidP="00ED5152">
            <w:pPr>
              <w:rPr>
                <w:rFonts w:hint="cs"/>
                <w:rtl/>
              </w:rPr>
            </w:pPr>
            <w:proofErr w:type="spellStart"/>
            <w:r>
              <w:rPr>
                <w:rFonts w:hint="cs"/>
                <w:rtl/>
              </w:rPr>
              <w:t>בעשא</w:t>
            </w:r>
            <w:proofErr w:type="spellEnd"/>
            <w:r>
              <w:rPr>
                <w:rFonts w:hint="cs"/>
                <w:rtl/>
              </w:rPr>
              <w:t xml:space="preserve"> בן אחיה</w:t>
            </w:r>
          </w:p>
        </w:tc>
        <w:tc>
          <w:tcPr>
            <w:tcW w:w="720" w:type="dxa"/>
          </w:tcPr>
          <w:p w:rsidR="00ED5152" w:rsidRDefault="00ED5152" w:rsidP="00ED5152">
            <w:pPr>
              <w:rPr>
                <w:rFonts w:hint="cs"/>
                <w:rtl/>
              </w:rPr>
            </w:pPr>
            <w:r>
              <w:rPr>
                <w:rFonts w:hint="cs"/>
                <w:rtl/>
              </w:rPr>
              <w:t>24</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וילך בדרך ירבעם ובחטאתו אשר החטיא את ישראל</w:t>
            </w:r>
          </w:p>
        </w:tc>
        <w:tc>
          <w:tcPr>
            <w:tcW w:w="2257" w:type="dxa"/>
          </w:tcPr>
          <w:p w:rsidR="00ED5152" w:rsidRDefault="00ED5152" w:rsidP="00ED5152">
            <w:pPr>
              <w:rPr>
                <w:rFonts w:hint="cs"/>
                <w:rtl/>
              </w:rPr>
            </w:pPr>
            <w:r>
              <w:rPr>
                <w:rFonts w:hint="cs"/>
                <w:rtl/>
              </w:rPr>
              <w:t xml:space="preserve">ויתר דברי </w:t>
            </w:r>
            <w:proofErr w:type="spellStart"/>
            <w:r>
              <w:rPr>
                <w:rFonts w:hint="cs"/>
                <w:rtl/>
              </w:rPr>
              <w:t>בעשא</w:t>
            </w:r>
            <w:proofErr w:type="spellEnd"/>
            <w:r>
              <w:rPr>
                <w:rFonts w:hint="cs"/>
                <w:rtl/>
              </w:rPr>
              <w:t xml:space="preserve"> ואשר עשה וגבורתו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w:t>
            </w:r>
            <w:proofErr w:type="spellStart"/>
            <w:r>
              <w:rPr>
                <w:rFonts w:hint="cs"/>
                <w:rtl/>
              </w:rPr>
              <w:t>בעשא</w:t>
            </w:r>
            <w:proofErr w:type="spellEnd"/>
            <w:r>
              <w:rPr>
                <w:rFonts w:hint="cs"/>
                <w:rtl/>
              </w:rPr>
              <w:t xml:space="preserve"> עם </w:t>
            </w:r>
            <w:proofErr w:type="spellStart"/>
            <w:r>
              <w:rPr>
                <w:rFonts w:hint="cs"/>
                <w:rtl/>
              </w:rPr>
              <w:t>אבתיו</w:t>
            </w:r>
            <w:proofErr w:type="spellEnd"/>
            <w:r>
              <w:rPr>
                <w:rFonts w:hint="cs"/>
                <w:rtl/>
              </w:rPr>
              <w:t xml:space="preserve"> ויקבר בתרצה </w:t>
            </w:r>
            <w:proofErr w:type="spellStart"/>
            <w:r>
              <w:rPr>
                <w:rFonts w:hint="cs"/>
                <w:rtl/>
              </w:rPr>
              <w:t>וימלך</w:t>
            </w:r>
            <w:proofErr w:type="spellEnd"/>
            <w:r>
              <w:rPr>
                <w:rFonts w:hint="cs"/>
                <w:rtl/>
              </w:rPr>
              <w:t xml:space="preserve"> אלה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 xml:space="preserve">אלה בן </w:t>
            </w:r>
            <w:proofErr w:type="spellStart"/>
            <w:r>
              <w:rPr>
                <w:rFonts w:hint="cs"/>
                <w:rtl/>
              </w:rPr>
              <w:t>בעשא</w:t>
            </w:r>
            <w:proofErr w:type="spellEnd"/>
          </w:p>
        </w:tc>
        <w:tc>
          <w:tcPr>
            <w:tcW w:w="720" w:type="dxa"/>
          </w:tcPr>
          <w:p w:rsidR="00ED5152" w:rsidRDefault="00ED5152" w:rsidP="00ED5152">
            <w:pPr>
              <w:rPr>
                <w:rFonts w:hint="cs"/>
                <w:rtl/>
              </w:rPr>
            </w:pPr>
            <w:r>
              <w:rPr>
                <w:rFonts w:hint="cs"/>
                <w:rtl/>
              </w:rPr>
              <w:t>2</w:t>
            </w:r>
          </w:p>
        </w:tc>
        <w:tc>
          <w:tcPr>
            <w:tcW w:w="3337" w:type="dxa"/>
          </w:tcPr>
          <w:p w:rsidR="00ED5152" w:rsidRDefault="00ED5152" w:rsidP="00ED5152">
            <w:pPr>
              <w:rPr>
                <w:rFonts w:hint="cs"/>
                <w:rtl/>
              </w:rPr>
            </w:pPr>
            <w:r>
              <w:rPr>
                <w:rFonts w:hint="cs"/>
                <w:rtl/>
              </w:rPr>
              <w:t xml:space="preserve">אל כל חטאות </w:t>
            </w:r>
            <w:proofErr w:type="spellStart"/>
            <w:r>
              <w:rPr>
                <w:rFonts w:hint="cs"/>
                <w:rtl/>
              </w:rPr>
              <w:t>בעשא</w:t>
            </w:r>
            <w:proofErr w:type="spellEnd"/>
            <w:r>
              <w:rPr>
                <w:rFonts w:hint="cs"/>
                <w:rtl/>
              </w:rPr>
              <w:t xml:space="preserve"> וחטאות אלה בנו אשר חטאו ואשר החטיאו את ישראל להכעיס את ה</w:t>
            </w:r>
            <w:r>
              <w:rPr>
                <w:rtl/>
              </w:rPr>
              <w:t>'</w:t>
            </w:r>
            <w:r>
              <w:rPr>
                <w:rFonts w:hint="cs"/>
                <w:rtl/>
              </w:rPr>
              <w:t xml:space="preserve"> </w:t>
            </w:r>
            <w:proofErr w:type="spellStart"/>
            <w:r>
              <w:rPr>
                <w:rFonts w:hint="cs"/>
                <w:rtl/>
              </w:rPr>
              <w:t>אלהי</w:t>
            </w:r>
            <w:proofErr w:type="spellEnd"/>
            <w:r>
              <w:rPr>
                <w:rFonts w:hint="cs"/>
                <w:rtl/>
              </w:rPr>
              <w:t xml:space="preserve"> ישראל בהבליהם</w:t>
            </w:r>
          </w:p>
        </w:tc>
        <w:tc>
          <w:tcPr>
            <w:tcW w:w="2257" w:type="dxa"/>
          </w:tcPr>
          <w:p w:rsidR="00ED5152" w:rsidRDefault="00ED5152" w:rsidP="00ED5152">
            <w:pPr>
              <w:rPr>
                <w:rFonts w:hint="cs"/>
                <w:rtl/>
              </w:rPr>
            </w:pPr>
            <w:r>
              <w:rPr>
                <w:rFonts w:hint="cs"/>
                <w:rtl/>
              </w:rPr>
              <w:t>ויתר דברי אלה וכל אשר עשה הלוא הם כתובים על ספר דברי הימים למלכי ישראל</w:t>
            </w:r>
          </w:p>
        </w:tc>
        <w:tc>
          <w:tcPr>
            <w:tcW w:w="3073" w:type="dxa"/>
          </w:tcPr>
          <w:p w:rsidR="00ED5152" w:rsidRDefault="00ED5152" w:rsidP="00ED5152">
            <w:pPr>
              <w:rPr>
                <w:rFonts w:hint="cs"/>
                <w:rtl/>
              </w:rPr>
            </w:pPr>
            <w:r>
              <w:rPr>
                <w:rFonts w:hint="cs"/>
                <w:rtl/>
              </w:rPr>
              <w:t xml:space="preserve">ויקשר עליו עבדו זמרי שר מחצית הרכב והוא בתרצה שתה שכור בית </w:t>
            </w:r>
            <w:proofErr w:type="spellStart"/>
            <w:r>
              <w:rPr>
                <w:rFonts w:hint="cs"/>
                <w:rtl/>
              </w:rPr>
              <w:t>ארצא</w:t>
            </w:r>
            <w:proofErr w:type="spellEnd"/>
            <w:r>
              <w:rPr>
                <w:rFonts w:hint="cs"/>
                <w:rtl/>
              </w:rPr>
              <w:t xml:space="preserve"> אשר על הבית בתרצה ויבא זמרי ויכהו וימיתהו בשנת עשרים ושבע לאסא מלך יהודה </w:t>
            </w:r>
            <w:proofErr w:type="spellStart"/>
            <w:r>
              <w:rPr>
                <w:rFonts w:hint="cs"/>
                <w:rtl/>
              </w:rPr>
              <w:t>וימלך</w:t>
            </w:r>
            <w:proofErr w:type="spellEnd"/>
            <w:r>
              <w:rPr>
                <w:rFonts w:hint="cs"/>
                <w:rtl/>
              </w:rPr>
              <w:t xml:space="preserve">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זמרי</w:t>
            </w:r>
          </w:p>
        </w:tc>
        <w:tc>
          <w:tcPr>
            <w:tcW w:w="720" w:type="dxa"/>
          </w:tcPr>
          <w:p w:rsidR="00ED5152" w:rsidRDefault="00ED5152" w:rsidP="00ED5152">
            <w:pPr>
              <w:rPr>
                <w:rFonts w:hint="cs"/>
                <w:rtl/>
              </w:rPr>
            </w:pPr>
            <w:r>
              <w:rPr>
                <w:rFonts w:hint="cs"/>
                <w:rtl/>
              </w:rPr>
              <w:t>7 ימים</w:t>
            </w:r>
          </w:p>
        </w:tc>
        <w:tc>
          <w:tcPr>
            <w:tcW w:w="3337" w:type="dxa"/>
          </w:tcPr>
          <w:p w:rsidR="00ED5152" w:rsidRDefault="00ED5152" w:rsidP="00ED5152">
            <w:pPr>
              <w:rPr>
                <w:rFonts w:hint="cs"/>
                <w:rtl/>
              </w:rPr>
            </w:pPr>
            <w:r>
              <w:rPr>
                <w:rFonts w:hint="cs"/>
                <w:rtl/>
              </w:rPr>
              <w:t xml:space="preserve">על </w:t>
            </w:r>
            <w:proofErr w:type="spellStart"/>
            <w:r>
              <w:rPr>
                <w:rFonts w:hint="cs"/>
                <w:rtl/>
              </w:rPr>
              <w:t>חטאתיו</w:t>
            </w:r>
            <w:proofErr w:type="spellEnd"/>
            <w:r>
              <w:rPr>
                <w:rFonts w:hint="cs"/>
                <w:rtl/>
              </w:rPr>
              <w:t xml:space="preserve"> אשר חטא לעשות הרע בעיני ה</w:t>
            </w:r>
            <w:r>
              <w:rPr>
                <w:rtl/>
              </w:rPr>
              <w:t>'</w:t>
            </w:r>
            <w:r>
              <w:rPr>
                <w:rFonts w:hint="cs"/>
                <w:rtl/>
              </w:rPr>
              <w:t xml:space="preserve"> ללכת בדרך ירבעם ובחטאתו אשר עשה להחטיא את ישראל</w:t>
            </w:r>
          </w:p>
        </w:tc>
        <w:tc>
          <w:tcPr>
            <w:tcW w:w="2257" w:type="dxa"/>
          </w:tcPr>
          <w:p w:rsidR="00ED5152" w:rsidRDefault="00ED5152" w:rsidP="00ED5152">
            <w:pPr>
              <w:rPr>
                <w:rFonts w:hint="cs"/>
                <w:rtl/>
              </w:rPr>
            </w:pPr>
            <w:r>
              <w:rPr>
                <w:rFonts w:hint="cs"/>
                <w:rtl/>
              </w:rPr>
              <w:t>ויתר דברי זמרי וקשרו אשר קשר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ויהי כראות זמרי כי נלכדה העיר ויבא אל ארמון בית המלך </w:t>
            </w:r>
            <w:proofErr w:type="spellStart"/>
            <w:r>
              <w:rPr>
                <w:rFonts w:hint="cs"/>
                <w:rtl/>
              </w:rPr>
              <w:t>וישרף</w:t>
            </w:r>
            <w:proofErr w:type="spellEnd"/>
            <w:r>
              <w:rPr>
                <w:rFonts w:hint="cs"/>
                <w:rtl/>
              </w:rPr>
              <w:t xml:space="preserve"> עליו את בית מלך באש וימת</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עמרי</w:t>
            </w:r>
          </w:p>
        </w:tc>
        <w:tc>
          <w:tcPr>
            <w:tcW w:w="720" w:type="dxa"/>
          </w:tcPr>
          <w:p w:rsidR="00ED5152" w:rsidRDefault="00ED5152" w:rsidP="00ED5152">
            <w:pPr>
              <w:rPr>
                <w:rFonts w:hint="cs"/>
                <w:rtl/>
              </w:rPr>
            </w:pPr>
            <w:r>
              <w:rPr>
                <w:rFonts w:hint="cs"/>
                <w:rtl/>
              </w:rPr>
              <w:t>12</w:t>
            </w:r>
          </w:p>
        </w:tc>
        <w:tc>
          <w:tcPr>
            <w:tcW w:w="3337" w:type="dxa"/>
          </w:tcPr>
          <w:p w:rsidR="00ED5152" w:rsidRDefault="00ED5152" w:rsidP="00ED5152">
            <w:pPr>
              <w:rPr>
                <w:rFonts w:hint="cs"/>
                <w:rtl/>
              </w:rPr>
            </w:pPr>
            <w:r>
              <w:rPr>
                <w:rFonts w:hint="cs"/>
                <w:rtl/>
              </w:rPr>
              <w:t>ויעשה עמרי הרע בעיני ה</w:t>
            </w:r>
            <w:r>
              <w:rPr>
                <w:rtl/>
              </w:rPr>
              <w:t>'</w:t>
            </w:r>
            <w:r>
              <w:rPr>
                <w:rFonts w:hint="cs"/>
                <w:rtl/>
              </w:rPr>
              <w:t xml:space="preserve"> וירע מכל אשר לפניו וילך בכל דרך ירבעם בן נבט ובחטאתו אשר החטיא את ישראל להכעיס את ה</w:t>
            </w:r>
            <w:r>
              <w:rPr>
                <w:rtl/>
              </w:rPr>
              <w:t>'</w:t>
            </w:r>
            <w:r>
              <w:rPr>
                <w:rFonts w:hint="cs"/>
                <w:rtl/>
              </w:rPr>
              <w:t xml:space="preserve"> </w:t>
            </w:r>
            <w:proofErr w:type="spellStart"/>
            <w:r>
              <w:rPr>
                <w:rFonts w:hint="cs"/>
                <w:rtl/>
              </w:rPr>
              <w:t>אלהי</w:t>
            </w:r>
            <w:proofErr w:type="spellEnd"/>
            <w:r>
              <w:rPr>
                <w:rFonts w:hint="cs"/>
                <w:rtl/>
              </w:rPr>
              <w:t xml:space="preserve"> ישראל בהבליהם</w:t>
            </w:r>
          </w:p>
        </w:tc>
        <w:tc>
          <w:tcPr>
            <w:tcW w:w="2257" w:type="dxa"/>
          </w:tcPr>
          <w:p w:rsidR="00ED5152" w:rsidRDefault="00ED5152" w:rsidP="00ED5152">
            <w:pPr>
              <w:rPr>
                <w:rFonts w:hint="cs"/>
                <w:rtl/>
              </w:rPr>
            </w:pPr>
            <w:r>
              <w:rPr>
                <w:rFonts w:hint="cs"/>
                <w:rtl/>
              </w:rPr>
              <w:t>ויתר דברי עמרי אשר עשה וגבורתו אשר עשה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עמרי עם </w:t>
            </w:r>
            <w:proofErr w:type="spellStart"/>
            <w:r>
              <w:rPr>
                <w:rFonts w:hint="cs"/>
                <w:rtl/>
              </w:rPr>
              <w:t>אבתיו</w:t>
            </w:r>
            <w:proofErr w:type="spellEnd"/>
            <w:r>
              <w:rPr>
                <w:rFonts w:hint="cs"/>
                <w:rtl/>
              </w:rPr>
              <w:t xml:space="preserve"> ויקבר </w:t>
            </w:r>
            <w:proofErr w:type="spellStart"/>
            <w:r>
              <w:rPr>
                <w:rFonts w:hint="cs"/>
                <w:rtl/>
              </w:rPr>
              <w:t>בשמרון</w:t>
            </w:r>
            <w:proofErr w:type="spellEnd"/>
            <w:r>
              <w:rPr>
                <w:rFonts w:hint="cs"/>
                <w:rtl/>
              </w:rPr>
              <w:t xml:space="preserve"> </w:t>
            </w:r>
            <w:proofErr w:type="spellStart"/>
            <w:r>
              <w:rPr>
                <w:rFonts w:hint="cs"/>
                <w:rtl/>
              </w:rPr>
              <w:t>וימלך</w:t>
            </w:r>
            <w:proofErr w:type="spellEnd"/>
            <w:r>
              <w:rPr>
                <w:rFonts w:hint="cs"/>
                <w:rtl/>
              </w:rPr>
              <w:t xml:space="preserve"> אחאב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אחאב בן עמרי</w:t>
            </w:r>
          </w:p>
        </w:tc>
        <w:tc>
          <w:tcPr>
            <w:tcW w:w="720" w:type="dxa"/>
          </w:tcPr>
          <w:p w:rsidR="00ED5152" w:rsidRDefault="00ED5152" w:rsidP="00ED5152">
            <w:pPr>
              <w:rPr>
                <w:rFonts w:hint="cs"/>
                <w:rtl/>
              </w:rPr>
            </w:pPr>
            <w:r>
              <w:rPr>
                <w:rFonts w:hint="cs"/>
                <w:rtl/>
              </w:rPr>
              <w:t>22</w:t>
            </w:r>
          </w:p>
        </w:tc>
        <w:tc>
          <w:tcPr>
            <w:tcW w:w="3337" w:type="dxa"/>
          </w:tcPr>
          <w:p w:rsidR="00ED5152" w:rsidRDefault="00ED5152" w:rsidP="00ED5152">
            <w:pPr>
              <w:rPr>
                <w:rFonts w:hint="cs"/>
                <w:rtl/>
              </w:rPr>
            </w:pPr>
            <w:r>
              <w:rPr>
                <w:rFonts w:hint="cs"/>
                <w:rtl/>
              </w:rPr>
              <w:t>ויעש אחאב בן עמרי הרע בעיני ה</w:t>
            </w:r>
            <w:r>
              <w:rPr>
                <w:rtl/>
              </w:rPr>
              <w:t>'</w:t>
            </w:r>
            <w:r>
              <w:rPr>
                <w:rFonts w:hint="cs"/>
                <w:rtl/>
              </w:rPr>
              <w:t xml:space="preserve"> מכל אשר לפניו ויהי הנקל לכתו בחטאות ירבעם בן נבט </w:t>
            </w:r>
            <w:proofErr w:type="spellStart"/>
            <w:r>
              <w:rPr>
                <w:rFonts w:hint="cs"/>
                <w:rtl/>
              </w:rPr>
              <w:t>ויקח</w:t>
            </w:r>
            <w:proofErr w:type="spellEnd"/>
            <w:r>
              <w:rPr>
                <w:rFonts w:hint="cs"/>
                <w:rtl/>
              </w:rPr>
              <w:t xml:space="preserve"> </w:t>
            </w:r>
            <w:proofErr w:type="spellStart"/>
            <w:r>
              <w:rPr>
                <w:rFonts w:hint="cs"/>
                <w:rtl/>
              </w:rPr>
              <w:t>אשה</w:t>
            </w:r>
            <w:proofErr w:type="spellEnd"/>
            <w:r>
              <w:rPr>
                <w:rFonts w:hint="cs"/>
                <w:rtl/>
              </w:rPr>
              <w:t xml:space="preserve"> את איזבל בת </w:t>
            </w:r>
            <w:proofErr w:type="spellStart"/>
            <w:r>
              <w:rPr>
                <w:rFonts w:hint="cs"/>
                <w:rtl/>
              </w:rPr>
              <w:t>אתבעל</w:t>
            </w:r>
            <w:proofErr w:type="spellEnd"/>
            <w:r>
              <w:rPr>
                <w:rFonts w:hint="cs"/>
                <w:rtl/>
              </w:rPr>
              <w:t xml:space="preserve"> מלך </w:t>
            </w:r>
            <w:proofErr w:type="spellStart"/>
            <w:r>
              <w:rPr>
                <w:rFonts w:hint="cs"/>
                <w:rtl/>
              </w:rPr>
              <w:t>צידנים</w:t>
            </w:r>
            <w:proofErr w:type="spellEnd"/>
            <w:r>
              <w:rPr>
                <w:rFonts w:hint="cs"/>
                <w:rtl/>
              </w:rPr>
              <w:t xml:space="preserve"> וילך ויעבד את הבעל </w:t>
            </w:r>
            <w:proofErr w:type="spellStart"/>
            <w:r>
              <w:rPr>
                <w:rFonts w:hint="cs"/>
                <w:rtl/>
              </w:rPr>
              <w:t>וישתחו</w:t>
            </w:r>
            <w:proofErr w:type="spellEnd"/>
            <w:r>
              <w:rPr>
                <w:rFonts w:hint="cs"/>
                <w:rtl/>
              </w:rPr>
              <w:t xml:space="preserve"> לו </w:t>
            </w:r>
            <w:proofErr w:type="spellStart"/>
            <w:r>
              <w:rPr>
                <w:rFonts w:hint="cs"/>
                <w:rtl/>
              </w:rPr>
              <w:t>ויקם</w:t>
            </w:r>
            <w:proofErr w:type="spellEnd"/>
            <w:r>
              <w:rPr>
                <w:rFonts w:hint="cs"/>
                <w:rtl/>
              </w:rPr>
              <w:t xml:space="preserve"> מזבח לבעל בית הבעל אשר בנה </w:t>
            </w:r>
            <w:proofErr w:type="spellStart"/>
            <w:r>
              <w:rPr>
                <w:rFonts w:hint="cs"/>
                <w:rtl/>
              </w:rPr>
              <w:t>בשמרון</w:t>
            </w:r>
            <w:proofErr w:type="spellEnd"/>
            <w:r>
              <w:rPr>
                <w:rFonts w:hint="cs"/>
                <w:rtl/>
              </w:rPr>
              <w:t xml:space="preserve"> ויעש אחאב את האשרה ויוסף אחאב לעשות להכעיס את ה</w:t>
            </w:r>
            <w:r>
              <w:rPr>
                <w:rtl/>
              </w:rPr>
              <w:t>'</w:t>
            </w:r>
            <w:r>
              <w:rPr>
                <w:rFonts w:hint="cs"/>
                <w:rtl/>
              </w:rPr>
              <w:t xml:space="preserve"> </w:t>
            </w:r>
            <w:proofErr w:type="spellStart"/>
            <w:r>
              <w:rPr>
                <w:rFonts w:hint="cs"/>
                <w:rtl/>
              </w:rPr>
              <w:t>אלהי</w:t>
            </w:r>
            <w:proofErr w:type="spellEnd"/>
            <w:r>
              <w:rPr>
                <w:rFonts w:hint="cs"/>
                <w:rtl/>
              </w:rPr>
              <w:t xml:space="preserve"> ישראל מכל מלכי ישראל אשר היו לפניו רק לא היה כאחאב אשר התמכר לעשות הרע בעיני ה</w:t>
            </w:r>
            <w:r>
              <w:rPr>
                <w:rtl/>
              </w:rPr>
              <w:t>'</w:t>
            </w:r>
            <w:r>
              <w:rPr>
                <w:rFonts w:hint="cs"/>
                <w:rtl/>
              </w:rPr>
              <w:t xml:space="preserve"> אשר הסתה אתו איזבל אשתו ויתעב מאד ללכת אחרי הגללים ככל אשר עשו </w:t>
            </w:r>
            <w:proofErr w:type="spellStart"/>
            <w:r>
              <w:rPr>
                <w:rFonts w:hint="cs"/>
                <w:rtl/>
              </w:rPr>
              <w:lastRenderedPageBreak/>
              <w:t>האמרי</w:t>
            </w:r>
            <w:proofErr w:type="spellEnd"/>
            <w:r>
              <w:rPr>
                <w:rFonts w:hint="cs"/>
                <w:rtl/>
              </w:rPr>
              <w:t xml:space="preserve"> אשר הוריש ה</w:t>
            </w:r>
            <w:r>
              <w:rPr>
                <w:rtl/>
              </w:rPr>
              <w:t>'</w:t>
            </w:r>
            <w:r>
              <w:rPr>
                <w:rFonts w:hint="cs"/>
                <w:rtl/>
              </w:rPr>
              <w:t xml:space="preserve"> מפני בני ישראל</w:t>
            </w:r>
          </w:p>
        </w:tc>
        <w:tc>
          <w:tcPr>
            <w:tcW w:w="2257" w:type="dxa"/>
          </w:tcPr>
          <w:p w:rsidR="00ED5152" w:rsidRDefault="00ED5152" w:rsidP="00ED5152">
            <w:pPr>
              <w:rPr>
                <w:rFonts w:hint="cs"/>
                <w:rtl/>
              </w:rPr>
            </w:pPr>
            <w:r>
              <w:rPr>
                <w:rFonts w:hint="cs"/>
                <w:rtl/>
              </w:rPr>
              <w:lastRenderedPageBreak/>
              <w:t>ויתר דברי אחאב וכל אשר עשה ובית השן אשר בנה וכל הערים אשר בנה הלוא הם כתובים על ספר דברי הימים למלכי ישראל</w:t>
            </w:r>
          </w:p>
        </w:tc>
        <w:tc>
          <w:tcPr>
            <w:tcW w:w="3073" w:type="dxa"/>
          </w:tcPr>
          <w:p w:rsidR="00ED5152" w:rsidRDefault="00ED5152" w:rsidP="00ED5152">
            <w:pPr>
              <w:rPr>
                <w:rFonts w:hint="cs"/>
                <w:rtl/>
              </w:rPr>
            </w:pPr>
            <w:r>
              <w:rPr>
                <w:rFonts w:hint="cs"/>
                <w:rtl/>
              </w:rPr>
              <w:t xml:space="preserve">ואיש משך בקשת </w:t>
            </w:r>
            <w:proofErr w:type="spellStart"/>
            <w:r>
              <w:rPr>
                <w:rFonts w:hint="cs"/>
                <w:rtl/>
              </w:rPr>
              <w:t>לתמו</w:t>
            </w:r>
            <w:proofErr w:type="spellEnd"/>
            <w:r>
              <w:rPr>
                <w:rFonts w:hint="cs"/>
                <w:rtl/>
              </w:rPr>
              <w:t xml:space="preserve"> ויכה את מלך ישראל בין הדבקים ובין </w:t>
            </w:r>
            <w:proofErr w:type="spellStart"/>
            <w:r>
              <w:rPr>
                <w:rFonts w:hint="cs"/>
                <w:rtl/>
              </w:rPr>
              <w:t>השרין</w:t>
            </w:r>
            <w:proofErr w:type="spellEnd"/>
            <w:r>
              <w:rPr>
                <w:rFonts w:hint="cs"/>
                <w:rtl/>
              </w:rPr>
              <w:t xml:space="preserve"> ויאמר לרכבו הפך ידך והוציאני מן המחנה כי </w:t>
            </w:r>
            <w:proofErr w:type="spellStart"/>
            <w:r>
              <w:rPr>
                <w:rFonts w:hint="cs"/>
                <w:rtl/>
              </w:rPr>
              <w:t>החליתי</w:t>
            </w:r>
            <w:proofErr w:type="spellEnd"/>
            <w:r>
              <w:rPr>
                <w:rFonts w:hint="cs"/>
                <w:rtl/>
              </w:rPr>
              <w:t xml:space="preserve"> ותעלה המלחמה ביום ההוא והמלך היה מעמד במרכבה נכח ארם וימת בערב ויצק דם המכה אל חיק הרכב ויעבר הרנה במחנה כבא השמש </w:t>
            </w:r>
            <w:proofErr w:type="spellStart"/>
            <w:r>
              <w:rPr>
                <w:rFonts w:hint="cs"/>
                <w:rtl/>
              </w:rPr>
              <w:t>לאמר</w:t>
            </w:r>
            <w:proofErr w:type="spellEnd"/>
            <w:r>
              <w:rPr>
                <w:rFonts w:hint="cs"/>
                <w:rtl/>
              </w:rPr>
              <w:t xml:space="preserve"> איש אל עירו ואיש אל ארצו וימת המלך ויבוא שמרון ויקברו את המלך </w:t>
            </w:r>
            <w:proofErr w:type="spellStart"/>
            <w:r>
              <w:rPr>
                <w:rFonts w:hint="cs"/>
                <w:rtl/>
              </w:rPr>
              <w:t>בשמרון</w:t>
            </w:r>
            <w:proofErr w:type="spellEnd"/>
            <w:r>
              <w:rPr>
                <w:rFonts w:hint="cs"/>
                <w:rtl/>
              </w:rPr>
              <w:t xml:space="preserve"> </w:t>
            </w:r>
            <w:proofErr w:type="spellStart"/>
            <w:r>
              <w:rPr>
                <w:rFonts w:hint="cs"/>
                <w:rtl/>
              </w:rPr>
              <w:t>וישטף</w:t>
            </w:r>
            <w:proofErr w:type="spellEnd"/>
            <w:r>
              <w:rPr>
                <w:rFonts w:hint="cs"/>
                <w:rtl/>
              </w:rPr>
              <w:t xml:space="preserve"> את הרכב על ברכת שמרון וילקו הכלבים את דמו והזנות רחצו </w:t>
            </w:r>
            <w:r>
              <w:rPr>
                <w:rFonts w:hint="cs"/>
                <w:rtl/>
              </w:rPr>
              <w:lastRenderedPageBreak/>
              <w:t>כדבר ה</w:t>
            </w:r>
            <w:r>
              <w:rPr>
                <w:rtl/>
              </w:rPr>
              <w:t>'</w:t>
            </w:r>
            <w:r>
              <w:rPr>
                <w:rFonts w:hint="cs"/>
                <w:rtl/>
              </w:rPr>
              <w:t xml:space="preserve"> אשר דבר וישכב אחאב עם </w:t>
            </w:r>
            <w:proofErr w:type="spellStart"/>
            <w:r>
              <w:rPr>
                <w:rFonts w:hint="cs"/>
                <w:rtl/>
              </w:rPr>
              <w:t>אבתיו</w:t>
            </w:r>
            <w:proofErr w:type="spellEnd"/>
            <w:r>
              <w:rPr>
                <w:rFonts w:hint="cs"/>
                <w:rtl/>
              </w:rPr>
              <w:t xml:space="preserve"> </w:t>
            </w:r>
            <w:proofErr w:type="spellStart"/>
            <w:r>
              <w:rPr>
                <w:rFonts w:hint="cs"/>
                <w:rtl/>
              </w:rPr>
              <w:t>וימלך</w:t>
            </w:r>
            <w:proofErr w:type="spellEnd"/>
            <w:r>
              <w:rPr>
                <w:rFonts w:hint="cs"/>
                <w:rtl/>
              </w:rPr>
              <w:t xml:space="preserve"> אחזיהו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lastRenderedPageBreak/>
              <w:t>אחזיהו בן אחאב</w:t>
            </w:r>
          </w:p>
        </w:tc>
        <w:tc>
          <w:tcPr>
            <w:tcW w:w="720" w:type="dxa"/>
          </w:tcPr>
          <w:p w:rsidR="00ED5152" w:rsidRDefault="00ED5152" w:rsidP="00ED5152">
            <w:pPr>
              <w:rPr>
                <w:rFonts w:hint="cs"/>
                <w:rtl/>
              </w:rPr>
            </w:pPr>
            <w:r>
              <w:rPr>
                <w:rFonts w:hint="cs"/>
                <w:rtl/>
              </w:rPr>
              <w:t>2</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וילך בדרך אביו ובדרך אמו ובדרך ירבעם בן נבט אשר החטיא את ישראל ויעבד את הבעל </w:t>
            </w:r>
            <w:proofErr w:type="spellStart"/>
            <w:r>
              <w:rPr>
                <w:rFonts w:hint="cs"/>
                <w:rtl/>
              </w:rPr>
              <w:t>וישתחוה</w:t>
            </w:r>
            <w:proofErr w:type="spellEnd"/>
            <w:r>
              <w:rPr>
                <w:rFonts w:hint="cs"/>
                <w:rtl/>
              </w:rPr>
              <w:t xml:space="preserve"> לו ויכעס את ה</w:t>
            </w:r>
            <w:r>
              <w:rPr>
                <w:rtl/>
              </w:rPr>
              <w:t>'</w:t>
            </w:r>
            <w:r>
              <w:rPr>
                <w:rFonts w:hint="cs"/>
                <w:rtl/>
              </w:rPr>
              <w:t xml:space="preserve"> </w:t>
            </w:r>
            <w:proofErr w:type="spellStart"/>
            <w:r>
              <w:rPr>
                <w:rFonts w:hint="cs"/>
                <w:rtl/>
              </w:rPr>
              <w:t>אלהי</w:t>
            </w:r>
            <w:proofErr w:type="spellEnd"/>
            <w:r>
              <w:rPr>
                <w:rFonts w:hint="cs"/>
                <w:rtl/>
              </w:rPr>
              <w:t xml:space="preserve"> ישראל ככל אשר עשה אביו</w:t>
            </w:r>
          </w:p>
        </w:tc>
        <w:tc>
          <w:tcPr>
            <w:tcW w:w="2257" w:type="dxa"/>
          </w:tcPr>
          <w:p w:rsidR="00ED5152" w:rsidRDefault="00ED5152" w:rsidP="00ED5152">
            <w:pPr>
              <w:rPr>
                <w:rFonts w:hint="cs"/>
                <w:rtl/>
              </w:rPr>
            </w:pPr>
            <w:r>
              <w:rPr>
                <w:rFonts w:hint="cs"/>
                <w:rtl/>
              </w:rPr>
              <w:t>ויתר דברי אחזיהו אשר עשה הלוא המה כתובים על ספר דברי הימים למלכי ישראל</w:t>
            </w:r>
          </w:p>
        </w:tc>
        <w:tc>
          <w:tcPr>
            <w:tcW w:w="3073" w:type="dxa"/>
          </w:tcPr>
          <w:p w:rsidR="00ED5152" w:rsidRDefault="00ED5152" w:rsidP="00ED5152">
            <w:pPr>
              <w:rPr>
                <w:rFonts w:hint="cs"/>
                <w:rtl/>
              </w:rPr>
            </w:pPr>
            <w:r>
              <w:rPr>
                <w:rFonts w:hint="cs"/>
                <w:rtl/>
              </w:rPr>
              <w:t>וימת כדבר ה</w:t>
            </w:r>
            <w:r>
              <w:rPr>
                <w:rtl/>
              </w:rPr>
              <w:t>'</w:t>
            </w:r>
            <w:r>
              <w:rPr>
                <w:rFonts w:hint="cs"/>
                <w:rtl/>
              </w:rPr>
              <w:t xml:space="preserve"> אשר דבר אליהו </w:t>
            </w:r>
            <w:proofErr w:type="spellStart"/>
            <w:r>
              <w:rPr>
                <w:rFonts w:hint="cs"/>
                <w:rtl/>
              </w:rPr>
              <w:t>וימלך</w:t>
            </w:r>
            <w:proofErr w:type="spellEnd"/>
            <w:r>
              <w:rPr>
                <w:rFonts w:hint="cs"/>
                <w:rtl/>
              </w:rPr>
              <w:t xml:space="preserve"> יהורם תחתיו בשנת שתים ליהורם בן יהושפט מלך יהודה כי לא היה לו בן</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יהורם בן אחאב</w:t>
            </w:r>
          </w:p>
        </w:tc>
        <w:tc>
          <w:tcPr>
            <w:tcW w:w="720" w:type="dxa"/>
          </w:tcPr>
          <w:p w:rsidR="00ED5152" w:rsidRDefault="00ED5152" w:rsidP="00ED5152">
            <w:pPr>
              <w:rPr>
                <w:rFonts w:hint="cs"/>
                <w:rtl/>
              </w:rPr>
            </w:pPr>
            <w:r>
              <w:rPr>
                <w:rFonts w:hint="cs"/>
                <w:rtl/>
              </w:rPr>
              <w:t>12</w:t>
            </w:r>
          </w:p>
        </w:tc>
        <w:tc>
          <w:tcPr>
            <w:tcW w:w="3337" w:type="dxa"/>
          </w:tcPr>
          <w:p w:rsidR="00ED5152" w:rsidRDefault="00ED5152" w:rsidP="00ED5152">
            <w:pPr>
              <w:rPr>
                <w:rFonts w:hint="cs"/>
                <w:rtl/>
              </w:rPr>
            </w:pPr>
            <w:r>
              <w:rPr>
                <w:rFonts w:hint="cs"/>
                <w:rtl/>
              </w:rPr>
              <w:t>ויעשה הרע בעיני ה</w:t>
            </w:r>
            <w:r>
              <w:rPr>
                <w:rtl/>
              </w:rPr>
              <w:t>'</w:t>
            </w:r>
            <w:r>
              <w:rPr>
                <w:rFonts w:hint="cs"/>
                <w:rtl/>
              </w:rPr>
              <w:t xml:space="preserve"> רק לא כאביו וכאמו ויסר את מצבת הבעל אשר עשה אביו רק בחטאות ירבעם בן נבט אשר החטיא את ישראל דבק לא סר ממנה</w:t>
            </w:r>
          </w:p>
        </w:tc>
        <w:tc>
          <w:tcPr>
            <w:tcW w:w="2257" w:type="dxa"/>
          </w:tcPr>
          <w:p w:rsidR="00ED5152" w:rsidRDefault="00ED5152" w:rsidP="00ED5152">
            <w:pPr>
              <w:rPr>
                <w:rtl/>
              </w:rPr>
            </w:pPr>
            <w:r>
              <w:t>-</w:t>
            </w:r>
          </w:p>
        </w:tc>
        <w:tc>
          <w:tcPr>
            <w:tcW w:w="3073" w:type="dxa"/>
          </w:tcPr>
          <w:p w:rsidR="00ED5152" w:rsidRDefault="00ED5152" w:rsidP="00ED5152">
            <w:pPr>
              <w:rPr>
                <w:rFonts w:hint="cs"/>
                <w:rtl/>
              </w:rPr>
            </w:pPr>
            <w:proofErr w:type="spellStart"/>
            <w:r>
              <w:rPr>
                <w:rFonts w:hint="cs"/>
                <w:rtl/>
              </w:rPr>
              <w:t>ויהוא</w:t>
            </w:r>
            <w:proofErr w:type="spellEnd"/>
            <w:r>
              <w:rPr>
                <w:rFonts w:hint="cs"/>
                <w:rtl/>
              </w:rPr>
              <w:t xml:space="preserve"> מלא ידו בקשת </w:t>
            </w:r>
            <w:proofErr w:type="spellStart"/>
            <w:r>
              <w:rPr>
                <w:rFonts w:hint="cs"/>
                <w:rtl/>
              </w:rPr>
              <w:t>ויך</w:t>
            </w:r>
            <w:proofErr w:type="spellEnd"/>
            <w:r>
              <w:rPr>
                <w:rFonts w:hint="cs"/>
                <w:rtl/>
              </w:rPr>
              <w:t xml:space="preserve"> את יהורם בין זרעיו ויצא החצי מלבו ויכרע ברכבו</w:t>
            </w:r>
          </w:p>
        </w:tc>
      </w:tr>
      <w:tr w:rsidR="00ED5152" w:rsidTr="00ED5152">
        <w:tblPrEx>
          <w:tblCellMar>
            <w:top w:w="0" w:type="dxa"/>
            <w:bottom w:w="0" w:type="dxa"/>
          </w:tblCellMar>
        </w:tblPrEx>
        <w:tc>
          <w:tcPr>
            <w:tcW w:w="1079" w:type="dxa"/>
          </w:tcPr>
          <w:p w:rsidR="00ED5152" w:rsidRDefault="00ED5152" w:rsidP="00ED5152"/>
        </w:tc>
        <w:tc>
          <w:tcPr>
            <w:tcW w:w="720" w:type="dxa"/>
          </w:tcPr>
          <w:p w:rsidR="00ED5152" w:rsidRDefault="00ED5152" w:rsidP="00ED5152">
            <w:pPr>
              <w:rPr>
                <w:rFonts w:hint="cs"/>
              </w:rPr>
            </w:pPr>
            <w:r>
              <w:rPr>
                <w:rFonts w:hint="cs"/>
                <w:rtl/>
              </w:rPr>
              <w:t>שנים שמלך</w:t>
            </w:r>
          </w:p>
        </w:tc>
        <w:tc>
          <w:tcPr>
            <w:tcW w:w="3337" w:type="dxa"/>
          </w:tcPr>
          <w:p w:rsidR="00ED5152" w:rsidRDefault="00ED5152" w:rsidP="00ED5152">
            <w:pPr>
              <w:rPr>
                <w:rFonts w:hint="cs"/>
              </w:rPr>
            </w:pPr>
            <w:r>
              <w:rPr>
                <w:rFonts w:hint="cs"/>
                <w:rtl/>
              </w:rPr>
              <w:t>איך היה בעיני ה'</w:t>
            </w:r>
          </w:p>
        </w:tc>
        <w:tc>
          <w:tcPr>
            <w:tcW w:w="2257" w:type="dxa"/>
          </w:tcPr>
          <w:p w:rsidR="00ED5152" w:rsidRDefault="00ED5152" w:rsidP="00ED5152">
            <w:pPr>
              <w:rPr>
                <w:rFonts w:hint="cs"/>
              </w:rPr>
            </w:pPr>
            <w:r>
              <w:rPr>
                <w:rFonts w:hint="cs"/>
                <w:rtl/>
              </w:rPr>
              <w:t>נכתב בספר/שונות</w:t>
            </w:r>
          </w:p>
        </w:tc>
        <w:tc>
          <w:tcPr>
            <w:tcW w:w="3073" w:type="dxa"/>
          </w:tcPr>
          <w:p w:rsidR="00ED5152" w:rsidRDefault="00ED5152" w:rsidP="00ED5152">
            <w:pPr>
              <w:rPr>
                <w:rFonts w:hint="cs"/>
              </w:rPr>
            </w:pPr>
            <w:r>
              <w:rPr>
                <w:rFonts w:hint="cs"/>
                <w:rtl/>
              </w:rPr>
              <w:t>מוות</w:t>
            </w:r>
          </w:p>
        </w:tc>
      </w:tr>
      <w:tr w:rsidR="00ED5152" w:rsidTr="00ED5152">
        <w:tblPrEx>
          <w:tblCellMar>
            <w:top w:w="0" w:type="dxa"/>
            <w:bottom w:w="0" w:type="dxa"/>
          </w:tblCellMar>
        </w:tblPrEx>
        <w:tc>
          <w:tcPr>
            <w:tcW w:w="1079" w:type="dxa"/>
          </w:tcPr>
          <w:p w:rsidR="00ED5152" w:rsidRDefault="00ED5152" w:rsidP="00ED5152">
            <w:pPr>
              <w:rPr>
                <w:rFonts w:hint="cs"/>
                <w:rtl/>
              </w:rPr>
            </w:pPr>
            <w:proofErr w:type="spellStart"/>
            <w:r>
              <w:rPr>
                <w:rFonts w:hint="cs"/>
                <w:rtl/>
              </w:rPr>
              <w:t>יהוא</w:t>
            </w:r>
            <w:proofErr w:type="spellEnd"/>
            <w:r>
              <w:rPr>
                <w:rFonts w:hint="cs"/>
                <w:rtl/>
              </w:rPr>
              <w:t xml:space="preserve"> בן יהושפט בן נמשי</w:t>
            </w:r>
          </w:p>
        </w:tc>
        <w:tc>
          <w:tcPr>
            <w:tcW w:w="720" w:type="dxa"/>
          </w:tcPr>
          <w:p w:rsidR="00ED5152" w:rsidRDefault="00ED5152" w:rsidP="00ED5152">
            <w:pPr>
              <w:rPr>
                <w:rFonts w:hint="cs"/>
                <w:rtl/>
              </w:rPr>
            </w:pPr>
            <w:r>
              <w:rPr>
                <w:rFonts w:hint="cs"/>
                <w:rtl/>
              </w:rPr>
              <w:t>28</w:t>
            </w:r>
          </w:p>
        </w:tc>
        <w:tc>
          <w:tcPr>
            <w:tcW w:w="3337" w:type="dxa"/>
          </w:tcPr>
          <w:p w:rsidR="00ED5152" w:rsidRDefault="00ED5152" w:rsidP="00ED5152">
            <w:pPr>
              <w:rPr>
                <w:rFonts w:hint="cs"/>
                <w:rtl/>
              </w:rPr>
            </w:pPr>
            <w:r>
              <w:rPr>
                <w:rFonts w:hint="cs"/>
                <w:rtl/>
              </w:rPr>
              <w:t xml:space="preserve">רק חטאי ירבעם בן נבט אשר החטיא את ישראל לא סר </w:t>
            </w:r>
            <w:proofErr w:type="spellStart"/>
            <w:r>
              <w:rPr>
                <w:rFonts w:hint="cs"/>
                <w:rtl/>
              </w:rPr>
              <w:t>יהוא</w:t>
            </w:r>
            <w:proofErr w:type="spellEnd"/>
            <w:r>
              <w:rPr>
                <w:rFonts w:hint="cs"/>
                <w:rtl/>
              </w:rPr>
              <w:t xml:space="preserve"> </w:t>
            </w:r>
            <w:proofErr w:type="spellStart"/>
            <w:r>
              <w:rPr>
                <w:rFonts w:hint="cs"/>
                <w:rtl/>
              </w:rPr>
              <w:t>מאחריהם</w:t>
            </w:r>
            <w:proofErr w:type="spellEnd"/>
            <w:r>
              <w:rPr>
                <w:rFonts w:hint="cs"/>
                <w:rtl/>
              </w:rPr>
              <w:t xml:space="preserve"> עגלי הזהב אשר בית אל ואשר בדן</w:t>
            </w:r>
          </w:p>
        </w:tc>
        <w:tc>
          <w:tcPr>
            <w:tcW w:w="2257" w:type="dxa"/>
          </w:tcPr>
          <w:p w:rsidR="00ED5152" w:rsidRDefault="00ED5152" w:rsidP="00ED5152">
            <w:pPr>
              <w:rPr>
                <w:rFonts w:hint="cs"/>
                <w:rtl/>
              </w:rPr>
            </w:pPr>
            <w:r>
              <w:rPr>
                <w:rFonts w:hint="cs"/>
                <w:rtl/>
              </w:rPr>
              <w:t xml:space="preserve">ויתר דברי </w:t>
            </w:r>
            <w:proofErr w:type="spellStart"/>
            <w:r>
              <w:rPr>
                <w:rFonts w:hint="cs"/>
                <w:rtl/>
              </w:rPr>
              <w:t>יהוא</w:t>
            </w:r>
            <w:proofErr w:type="spellEnd"/>
            <w:r>
              <w:rPr>
                <w:rFonts w:hint="cs"/>
                <w:rtl/>
              </w:rPr>
              <w:t xml:space="preserve"> וכל אשר עשה וכל גבורתו הלוא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w:t>
            </w:r>
            <w:proofErr w:type="spellStart"/>
            <w:r>
              <w:rPr>
                <w:rFonts w:hint="cs"/>
                <w:rtl/>
              </w:rPr>
              <w:t>יהוא</w:t>
            </w:r>
            <w:proofErr w:type="spellEnd"/>
            <w:r>
              <w:rPr>
                <w:rFonts w:hint="cs"/>
                <w:rtl/>
              </w:rPr>
              <w:t xml:space="preserve"> עם </w:t>
            </w:r>
            <w:proofErr w:type="spellStart"/>
            <w:r>
              <w:rPr>
                <w:rFonts w:hint="cs"/>
                <w:rtl/>
              </w:rPr>
              <w:t>אבתיו</w:t>
            </w:r>
            <w:proofErr w:type="spellEnd"/>
            <w:r>
              <w:rPr>
                <w:rFonts w:hint="cs"/>
                <w:rtl/>
              </w:rPr>
              <w:t xml:space="preserve"> ויקברו אתו </w:t>
            </w:r>
            <w:proofErr w:type="spellStart"/>
            <w:r>
              <w:rPr>
                <w:rFonts w:hint="cs"/>
                <w:rtl/>
              </w:rPr>
              <w:t>בשמרון</w:t>
            </w:r>
            <w:proofErr w:type="spellEnd"/>
            <w:r>
              <w:rPr>
                <w:rFonts w:hint="cs"/>
                <w:rtl/>
              </w:rPr>
              <w:t xml:space="preserve"> </w:t>
            </w:r>
            <w:proofErr w:type="spellStart"/>
            <w:r>
              <w:rPr>
                <w:rFonts w:hint="cs"/>
                <w:rtl/>
              </w:rPr>
              <w:t>וימלך</w:t>
            </w:r>
            <w:proofErr w:type="spellEnd"/>
            <w:r>
              <w:rPr>
                <w:rFonts w:hint="cs"/>
                <w:rtl/>
              </w:rPr>
              <w:t xml:space="preserve"> יהואחז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 xml:space="preserve">יהואחז בן </w:t>
            </w:r>
            <w:proofErr w:type="spellStart"/>
            <w:r>
              <w:rPr>
                <w:rFonts w:hint="cs"/>
                <w:rtl/>
              </w:rPr>
              <w:t>יהוא</w:t>
            </w:r>
            <w:proofErr w:type="spellEnd"/>
          </w:p>
        </w:tc>
        <w:tc>
          <w:tcPr>
            <w:tcW w:w="720" w:type="dxa"/>
          </w:tcPr>
          <w:p w:rsidR="00ED5152" w:rsidRDefault="00ED5152" w:rsidP="00ED5152">
            <w:pPr>
              <w:rPr>
                <w:rFonts w:hint="cs"/>
                <w:rtl/>
              </w:rPr>
            </w:pPr>
            <w:r>
              <w:rPr>
                <w:rFonts w:hint="cs"/>
                <w:rtl/>
              </w:rPr>
              <w:t>17</w:t>
            </w:r>
          </w:p>
        </w:tc>
        <w:tc>
          <w:tcPr>
            <w:tcW w:w="3337" w:type="dxa"/>
          </w:tcPr>
          <w:p w:rsidR="00ED5152" w:rsidRDefault="00ED5152" w:rsidP="00ED5152">
            <w:pPr>
              <w:rPr>
                <w:rtl/>
              </w:rPr>
            </w:pPr>
            <w:r>
              <w:rPr>
                <w:rFonts w:hint="cs"/>
                <w:rtl/>
              </w:rPr>
              <w:t>ויעש הרע בעיני ה</w:t>
            </w:r>
            <w:r>
              <w:rPr>
                <w:rtl/>
              </w:rPr>
              <w:t>'</w:t>
            </w:r>
            <w:r>
              <w:rPr>
                <w:rFonts w:hint="cs"/>
                <w:rtl/>
              </w:rPr>
              <w:t xml:space="preserve"> וילך אחר חטאת ירבעם בן נבט אשר החטיא את ישראל לא סר ממנה אך לא סרו מחטאות בית ירבעם אשר החטיא את ישראל בה הלך וגם האשרה עמדה </w:t>
            </w:r>
            <w:proofErr w:type="spellStart"/>
            <w:r>
              <w:rPr>
                <w:rFonts w:hint="cs"/>
                <w:rtl/>
              </w:rPr>
              <w:t>בשמרון</w:t>
            </w:r>
            <w:proofErr w:type="spellEnd"/>
          </w:p>
        </w:tc>
        <w:tc>
          <w:tcPr>
            <w:tcW w:w="2257" w:type="dxa"/>
          </w:tcPr>
          <w:p w:rsidR="00ED5152" w:rsidRDefault="00ED5152" w:rsidP="00ED5152">
            <w:pPr>
              <w:rPr>
                <w:rFonts w:hint="cs"/>
                <w:rtl/>
              </w:rPr>
            </w:pPr>
            <w:r>
              <w:rPr>
                <w:rFonts w:hint="cs"/>
                <w:rtl/>
              </w:rPr>
              <w:t>ויתר דברי יהואחז וכל אשר עשה וגבורתו הלוא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יהואחז עם </w:t>
            </w:r>
            <w:proofErr w:type="spellStart"/>
            <w:r>
              <w:rPr>
                <w:rFonts w:hint="cs"/>
                <w:rtl/>
              </w:rPr>
              <w:t>אבתיו</w:t>
            </w:r>
            <w:proofErr w:type="spellEnd"/>
            <w:r>
              <w:rPr>
                <w:rFonts w:hint="cs"/>
                <w:rtl/>
              </w:rPr>
              <w:t xml:space="preserve"> ויקברהו </w:t>
            </w:r>
            <w:proofErr w:type="spellStart"/>
            <w:r>
              <w:rPr>
                <w:rFonts w:hint="cs"/>
                <w:rtl/>
              </w:rPr>
              <w:t>בשמרון</w:t>
            </w:r>
            <w:proofErr w:type="spellEnd"/>
            <w:r>
              <w:rPr>
                <w:rFonts w:hint="cs"/>
                <w:rtl/>
              </w:rPr>
              <w:t xml:space="preserve"> </w:t>
            </w:r>
            <w:proofErr w:type="spellStart"/>
            <w:r>
              <w:rPr>
                <w:rFonts w:hint="cs"/>
                <w:rtl/>
              </w:rPr>
              <w:t>וימלך</w:t>
            </w:r>
            <w:proofErr w:type="spellEnd"/>
            <w:r>
              <w:rPr>
                <w:rFonts w:hint="cs"/>
                <w:rtl/>
              </w:rPr>
              <w:t xml:space="preserve"> יואש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יואש בן יהואחז</w:t>
            </w:r>
          </w:p>
        </w:tc>
        <w:tc>
          <w:tcPr>
            <w:tcW w:w="720" w:type="dxa"/>
          </w:tcPr>
          <w:p w:rsidR="00ED5152" w:rsidRDefault="00ED5152" w:rsidP="00ED5152">
            <w:pPr>
              <w:rPr>
                <w:rFonts w:hint="cs"/>
                <w:rtl/>
              </w:rPr>
            </w:pPr>
            <w:r>
              <w:rPr>
                <w:rFonts w:hint="cs"/>
                <w:rtl/>
              </w:rPr>
              <w:t>16</w:t>
            </w:r>
          </w:p>
        </w:tc>
        <w:tc>
          <w:tcPr>
            <w:tcW w:w="3337" w:type="dxa"/>
          </w:tcPr>
          <w:p w:rsidR="00ED5152" w:rsidRDefault="00ED5152" w:rsidP="00ED5152">
            <w:pPr>
              <w:rPr>
                <w:rFonts w:hint="cs"/>
                <w:rtl/>
              </w:rPr>
            </w:pPr>
            <w:r>
              <w:rPr>
                <w:rFonts w:hint="cs"/>
                <w:rtl/>
              </w:rPr>
              <w:t>ויעשה הרע בעיני ה</w:t>
            </w:r>
            <w:r>
              <w:rPr>
                <w:rtl/>
              </w:rPr>
              <w:t>'</w:t>
            </w:r>
            <w:r>
              <w:rPr>
                <w:rFonts w:hint="cs"/>
                <w:rtl/>
              </w:rPr>
              <w:t xml:space="preserve"> לא סר מכל חטאות ירבעם בן נבט אשר החטיא את ישראל בה הלך </w:t>
            </w:r>
          </w:p>
        </w:tc>
        <w:tc>
          <w:tcPr>
            <w:tcW w:w="2257" w:type="dxa"/>
          </w:tcPr>
          <w:p w:rsidR="00ED5152" w:rsidRDefault="00ED5152" w:rsidP="00ED5152">
            <w:pPr>
              <w:rPr>
                <w:rFonts w:hint="cs"/>
                <w:rtl/>
              </w:rPr>
            </w:pPr>
            <w:r>
              <w:rPr>
                <w:rFonts w:hint="cs"/>
                <w:rtl/>
              </w:rPr>
              <w:t xml:space="preserve">ויתר דברי יואש וכל אשר עשה וגבורתו אשר נלחם עם אמציה מלך יהודה הלוא הם כתובים על ספר דברי הימים למלכי ישראל </w:t>
            </w:r>
          </w:p>
          <w:p w:rsidR="00ED5152" w:rsidRDefault="00ED5152" w:rsidP="00ED5152">
            <w:pPr>
              <w:rPr>
                <w:rFonts w:hint="cs"/>
                <w:rtl/>
              </w:rPr>
            </w:pPr>
            <w:r>
              <w:rPr>
                <w:rFonts w:hint="cs"/>
                <w:rtl/>
              </w:rPr>
              <w:t>ויתר דברי יהואש אשר עשה וגבורתו ואשר נלחם עם אמציהו מלך יהודה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יואש עם </w:t>
            </w:r>
            <w:proofErr w:type="spellStart"/>
            <w:r>
              <w:rPr>
                <w:rFonts w:hint="cs"/>
                <w:rtl/>
              </w:rPr>
              <w:t>אבתיו</w:t>
            </w:r>
            <w:proofErr w:type="spellEnd"/>
            <w:r>
              <w:rPr>
                <w:rFonts w:hint="cs"/>
                <w:rtl/>
              </w:rPr>
              <w:t xml:space="preserve"> וירבעם ישב על כסאו ויקבר יואש </w:t>
            </w:r>
            <w:proofErr w:type="spellStart"/>
            <w:r>
              <w:rPr>
                <w:rFonts w:hint="cs"/>
                <w:rtl/>
              </w:rPr>
              <w:t>בשמרון</w:t>
            </w:r>
            <w:proofErr w:type="spellEnd"/>
            <w:r>
              <w:rPr>
                <w:rFonts w:hint="cs"/>
                <w:rtl/>
              </w:rPr>
              <w:t xml:space="preserve"> עם מלכי ישראל</w:t>
            </w:r>
          </w:p>
          <w:p w:rsidR="00ED5152" w:rsidRDefault="00ED5152" w:rsidP="00ED5152">
            <w:pPr>
              <w:rPr>
                <w:rFonts w:hint="cs"/>
                <w:rtl/>
              </w:rPr>
            </w:pPr>
            <w:r>
              <w:rPr>
                <w:rFonts w:hint="cs"/>
                <w:rtl/>
              </w:rPr>
              <w:t xml:space="preserve">וישכב יהואש עם </w:t>
            </w:r>
            <w:proofErr w:type="spellStart"/>
            <w:r>
              <w:rPr>
                <w:rFonts w:hint="cs"/>
                <w:rtl/>
              </w:rPr>
              <w:t>אבתיו</w:t>
            </w:r>
            <w:proofErr w:type="spellEnd"/>
            <w:r>
              <w:rPr>
                <w:rFonts w:hint="cs"/>
                <w:rtl/>
              </w:rPr>
              <w:t xml:space="preserve"> ויקבר </w:t>
            </w:r>
            <w:proofErr w:type="spellStart"/>
            <w:r>
              <w:rPr>
                <w:rFonts w:hint="cs"/>
                <w:rtl/>
              </w:rPr>
              <w:t>בשמרון</w:t>
            </w:r>
            <w:proofErr w:type="spellEnd"/>
            <w:r>
              <w:rPr>
                <w:rFonts w:hint="cs"/>
                <w:rtl/>
              </w:rPr>
              <w:t xml:space="preserve"> עם מלכי ישראל </w:t>
            </w:r>
            <w:proofErr w:type="spellStart"/>
            <w:r>
              <w:rPr>
                <w:rFonts w:hint="cs"/>
                <w:rtl/>
              </w:rPr>
              <w:t>וימלך</w:t>
            </w:r>
            <w:proofErr w:type="spellEnd"/>
            <w:r>
              <w:rPr>
                <w:rFonts w:hint="cs"/>
                <w:rtl/>
              </w:rPr>
              <w:t xml:space="preserve"> ירבעם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ירבעם בן יואש</w:t>
            </w:r>
          </w:p>
        </w:tc>
        <w:tc>
          <w:tcPr>
            <w:tcW w:w="720" w:type="dxa"/>
          </w:tcPr>
          <w:p w:rsidR="00ED5152" w:rsidRDefault="00ED5152" w:rsidP="00ED5152">
            <w:pPr>
              <w:rPr>
                <w:rFonts w:hint="cs"/>
                <w:rtl/>
              </w:rPr>
            </w:pPr>
            <w:r>
              <w:rPr>
                <w:rFonts w:hint="cs"/>
                <w:rtl/>
              </w:rPr>
              <w:t>41</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לא סר מכל חטאות ירבעם בן נבט אשר החטיא את ישראל</w:t>
            </w:r>
          </w:p>
        </w:tc>
        <w:tc>
          <w:tcPr>
            <w:tcW w:w="2257" w:type="dxa"/>
          </w:tcPr>
          <w:p w:rsidR="00ED5152" w:rsidRDefault="00ED5152" w:rsidP="00ED5152">
            <w:pPr>
              <w:rPr>
                <w:rFonts w:hint="cs"/>
                <w:rtl/>
              </w:rPr>
            </w:pPr>
            <w:r>
              <w:rPr>
                <w:rFonts w:hint="cs"/>
                <w:rtl/>
              </w:rPr>
              <w:t>ויתר דברי ירבעם וכל אשר עשה וגבורתו אשר נלחם ואשר השיב את דמשק ואת חמת ליהודה בישראל הלא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ירבעם עם </w:t>
            </w:r>
            <w:proofErr w:type="spellStart"/>
            <w:r>
              <w:rPr>
                <w:rFonts w:hint="cs"/>
                <w:rtl/>
              </w:rPr>
              <w:t>אבתיו</w:t>
            </w:r>
            <w:proofErr w:type="spellEnd"/>
            <w:r>
              <w:rPr>
                <w:rFonts w:hint="cs"/>
                <w:rtl/>
              </w:rPr>
              <w:t xml:space="preserve"> עם מלכי ישראל </w:t>
            </w:r>
            <w:proofErr w:type="spellStart"/>
            <w:r>
              <w:rPr>
                <w:rFonts w:hint="cs"/>
                <w:rtl/>
              </w:rPr>
              <w:t>וימלך</w:t>
            </w:r>
            <w:proofErr w:type="spellEnd"/>
            <w:r>
              <w:rPr>
                <w:rFonts w:hint="cs"/>
                <w:rtl/>
              </w:rPr>
              <w:t xml:space="preserve"> זכריה בנו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lastRenderedPageBreak/>
              <w:t>זכריה בן ירבעם</w:t>
            </w:r>
          </w:p>
        </w:tc>
        <w:tc>
          <w:tcPr>
            <w:tcW w:w="720" w:type="dxa"/>
          </w:tcPr>
          <w:p w:rsidR="00ED5152" w:rsidRDefault="00ED5152" w:rsidP="00ED5152">
            <w:pPr>
              <w:rPr>
                <w:rFonts w:hint="cs"/>
                <w:rtl/>
              </w:rPr>
            </w:pPr>
            <w:r>
              <w:rPr>
                <w:rFonts w:hint="cs"/>
                <w:rtl/>
              </w:rPr>
              <w:t>6 חודשים</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כאשר עשו </w:t>
            </w:r>
            <w:proofErr w:type="spellStart"/>
            <w:r>
              <w:rPr>
                <w:rFonts w:hint="cs"/>
                <w:rtl/>
              </w:rPr>
              <w:t>אבתיו</w:t>
            </w:r>
            <w:proofErr w:type="spellEnd"/>
            <w:r>
              <w:rPr>
                <w:rFonts w:hint="cs"/>
                <w:rtl/>
              </w:rPr>
              <w:t xml:space="preserve"> לא סר מחטאות ירבעם בן נבט אשר החטיא את ישראל</w:t>
            </w:r>
          </w:p>
        </w:tc>
        <w:tc>
          <w:tcPr>
            <w:tcW w:w="2257" w:type="dxa"/>
          </w:tcPr>
          <w:p w:rsidR="00ED5152" w:rsidRDefault="00ED5152" w:rsidP="00ED5152">
            <w:pPr>
              <w:rPr>
                <w:rFonts w:hint="cs"/>
                <w:rtl/>
              </w:rPr>
            </w:pPr>
            <w:r>
              <w:rPr>
                <w:rFonts w:hint="cs"/>
                <w:rtl/>
              </w:rPr>
              <w:t>ויתר דברי זכריה הנם כתובים על ספר דברי הימים למלכי ישראל</w:t>
            </w:r>
          </w:p>
        </w:tc>
        <w:tc>
          <w:tcPr>
            <w:tcW w:w="3073" w:type="dxa"/>
          </w:tcPr>
          <w:p w:rsidR="00ED5152" w:rsidRDefault="00ED5152" w:rsidP="00ED5152">
            <w:pPr>
              <w:rPr>
                <w:rFonts w:hint="cs"/>
                <w:rtl/>
              </w:rPr>
            </w:pPr>
            <w:r>
              <w:rPr>
                <w:rFonts w:hint="cs"/>
                <w:rtl/>
              </w:rPr>
              <w:t xml:space="preserve">ויקשר עליו שלם בן יבש ויכהו </w:t>
            </w:r>
            <w:proofErr w:type="spellStart"/>
            <w:r>
              <w:rPr>
                <w:rFonts w:hint="cs"/>
                <w:rtl/>
              </w:rPr>
              <w:t>קבלעם</w:t>
            </w:r>
            <w:proofErr w:type="spellEnd"/>
            <w:r>
              <w:rPr>
                <w:rFonts w:hint="cs"/>
                <w:rtl/>
              </w:rPr>
              <w:t xml:space="preserve"> וימיתהו </w:t>
            </w:r>
            <w:proofErr w:type="spellStart"/>
            <w:r>
              <w:rPr>
                <w:rFonts w:hint="cs"/>
                <w:rtl/>
              </w:rPr>
              <w:t>וימלך</w:t>
            </w:r>
            <w:proofErr w:type="spellEnd"/>
            <w:r>
              <w:rPr>
                <w:rFonts w:hint="cs"/>
                <w:rtl/>
              </w:rPr>
              <w:t xml:space="preserve">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שלום בן יבש</w:t>
            </w:r>
          </w:p>
        </w:tc>
        <w:tc>
          <w:tcPr>
            <w:tcW w:w="720" w:type="dxa"/>
          </w:tcPr>
          <w:p w:rsidR="00ED5152" w:rsidRDefault="00ED5152" w:rsidP="00ED5152">
            <w:pPr>
              <w:rPr>
                <w:rFonts w:hint="cs"/>
                <w:rtl/>
              </w:rPr>
            </w:pPr>
            <w:r>
              <w:rPr>
                <w:rFonts w:hint="cs"/>
                <w:rtl/>
              </w:rPr>
              <w:t>ירח ימים</w:t>
            </w:r>
          </w:p>
        </w:tc>
        <w:tc>
          <w:tcPr>
            <w:tcW w:w="3337" w:type="dxa"/>
          </w:tcPr>
          <w:p w:rsidR="00ED5152" w:rsidRDefault="00ED5152" w:rsidP="00ED5152">
            <w:pPr>
              <w:rPr>
                <w:rFonts w:hint="cs"/>
                <w:rtl/>
              </w:rPr>
            </w:pPr>
            <w:r>
              <w:rPr>
                <w:rFonts w:hint="cs"/>
                <w:rtl/>
              </w:rPr>
              <w:t>-</w:t>
            </w:r>
          </w:p>
        </w:tc>
        <w:tc>
          <w:tcPr>
            <w:tcW w:w="2257" w:type="dxa"/>
          </w:tcPr>
          <w:p w:rsidR="00ED5152" w:rsidRDefault="00ED5152" w:rsidP="00ED5152">
            <w:pPr>
              <w:rPr>
                <w:rFonts w:hint="cs"/>
                <w:rtl/>
              </w:rPr>
            </w:pPr>
            <w:r>
              <w:rPr>
                <w:rFonts w:hint="cs"/>
                <w:rtl/>
              </w:rPr>
              <w:t>ויתר דברי שלום וקשרו אשר קשר הנם כתבים על ספר דברי הימים למלכי ישראל</w:t>
            </w:r>
          </w:p>
        </w:tc>
        <w:tc>
          <w:tcPr>
            <w:tcW w:w="3073" w:type="dxa"/>
          </w:tcPr>
          <w:p w:rsidR="00ED5152" w:rsidRDefault="00ED5152" w:rsidP="00ED5152">
            <w:pPr>
              <w:rPr>
                <w:rFonts w:hint="cs"/>
                <w:spacing w:val="-4"/>
                <w:rtl/>
              </w:rPr>
            </w:pPr>
            <w:r>
              <w:rPr>
                <w:rFonts w:hint="cs"/>
                <w:spacing w:val="-4"/>
                <w:rtl/>
              </w:rPr>
              <w:t xml:space="preserve">ויעל מנחם בן גדי מתרצה ויבא שמרון </w:t>
            </w:r>
            <w:proofErr w:type="spellStart"/>
            <w:r>
              <w:rPr>
                <w:rFonts w:hint="cs"/>
                <w:spacing w:val="-4"/>
                <w:rtl/>
              </w:rPr>
              <w:t>ויך</w:t>
            </w:r>
            <w:proofErr w:type="spellEnd"/>
            <w:r>
              <w:rPr>
                <w:rFonts w:hint="cs"/>
                <w:spacing w:val="-4"/>
                <w:rtl/>
              </w:rPr>
              <w:t xml:space="preserve"> את שלום בן יביש </w:t>
            </w:r>
            <w:proofErr w:type="spellStart"/>
            <w:r>
              <w:rPr>
                <w:rFonts w:hint="cs"/>
                <w:spacing w:val="-4"/>
                <w:rtl/>
              </w:rPr>
              <w:t>בשמרון</w:t>
            </w:r>
            <w:proofErr w:type="spellEnd"/>
            <w:r>
              <w:rPr>
                <w:rFonts w:hint="cs"/>
                <w:spacing w:val="-4"/>
                <w:rtl/>
              </w:rPr>
              <w:t xml:space="preserve"> וימיתהו </w:t>
            </w:r>
            <w:proofErr w:type="spellStart"/>
            <w:r>
              <w:rPr>
                <w:rFonts w:hint="cs"/>
                <w:spacing w:val="-4"/>
                <w:rtl/>
              </w:rPr>
              <w:t>וימלך</w:t>
            </w:r>
            <w:proofErr w:type="spellEnd"/>
            <w:r>
              <w:rPr>
                <w:rFonts w:hint="cs"/>
                <w:spacing w:val="-4"/>
                <w:rtl/>
              </w:rPr>
              <w:t xml:space="preserve"> תחתיו</w:t>
            </w:r>
          </w:p>
        </w:tc>
      </w:tr>
      <w:tr w:rsidR="00ED5152" w:rsidTr="00ED5152">
        <w:tblPrEx>
          <w:tblCellMar>
            <w:top w:w="0" w:type="dxa"/>
            <w:bottom w:w="0" w:type="dxa"/>
          </w:tblCellMar>
        </w:tblPrEx>
        <w:tc>
          <w:tcPr>
            <w:tcW w:w="1079" w:type="dxa"/>
          </w:tcPr>
          <w:p w:rsidR="00ED5152" w:rsidRDefault="00ED5152" w:rsidP="00ED5152">
            <w:pPr>
              <w:rPr>
                <w:rFonts w:hint="cs"/>
              </w:rPr>
            </w:pPr>
            <w:r>
              <w:rPr>
                <w:rFonts w:hint="cs"/>
                <w:rtl/>
              </w:rPr>
              <w:t>מנחם בן גדי</w:t>
            </w:r>
          </w:p>
        </w:tc>
        <w:tc>
          <w:tcPr>
            <w:tcW w:w="720" w:type="dxa"/>
          </w:tcPr>
          <w:p w:rsidR="00ED5152" w:rsidRDefault="00ED5152" w:rsidP="00ED5152">
            <w:pPr>
              <w:rPr>
                <w:rFonts w:hint="cs"/>
                <w:rtl/>
              </w:rPr>
            </w:pPr>
            <w:r>
              <w:rPr>
                <w:rFonts w:hint="cs"/>
                <w:rtl/>
              </w:rPr>
              <w:t>10</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לא סר מעל חטאות ירבעם בן נבט אשר החטיא את ישראל כל ימיו</w:t>
            </w:r>
          </w:p>
        </w:tc>
        <w:tc>
          <w:tcPr>
            <w:tcW w:w="2257" w:type="dxa"/>
          </w:tcPr>
          <w:p w:rsidR="00ED5152" w:rsidRDefault="00ED5152" w:rsidP="00ED5152">
            <w:pPr>
              <w:rPr>
                <w:rFonts w:hint="cs"/>
                <w:rtl/>
              </w:rPr>
            </w:pPr>
            <w:r>
              <w:rPr>
                <w:rFonts w:hint="cs"/>
                <w:rtl/>
              </w:rPr>
              <w:t>ויתר דברי מנחם וכל אשר עשה הלוא הם כתובים על ספר דברי הימים למלכי ישראל</w:t>
            </w:r>
          </w:p>
        </w:tc>
        <w:tc>
          <w:tcPr>
            <w:tcW w:w="3073" w:type="dxa"/>
          </w:tcPr>
          <w:p w:rsidR="00ED5152" w:rsidRDefault="00ED5152" w:rsidP="00ED5152">
            <w:pPr>
              <w:rPr>
                <w:rFonts w:hint="cs"/>
                <w:rtl/>
              </w:rPr>
            </w:pPr>
            <w:r>
              <w:rPr>
                <w:rFonts w:hint="cs"/>
                <w:rtl/>
              </w:rPr>
              <w:t xml:space="preserve">וישכב מנחם עם </w:t>
            </w:r>
            <w:proofErr w:type="spellStart"/>
            <w:r>
              <w:rPr>
                <w:rFonts w:hint="cs"/>
                <w:rtl/>
              </w:rPr>
              <w:t>אבתיו</w:t>
            </w:r>
            <w:proofErr w:type="spellEnd"/>
            <w:r>
              <w:rPr>
                <w:rFonts w:hint="cs"/>
                <w:rtl/>
              </w:rPr>
              <w:t xml:space="preserve"> </w:t>
            </w:r>
            <w:proofErr w:type="spellStart"/>
            <w:r>
              <w:rPr>
                <w:rFonts w:hint="cs"/>
                <w:rtl/>
              </w:rPr>
              <w:t>וימלך</w:t>
            </w:r>
            <w:proofErr w:type="spellEnd"/>
            <w:r>
              <w:rPr>
                <w:rFonts w:hint="cs"/>
                <w:rtl/>
              </w:rPr>
              <w:t xml:space="preserve"> פקחיה בנו תחתיו</w:t>
            </w:r>
          </w:p>
        </w:tc>
      </w:tr>
      <w:tr w:rsidR="00ED5152" w:rsidTr="00ED5152">
        <w:tblPrEx>
          <w:tblCellMar>
            <w:top w:w="0" w:type="dxa"/>
            <w:bottom w:w="0" w:type="dxa"/>
          </w:tblCellMar>
        </w:tblPrEx>
        <w:tc>
          <w:tcPr>
            <w:tcW w:w="1079" w:type="dxa"/>
          </w:tcPr>
          <w:p w:rsidR="00ED5152" w:rsidRDefault="00ED5152" w:rsidP="00ED5152">
            <w:pPr>
              <w:rPr>
                <w:rFonts w:hint="cs"/>
              </w:rPr>
            </w:pPr>
            <w:r>
              <w:rPr>
                <w:rFonts w:hint="cs"/>
                <w:rtl/>
              </w:rPr>
              <w:t>פקחיה בן מנחם</w:t>
            </w:r>
          </w:p>
        </w:tc>
        <w:tc>
          <w:tcPr>
            <w:tcW w:w="720" w:type="dxa"/>
          </w:tcPr>
          <w:p w:rsidR="00ED5152" w:rsidRDefault="00ED5152" w:rsidP="00ED5152">
            <w:pPr>
              <w:rPr>
                <w:rFonts w:hint="cs"/>
                <w:rtl/>
              </w:rPr>
            </w:pPr>
            <w:r>
              <w:rPr>
                <w:rFonts w:hint="cs"/>
                <w:rtl/>
              </w:rPr>
              <w:t>2</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לא סר מחטאות ירבעם בן נבט אשר החטיא את ישראל</w:t>
            </w:r>
          </w:p>
        </w:tc>
        <w:tc>
          <w:tcPr>
            <w:tcW w:w="2257" w:type="dxa"/>
          </w:tcPr>
          <w:p w:rsidR="00ED5152" w:rsidRDefault="00ED5152" w:rsidP="00ED5152">
            <w:pPr>
              <w:rPr>
                <w:rFonts w:hint="cs"/>
                <w:rtl/>
              </w:rPr>
            </w:pPr>
            <w:r>
              <w:rPr>
                <w:rFonts w:hint="cs"/>
                <w:rtl/>
              </w:rPr>
              <w:t>ויתר דברי פקחיה וכל אשר עשה הנם כתובים על ספר דברי הימים למלכי ישראל</w:t>
            </w:r>
          </w:p>
        </w:tc>
        <w:tc>
          <w:tcPr>
            <w:tcW w:w="3073" w:type="dxa"/>
          </w:tcPr>
          <w:p w:rsidR="00ED5152" w:rsidRDefault="00ED5152" w:rsidP="00ED5152">
            <w:pPr>
              <w:rPr>
                <w:rFonts w:hint="cs"/>
                <w:rtl/>
              </w:rPr>
            </w:pPr>
            <w:r>
              <w:rPr>
                <w:rFonts w:hint="cs"/>
                <w:rtl/>
              </w:rPr>
              <w:t xml:space="preserve">ויקשר עליו פקח בן רמליהו שלישו ויכהו </w:t>
            </w:r>
            <w:proofErr w:type="spellStart"/>
            <w:r>
              <w:rPr>
                <w:rFonts w:hint="cs"/>
                <w:rtl/>
              </w:rPr>
              <w:t>בשמרון</w:t>
            </w:r>
            <w:proofErr w:type="spellEnd"/>
            <w:r>
              <w:rPr>
                <w:rFonts w:hint="cs"/>
                <w:rtl/>
              </w:rPr>
              <w:t xml:space="preserve"> בארמון בית המלך את </w:t>
            </w:r>
            <w:proofErr w:type="spellStart"/>
            <w:r>
              <w:rPr>
                <w:rFonts w:hint="cs"/>
                <w:rtl/>
              </w:rPr>
              <w:t>ארגב</w:t>
            </w:r>
            <w:proofErr w:type="spellEnd"/>
            <w:r>
              <w:rPr>
                <w:rFonts w:hint="cs"/>
                <w:rtl/>
              </w:rPr>
              <w:t xml:space="preserve"> ואת האריה ועמו חמשים איש מבני גלעדים וימיתהו </w:t>
            </w:r>
            <w:proofErr w:type="spellStart"/>
            <w:r>
              <w:rPr>
                <w:rFonts w:hint="cs"/>
                <w:rtl/>
              </w:rPr>
              <w:t>וימלך</w:t>
            </w:r>
            <w:proofErr w:type="spellEnd"/>
            <w:r>
              <w:rPr>
                <w:rFonts w:hint="cs"/>
                <w:rtl/>
              </w:rPr>
              <w:t xml:space="preserve"> תחתיו</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פקח בן רמליהו</w:t>
            </w:r>
          </w:p>
        </w:tc>
        <w:tc>
          <w:tcPr>
            <w:tcW w:w="720" w:type="dxa"/>
          </w:tcPr>
          <w:p w:rsidR="00ED5152" w:rsidRDefault="00ED5152" w:rsidP="00ED5152">
            <w:pPr>
              <w:rPr>
                <w:rFonts w:hint="cs"/>
                <w:rtl/>
              </w:rPr>
            </w:pPr>
            <w:r>
              <w:rPr>
                <w:rFonts w:hint="cs"/>
                <w:rtl/>
              </w:rPr>
              <w:t>20</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לא סר מן חטאות ירבעם בן נבט אשר החטיא את ישראל</w:t>
            </w:r>
          </w:p>
        </w:tc>
        <w:tc>
          <w:tcPr>
            <w:tcW w:w="2257" w:type="dxa"/>
          </w:tcPr>
          <w:p w:rsidR="00ED5152" w:rsidRDefault="00ED5152" w:rsidP="00ED5152">
            <w:pPr>
              <w:rPr>
                <w:rFonts w:hint="cs"/>
                <w:rtl/>
              </w:rPr>
            </w:pPr>
            <w:r>
              <w:rPr>
                <w:rFonts w:hint="cs"/>
                <w:rtl/>
              </w:rPr>
              <w:t>ויתר דברי פקח וכל אשר עשה הנם כתובים על ספר דברי הימים למלכי ישראל</w:t>
            </w:r>
          </w:p>
        </w:tc>
        <w:tc>
          <w:tcPr>
            <w:tcW w:w="3073" w:type="dxa"/>
          </w:tcPr>
          <w:p w:rsidR="00ED5152" w:rsidRDefault="00ED5152" w:rsidP="00ED5152">
            <w:pPr>
              <w:rPr>
                <w:rFonts w:hint="cs"/>
                <w:rtl/>
              </w:rPr>
            </w:pPr>
            <w:r>
              <w:rPr>
                <w:rFonts w:hint="cs"/>
                <w:rtl/>
              </w:rPr>
              <w:t xml:space="preserve">ויקשר קשר הושע בן אלה על פקח בן רמליהו ויכהו וימיתהו </w:t>
            </w:r>
            <w:proofErr w:type="spellStart"/>
            <w:r>
              <w:rPr>
                <w:rFonts w:hint="cs"/>
                <w:rtl/>
              </w:rPr>
              <w:t>וימלך</w:t>
            </w:r>
            <w:proofErr w:type="spellEnd"/>
            <w:r>
              <w:rPr>
                <w:rFonts w:hint="cs"/>
                <w:rtl/>
              </w:rPr>
              <w:t xml:space="preserve"> תחתיו בשנת עשרים ליותם בן עזיה</w:t>
            </w:r>
          </w:p>
        </w:tc>
      </w:tr>
      <w:tr w:rsidR="00ED5152" w:rsidTr="00ED5152">
        <w:tblPrEx>
          <w:tblCellMar>
            <w:top w:w="0" w:type="dxa"/>
            <w:bottom w:w="0" w:type="dxa"/>
          </w:tblCellMar>
        </w:tblPrEx>
        <w:tc>
          <w:tcPr>
            <w:tcW w:w="1079" w:type="dxa"/>
          </w:tcPr>
          <w:p w:rsidR="00ED5152" w:rsidRDefault="00ED5152" w:rsidP="00ED5152">
            <w:pPr>
              <w:rPr>
                <w:rFonts w:hint="cs"/>
                <w:rtl/>
              </w:rPr>
            </w:pPr>
            <w:r>
              <w:rPr>
                <w:rFonts w:hint="cs"/>
                <w:rtl/>
              </w:rPr>
              <w:t>הושע בן אלה</w:t>
            </w:r>
          </w:p>
        </w:tc>
        <w:tc>
          <w:tcPr>
            <w:tcW w:w="720" w:type="dxa"/>
          </w:tcPr>
          <w:p w:rsidR="00ED5152" w:rsidRDefault="00ED5152" w:rsidP="00ED5152">
            <w:pPr>
              <w:rPr>
                <w:rFonts w:hint="cs"/>
                <w:rtl/>
              </w:rPr>
            </w:pPr>
            <w:r>
              <w:rPr>
                <w:rFonts w:hint="cs"/>
                <w:rtl/>
              </w:rPr>
              <w:t>9</w:t>
            </w:r>
          </w:p>
        </w:tc>
        <w:tc>
          <w:tcPr>
            <w:tcW w:w="3337" w:type="dxa"/>
          </w:tcPr>
          <w:p w:rsidR="00ED5152" w:rsidRDefault="00ED5152" w:rsidP="00ED5152">
            <w:pPr>
              <w:rPr>
                <w:rFonts w:hint="cs"/>
                <w:rtl/>
              </w:rPr>
            </w:pPr>
            <w:r>
              <w:rPr>
                <w:rFonts w:hint="cs"/>
                <w:rtl/>
              </w:rPr>
              <w:t>ויעש הרע בעיני ה</w:t>
            </w:r>
            <w:r>
              <w:rPr>
                <w:rtl/>
              </w:rPr>
              <w:t>'</w:t>
            </w:r>
            <w:r>
              <w:rPr>
                <w:rFonts w:hint="cs"/>
                <w:rtl/>
              </w:rPr>
              <w:t xml:space="preserve"> רק לא כמלכי ישראל אשר היו לפניו</w:t>
            </w:r>
          </w:p>
        </w:tc>
        <w:tc>
          <w:tcPr>
            <w:tcW w:w="2257" w:type="dxa"/>
          </w:tcPr>
          <w:p w:rsidR="00ED5152" w:rsidRDefault="00ED5152" w:rsidP="00ED5152">
            <w:pPr>
              <w:rPr>
                <w:rFonts w:hint="cs"/>
                <w:rtl/>
              </w:rPr>
            </w:pPr>
            <w:r>
              <w:rPr>
                <w:rFonts w:hint="cs"/>
                <w:rtl/>
              </w:rPr>
              <w:t>-</w:t>
            </w:r>
          </w:p>
        </w:tc>
        <w:tc>
          <w:tcPr>
            <w:tcW w:w="3073" w:type="dxa"/>
          </w:tcPr>
          <w:p w:rsidR="00ED5152" w:rsidRDefault="00ED5152" w:rsidP="00ED5152">
            <w:pPr>
              <w:rPr>
                <w:rFonts w:hint="cs"/>
                <w:rtl/>
              </w:rPr>
            </w:pPr>
            <w:r>
              <w:rPr>
                <w:rFonts w:hint="cs"/>
                <w:rtl/>
              </w:rPr>
              <w:t>-</w:t>
            </w:r>
          </w:p>
        </w:tc>
      </w:tr>
    </w:tbl>
    <w:p w:rsidR="00ED5152" w:rsidRDefault="00ED5152" w:rsidP="00ED5152">
      <w:pPr>
        <w:rPr>
          <w:rFonts w:hint="cs"/>
          <w:rtl/>
        </w:rPr>
      </w:pPr>
      <w:r>
        <w:rPr>
          <w:rFonts w:hint="cs"/>
          <w:rtl/>
        </w:rPr>
        <w:t xml:space="preserve">ירבעם בנה את שכם </w:t>
      </w:r>
      <w:proofErr w:type="spellStart"/>
      <w:r>
        <w:rPr>
          <w:rFonts w:hint="cs"/>
          <w:rtl/>
        </w:rPr>
        <w:t>ופנואל;בעשא</w:t>
      </w:r>
      <w:proofErr w:type="spellEnd"/>
      <w:r>
        <w:rPr>
          <w:rFonts w:hint="cs"/>
          <w:rtl/>
        </w:rPr>
        <w:t xml:space="preserve"> - רמה; עמרי - שמרון</w:t>
      </w:r>
    </w:p>
    <w:p w:rsidR="00ED5152" w:rsidRDefault="00ED5152" w:rsidP="00ED5152"/>
    <w:tbl>
      <w:tblPr>
        <w:bidiVisual/>
        <w:tblW w:w="15807" w:type="dxa"/>
        <w:tblInd w:w="-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10073"/>
      </w:tblGrid>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הערות:</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עשה את עגלי הזהב שהובילו לחטאי עם ישראל בכול תקופת מלכי ישראל.</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"והיכה ה' את ישראל כאשר ינוד הקנה במים"</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עשה הרע בעיני ה'.</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קשר </w:t>
            </w:r>
            <w:proofErr w:type="spellStart"/>
            <w:r w:rsidRPr="00A957B0">
              <w:rPr>
                <w:rFonts w:ascii="Arial" w:hAnsi="Arial" w:cs="Arial" w:hint="cs"/>
                <w:b/>
                <w:bCs/>
                <w:sz w:val="28"/>
                <w:szCs w:val="28"/>
                <w:rtl/>
              </w:rPr>
              <w:t>קשר</w:t>
            </w:r>
            <w:proofErr w:type="spellEnd"/>
            <w:r w:rsidRPr="00A957B0">
              <w:rPr>
                <w:rFonts w:ascii="Arial" w:hAnsi="Arial" w:cs="Arial" w:hint="cs"/>
                <w:b/>
                <w:bCs/>
                <w:sz w:val="28"/>
                <w:szCs w:val="28"/>
                <w:rtl/>
              </w:rPr>
              <w:t xml:space="preserve"> על נדב בן ירבעם והרג את כול זרע ירבעם בן נבט.</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 xml:space="preserve">"יען אשר </w:t>
            </w:r>
            <w:proofErr w:type="spellStart"/>
            <w:r>
              <w:rPr>
                <w:rFonts w:ascii="Arial" w:hAnsi="Arial" w:cs="Arial" w:hint="cs"/>
                <w:b/>
                <w:bCs/>
                <w:sz w:val="28"/>
                <w:szCs w:val="28"/>
                <w:rtl/>
              </w:rPr>
              <w:t>הרימותיך</w:t>
            </w:r>
            <w:proofErr w:type="spellEnd"/>
            <w:r>
              <w:rPr>
                <w:rFonts w:ascii="Arial" w:hAnsi="Arial" w:cs="Arial" w:hint="cs"/>
                <w:b/>
                <w:bCs/>
                <w:sz w:val="28"/>
                <w:szCs w:val="28"/>
                <w:rtl/>
              </w:rPr>
              <w:t xml:space="preserve"> מן העפר </w:t>
            </w:r>
            <w:proofErr w:type="spellStart"/>
            <w:r>
              <w:rPr>
                <w:rFonts w:ascii="Arial" w:hAnsi="Arial" w:cs="Arial" w:hint="cs"/>
                <w:b/>
                <w:bCs/>
                <w:sz w:val="28"/>
                <w:szCs w:val="28"/>
                <w:rtl/>
              </w:rPr>
              <w:t>ואתנך</w:t>
            </w:r>
            <w:proofErr w:type="spellEnd"/>
            <w:r>
              <w:rPr>
                <w:rFonts w:ascii="Arial" w:hAnsi="Arial" w:cs="Arial" w:hint="cs"/>
                <w:b/>
                <w:bCs/>
                <w:sz w:val="28"/>
                <w:szCs w:val="28"/>
                <w:rtl/>
              </w:rPr>
              <w:t xml:space="preserve"> נגיד על עמי ישראל"</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הרגוהו בהיותו שיכור בבית </w:t>
            </w:r>
            <w:proofErr w:type="spellStart"/>
            <w:r w:rsidRPr="00A957B0">
              <w:rPr>
                <w:rFonts w:ascii="Arial" w:hAnsi="Arial" w:cs="Arial" w:hint="cs"/>
                <w:b/>
                <w:bCs/>
                <w:sz w:val="28"/>
                <w:szCs w:val="28"/>
                <w:rtl/>
              </w:rPr>
              <w:t>ארצא</w:t>
            </w:r>
            <w:proofErr w:type="spellEnd"/>
            <w:r w:rsidRPr="00A957B0">
              <w:rPr>
                <w:rFonts w:ascii="Arial" w:hAnsi="Arial" w:cs="Arial" w:hint="cs"/>
                <w:b/>
                <w:bCs/>
                <w:sz w:val="28"/>
                <w:szCs w:val="28"/>
                <w:rtl/>
              </w:rPr>
              <w:t xml:space="preserve"> שהיה אחראי על הבית בתקופתו</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"ולא השאיר לו משתין בקיר וגואליו ורעיהו"</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מלך הכי קצת זמן לאחר שקשר קשר על אלה בן </w:t>
            </w:r>
            <w:proofErr w:type="spellStart"/>
            <w:r w:rsidRPr="00A957B0">
              <w:rPr>
                <w:rFonts w:ascii="Arial" w:hAnsi="Arial" w:cs="Arial" w:hint="cs"/>
                <w:b/>
                <w:bCs/>
                <w:sz w:val="28"/>
                <w:szCs w:val="28"/>
                <w:rtl/>
              </w:rPr>
              <w:t>בעשא</w:t>
            </w:r>
            <w:proofErr w:type="spellEnd"/>
            <w:r w:rsidRPr="00A957B0">
              <w:rPr>
                <w:rFonts w:ascii="Arial" w:hAnsi="Arial" w:cs="Arial" w:hint="cs"/>
                <w:b/>
                <w:bCs/>
                <w:sz w:val="28"/>
                <w:szCs w:val="28"/>
                <w:rtl/>
              </w:rPr>
              <w:t xml:space="preserve"> והשמיד את כול זרע </w:t>
            </w:r>
            <w:proofErr w:type="spellStart"/>
            <w:r w:rsidRPr="00A957B0">
              <w:rPr>
                <w:rFonts w:ascii="Arial" w:hAnsi="Arial" w:cs="Arial" w:hint="cs"/>
                <w:b/>
                <w:bCs/>
                <w:sz w:val="28"/>
                <w:szCs w:val="28"/>
                <w:rtl/>
              </w:rPr>
              <w:t>בעשא</w:t>
            </w:r>
            <w:proofErr w:type="spellEnd"/>
            <w:r w:rsidRPr="00A957B0">
              <w:rPr>
                <w:rFonts w:ascii="Arial" w:hAnsi="Arial" w:cs="Arial" w:hint="cs"/>
                <w:b/>
                <w:bCs/>
                <w:sz w:val="28"/>
                <w:szCs w:val="28"/>
                <w:rtl/>
              </w:rPr>
              <w:t xml:space="preserve"> שרף את ארמונו באש וכך מת.</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היה שר צבא של זמרי ומלך תחתיו עשה הרע מכול אשר היו לפניו.</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lastRenderedPageBreak/>
              <w:t>עשה הרע מכול אשר היו לפניו.</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"והכרתי לאחאב משתין בקיר ועצור ועזוב בישראל"</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מת לאחר ששלח מלאכים לדרוש בבעל זבוב אלוהי עקרון אם הוא יחיה מהמחלה במקום לדרוש בדבר ה'.</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ויעבוד את הבעל וישתחווה לו"</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מלך לאחר שאח שלו מת ולא לאחר שאביו מת.</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 xml:space="preserve">"ויעשה הרע בעיני ה' רק לא כאביו </w:t>
            </w:r>
            <w:proofErr w:type="spellStart"/>
            <w:r>
              <w:rPr>
                <w:rFonts w:ascii="Arial" w:hAnsi="Arial" w:cs="Arial" w:hint="cs"/>
                <w:b/>
                <w:bCs/>
                <w:sz w:val="28"/>
                <w:szCs w:val="28"/>
                <w:rtl/>
              </w:rPr>
              <w:t>וכאימו</w:t>
            </w:r>
            <w:proofErr w:type="spellEnd"/>
            <w:r>
              <w:rPr>
                <w:rFonts w:ascii="Arial" w:hAnsi="Arial" w:cs="Arial" w:hint="cs"/>
                <w:b/>
                <w:bCs/>
                <w:sz w:val="28"/>
                <w:szCs w:val="28"/>
                <w:rtl/>
              </w:rPr>
              <w:t xml:space="preserve"> ויסר את מצבת הבעל אשר עשה אביו"</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הרג את יהורם בן אחאב ואחזיה בן יהורם והשמיד את זרע אחאב והרבה </w:t>
            </w:r>
            <w:proofErr w:type="spellStart"/>
            <w:r w:rsidRPr="00A957B0">
              <w:rPr>
                <w:rFonts w:ascii="Arial" w:hAnsi="Arial" w:cs="Arial" w:hint="cs"/>
                <w:b/>
                <w:bCs/>
                <w:sz w:val="28"/>
                <w:szCs w:val="28"/>
                <w:rtl/>
              </w:rPr>
              <w:t>מהע"ז</w:t>
            </w:r>
            <w:proofErr w:type="spellEnd"/>
            <w:r w:rsidRPr="00A957B0">
              <w:rPr>
                <w:rFonts w:ascii="Arial" w:hAnsi="Arial" w:cs="Arial" w:hint="cs"/>
                <w:b/>
                <w:bCs/>
                <w:sz w:val="28"/>
                <w:szCs w:val="28"/>
                <w:rtl/>
              </w:rPr>
              <w:t xml:space="preserve"> באותו דור.</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 xml:space="preserve">"יען אשר </w:t>
            </w:r>
            <w:proofErr w:type="spellStart"/>
            <w:r>
              <w:rPr>
                <w:rFonts w:ascii="Arial" w:hAnsi="Arial" w:cs="Arial" w:hint="cs"/>
                <w:b/>
                <w:bCs/>
                <w:sz w:val="28"/>
                <w:szCs w:val="28"/>
                <w:rtl/>
              </w:rPr>
              <w:t>הטיבות</w:t>
            </w:r>
            <w:proofErr w:type="spellEnd"/>
            <w:r>
              <w:rPr>
                <w:rFonts w:ascii="Arial" w:hAnsi="Arial" w:cs="Arial" w:hint="cs"/>
                <w:b/>
                <w:bCs/>
                <w:sz w:val="28"/>
                <w:szCs w:val="28"/>
                <w:rtl/>
              </w:rPr>
              <w:t xml:space="preserve"> לעשות הישר בעיני ככל אשר בלבבי עשית"</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עשה הרע בעיני ה'.</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"וישמע אליו ה' כי ראה אתך לחץ ישראל...</w:t>
            </w:r>
            <w:proofErr w:type="spellStart"/>
            <w:r>
              <w:rPr>
                <w:rFonts w:ascii="Arial" w:hAnsi="Arial" w:cs="Arial" w:hint="cs"/>
                <w:b/>
                <w:bCs/>
                <w:sz w:val="28"/>
                <w:szCs w:val="28"/>
                <w:rtl/>
              </w:rPr>
              <w:t>ויתן</w:t>
            </w:r>
            <w:proofErr w:type="spellEnd"/>
            <w:r>
              <w:rPr>
                <w:rFonts w:ascii="Arial" w:hAnsi="Arial" w:cs="Arial" w:hint="cs"/>
                <w:b/>
                <w:bCs/>
                <w:sz w:val="28"/>
                <w:szCs w:val="28"/>
                <w:rtl/>
              </w:rPr>
              <w:t xml:space="preserve"> ה' לישראל מושיע" "כעפר לדוש"</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נלחם עם אמציה מלך יהודה ושבה אותו.</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בימיו ניבא יונה בן </w:t>
            </w:r>
            <w:proofErr w:type="spellStart"/>
            <w:r w:rsidRPr="00A957B0">
              <w:rPr>
                <w:rFonts w:ascii="Arial" w:hAnsi="Arial" w:cs="Arial" w:hint="cs"/>
                <w:b/>
                <w:bCs/>
                <w:sz w:val="28"/>
                <w:szCs w:val="28"/>
                <w:rtl/>
              </w:rPr>
              <w:t>אמיתי</w:t>
            </w:r>
            <w:proofErr w:type="spellEnd"/>
            <w:r w:rsidRPr="00A957B0">
              <w:rPr>
                <w:rFonts w:ascii="Arial" w:hAnsi="Arial" w:cs="Arial" w:hint="cs"/>
                <w:b/>
                <w:bCs/>
                <w:sz w:val="28"/>
                <w:szCs w:val="28"/>
                <w:rtl/>
              </w:rPr>
              <w:t xml:space="preserve"> הרחיב את גבול ישראל והושיע את ישראל.</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"כי ראה ה' את עני ישראל מורה מאוד ואפס עצור ואפס עזוב ואין עוזר לישראל"</w:t>
            </w: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בימיו התקיימה הנבואה שאמרה </w:t>
            </w:r>
            <w:proofErr w:type="spellStart"/>
            <w:r w:rsidRPr="00A957B0">
              <w:rPr>
                <w:rFonts w:ascii="Arial" w:hAnsi="Arial" w:cs="Arial" w:hint="cs"/>
                <w:b/>
                <w:bCs/>
                <w:sz w:val="28"/>
                <w:szCs w:val="28"/>
                <w:rtl/>
              </w:rPr>
              <w:t>ליהוא</w:t>
            </w:r>
            <w:proofErr w:type="spellEnd"/>
            <w:r w:rsidRPr="00A957B0">
              <w:rPr>
                <w:rFonts w:ascii="Arial" w:hAnsi="Arial" w:cs="Arial" w:hint="cs"/>
                <w:b/>
                <w:bCs/>
                <w:sz w:val="28"/>
                <w:szCs w:val="28"/>
                <w:rtl/>
              </w:rPr>
              <w:t xml:space="preserve"> "בני רביעים ישבו לך על </w:t>
            </w:r>
            <w:proofErr w:type="spellStart"/>
            <w:r w:rsidRPr="00A957B0">
              <w:rPr>
                <w:rFonts w:ascii="Arial" w:hAnsi="Arial" w:cs="Arial" w:hint="cs"/>
                <w:b/>
                <w:bCs/>
                <w:sz w:val="28"/>
                <w:szCs w:val="28"/>
                <w:rtl/>
              </w:rPr>
              <w:t>כסא</w:t>
            </w:r>
            <w:proofErr w:type="spellEnd"/>
            <w:r w:rsidRPr="00A957B0">
              <w:rPr>
                <w:rFonts w:ascii="Arial" w:hAnsi="Arial" w:cs="Arial" w:hint="cs"/>
                <w:b/>
                <w:bCs/>
                <w:sz w:val="28"/>
                <w:szCs w:val="28"/>
                <w:rtl/>
              </w:rPr>
              <w:t xml:space="preserve"> ישראל".</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קשר </w:t>
            </w:r>
            <w:proofErr w:type="spellStart"/>
            <w:r w:rsidRPr="00A957B0">
              <w:rPr>
                <w:rFonts w:ascii="Arial" w:hAnsi="Arial" w:cs="Arial" w:hint="cs"/>
                <w:b/>
                <w:bCs/>
                <w:sz w:val="28"/>
                <w:szCs w:val="28"/>
                <w:rtl/>
              </w:rPr>
              <w:t>קשר</w:t>
            </w:r>
            <w:proofErr w:type="spellEnd"/>
            <w:r w:rsidRPr="00A957B0">
              <w:rPr>
                <w:rFonts w:ascii="Arial" w:hAnsi="Arial" w:cs="Arial" w:hint="cs"/>
                <w:b/>
                <w:bCs/>
                <w:sz w:val="28"/>
                <w:szCs w:val="28"/>
                <w:rtl/>
              </w:rPr>
              <w:t xml:space="preserve"> על זכריה בן ירבעם.</w:t>
            </w:r>
          </w:p>
        </w:tc>
        <w:tc>
          <w:tcPr>
            <w:tcW w:w="7358" w:type="dxa"/>
            <w:shd w:val="clear" w:color="auto" w:fill="auto"/>
          </w:tcPr>
          <w:p w:rsidR="00ED5152" w:rsidRPr="00A957B0" w:rsidRDefault="00ED5152" w:rsidP="00ED5152">
            <w:pPr>
              <w:rPr>
                <w:rFonts w:ascii="Arial" w:hAnsi="Arial" w:cs="Arial" w:hint="cs"/>
                <w:b/>
                <w:bCs/>
                <w:sz w:val="28"/>
                <w:szCs w:val="28"/>
                <w:rtl/>
              </w:rPr>
            </w:pPr>
          </w:p>
        </w:tc>
      </w:tr>
      <w:tr w:rsidR="00ED5152" w:rsidRPr="00A957B0" w:rsidTr="00ED5152">
        <w:tc>
          <w:tcPr>
            <w:tcW w:w="4188" w:type="dxa"/>
            <w:shd w:val="clear" w:color="auto" w:fill="auto"/>
          </w:tcPr>
          <w:p w:rsidR="00ED5152" w:rsidRPr="00A957B0" w:rsidRDefault="00ED5152" w:rsidP="00ED5152">
            <w:pPr>
              <w:rPr>
                <w:rFonts w:ascii="Arial" w:hAnsi="Arial" w:cs="Arial" w:hint="cs"/>
                <w:b/>
                <w:bCs/>
                <w:sz w:val="28"/>
                <w:szCs w:val="28"/>
                <w:rtl/>
              </w:rPr>
            </w:pPr>
            <w:r w:rsidRPr="00A957B0">
              <w:rPr>
                <w:rFonts w:ascii="Arial" w:hAnsi="Arial" w:cs="Arial" w:hint="cs"/>
                <w:b/>
                <w:bCs/>
                <w:sz w:val="28"/>
                <w:szCs w:val="28"/>
                <w:rtl/>
              </w:rPr>
              <w:t xml:space="preserve">קשר </w:t>
            </w:r>
            <w:proofErr w:type="spellStart"/>
            <w:r w:rsidRPr="00A957B0">
              <w:rPr>
                <w:rFonts w:ascii="Arial" w:hAnsi="Arial" w:cs="Arial" w:hint="cs"/>
                <w:b/>
                <w:bCs/>
                <w:sz w:val="28"/>
                <w:szCs w:val="28"/>
                <w:rtl/>
              </w:rPr>
              <w:t>קשר</w:t>
            </w:r>
            <w:proofErr w:type="spellEnd"/>
            <w:r w:rsidRPr="00A957B0">
              <w:rPr>
                <w:rFonts w:ascii="Arial" w:hAnsi="Arial" w:cs="Arial" w:hint="cs"/>
                <w:b/>
                <w:bCs/>
                <w:sz w:val="28"/>
                <w:szCs w:val="28"/>
                <w:rtl/>
              </w:rPr>
              <w:t xml:space="preserve"> על שלום בן יבש.</w:t>
            </w:r>
          </w:p>
        </w:tc>
        <w:tc>
          <w:tcPr>
            <w:tcW w:w="7358" w:type="dxa"/>
            <w:shd w:val="clear" w:color="auto" w:fill="auto"/>
          </w:tcPr>
          <w:p w:rsidR="00ED5152" w:rsidRPr="00A957B0" w:rsidRDefault="00ED5152" w:rsidP="00ED5152">
            <w:pPr>
              <w:rPr>
                <w:rFonts w:ascii="Arial" w:hAnsi="Arial" w:cs="Arial" w:hint="cs"/>
                <w:b/>
                <w:bCs/>
                <w:sz w:val="28"/>
                <w:szCs w:val="28"/>
                <w:rtl/>
              </w:rPr>
            </w:pPr>
            <w:r>
              <w:rPr>
                <w:rFonts w:ascii="Arial" w:hAnsi="Arial" w:cs="Arial" w:hint="cs"/>
                <w:b/>
                <w:bCs/>
                <w:sz w:val="28"/>
                <w:szCs w:val="28"/>
                <w:rtl/>
              </w:rPr>
              <w:t>היכה קבל עם את זכריה בן ירבעם</w:t>
            </w:r>
          </w:p>
        </w:tc>
      </w:tr>
    </w:tbl>
    <w:p w:rsidR="005B7E5D" w:rsidRDefault="005B7E5D">
      <w:pPr>
        <w:rPr>
          <w:rtl/>
        </w:rPr>
      </w:pPr>
    </w:p>
    <w:p w:rsidR="00ED5152" w:rsidRDefault="00ED5152" w:rsidP="00ED5152">
      <w:pPr>
        <w:rPr>
          <w:rtl/>
        </w:rPr>
      </w:pPr>
    </w:p>
    <w:p w:rsidR="00ED5152" w:rsidRDefault="00ED5152" w:rsidP="00ED5152">
      <w:pPr>
        <w:rPr>
          <w:u w:val="single"/>
          <w:rtl/>
        </w:rPr>
      </w:pPr>
      <w:r>
        <w:rPr>
          <w:rFonts w:hint="cs"/>
          <w:rtl/>
        </w:rPr>
        <w:t xml:space="preserve">                                         </w:t>
      </w:r>
      <w:r w:rsidRPr="00427840">
        <w:rPr>
          <w:rFonts w:hint="cs"/>
          <w:u w:val="single"/>
          <w:rtl/>
        </w:rPr>
        <w:t>יחסי חוץ עם ממלכות</w:t>
      </w:r>
    </w:p>
    <w:tbl>
      <w:tblPr>
        <w:tblStyle w:val="a3"/>
        <w:bidiVisual/>
        <w:tblW w:w="0" w:type="auto"/>
        <w:tblLook w:val="04A0" w:firstRow="1" w:lastRow="0" w:firstColumn="1" w:lastColumn="0" w:noHBand="0" w:noVBand="1"/>
      </w:tblPr>
      <w:tblGrid>
        <w:gridCol w:w="2059"/>
        <w:gridCol w:w="6237"/>
      </w:tblGrid>
      <w:tr w:rsidR="00ED5152" w:rsidTr="00ED5152">
        <w:tc>
          <w:tcPr>
            <w:tcW w:w="2059" w:type="dxa"/>
          </w:tcPr>
          <w:p w:rsidR="00ED5152" w:rsidRDefault="00ED5152" w:rsidP="00ED5152">
            <w:pPr>
              <w:rPr>
                <w:u w:val="single"/>
                <w:rtl/>
              </w:rPr>
            </w:pPr>
            <w:r>
              <w:rPr>
                <w:rFonts w:hint="cs"/>
                <w:u w:val="single"/>
                <w:rtl/>
              </w:rPr>
              <w:t>דוד</w:t>
            </w:r>
          </w:p>
        </w:tc>
        <w:tc>
          <w:tcPr>
            <w:tcW w:w="6237" w:type="dxa"/>
          </w:tcPr>
          <w:p w:rsidR="00ED5152" w:rsidRDefault="00ED5152" w:rsidP="00ED5152">
            <w:pPr>
              <w:rPr>
                <w:u w:val="single"/>
                <w:rtl/>
              </w:rPr>
            </w:pPr>
            <w:r>
              <w:rPr>
                <w:rFonts w:hint="cs"/>
                <w:u w:val="single"/>
                <w:rtl/>
              </w:rPr>
              <w:t xml:space="preserve">נציבים </w:t>
            </w:r>
            <w:proofErr w:type="spellStart"/>
            <w:r>
              <w:rPr>
                <w:rFonts w:hint="cs"/>
                <w:u w:val="single"/>
                <w:rtl/>
              </w:rPr>
              <w:t>באדום,מואב</w:t>
            </w:r>
            <w:proofErr w:type="spellEnd"/>
            <w:r>
              <w:rPr>
                <w:rFonts w:hint="cs"/>
                <w:u w:val="single"/>
                <w:rtl/>
              </w:rPr>
              <w:t xml:space="preserve"> מעלים לו מנחה, מכה את פלישתים וארם.</w:t>
            </w:r>
          </w:p>
        </w:tc>
      </w:tr>
      <w:tr w:rsidR="00ED5152" w:rsidTr="00ED5152">
        <w:tc>
          <w:tcPr>
            <w:tcW w:w="2059" w:type="dxa"/>
          </w:tcPr>
          <w:p w:rsidR="00ED5152" w:rsidRDefault="00ED5152" w:rsidP="00ED5152">
            <w:pPr>
              <w:rPr>
                <w:u w:val="single"/>
                <w:rtl/>
              </w:rPr>
            </w:pPr>
            <w:r>
              <w:rPr>
                <w:rFonts w:hint="cs"/>
                <w:u w:val="single"/>
                <w:rtl/>
              </w:rPr>
              <w:t>שלמה</w:t>
            </w:r>
          </w:p>
        </w:tc>
        <w:tc>
          <w:tcPr>
            <w:tcW w:w="6237" w:type="dxa"/>
          </w:tcPr>
          <w:p w:rsidR="00ED5152" w:rsidRDefault="00ED5152" w:rsidP="00ED5152">
            <w:pPr>
              <w:rPr>
                <w:u w:val="single"/>
                <w:rtl/>
              </w:rPr>
            </w:pPr>
            <w:r>
              <w:rPr>
                <w:rFonts w:hint="cs"/>
                <w:u w:val="single"/>
                <w:rtl/>
              </w:rPr>
              <w:t xml:space="preserve">"כי הוא רודה בכל עבר הנהר </w:t>
            </w:r>
            <w:proofErr w:type="spellStart"/>
            <w:r>
              <w:rPr>
                <w:rFonts w:hint="cs"/>
                <w:u w:val="single"/>
                <w:rtl/>
              </w:rPr>
              <w:t>מתפסחועד</w:t>
            </w:r>
            <w:proofErr w:type="spellEnd"/>
            <w:r>
              <w:rPr>
                <w:rFonts w:hint="cs"/>
                <w:u w:val="single"/>
                <w:rtl/>
              </w:rPr>
              <w:t xml:space="preserve"> עזה בכל מלכי עבר הנהר". קיבל את בת פרעה לאישה.</w:t>
            </w:r>
          </w:p>
        </w:tc>
      </w:tr>
      <w:tr w:rsidR="00ED5152" w:rsidTr="00ED5152">
        <w:tc>
          <w:tcPr>
            <w:tcW w:w="2059" w:type="dxa"/>
          </w:tcPr>
          <w:p w:rsidR="00ED5152" w:rsidRDefault="00ED5152" w:rsidP="00ED5152">
            <w:pPr>
              <w:rPr>
                <w:u w:val="single"/>
                <w:rtl/>
              </w:rPr>
            </w:pPr>
            <w:r>
              <w:rPr>
                <w:rFonts w:hint="cs"/>
                <w:u w:val="single"/>
                <w:rtl/>
              </w:rPr>
              <w:t>רחבעם</w:t>
            </w:r>
          </w:p>
        </w:tc>
        <w:tc>
          <w:tcPr>
            <w:tcW w:w="6237" w:type="dxa"/>
          </w:tcPr>
          <w:p w:rsidR="00ED5152" w:rsidRDefault="00ED5152" w:rsidP="00ED5152">
            <w:pPr>
              <w:rPr>
                <w:u w:val="single"/>
                <w:rtl/>
              </w:rPr>
            </w:pPr>
            <w:r>
              <w:rPr>
                <w:rFonts w:hint="cs"/>
                <w:u w:val="single"/>
                <w:rtl/>
              </w:rPr>
              <w:t>בשנה החמישית שלו מצרים עלו עליו</w:t>
            </w:r>
          </w:p>
        </w:tc>
      </w:tr>
      <w:tr w:rsidR="00ED5152" w:rsidTr="00ED5152">
        <w:tc>
          <w:tcPr>
            <w:tcW w:w="2059" w:type="dxa"/>
          </w:tcPr>
          <w:p w:rsidR="00ED5152" w:rsidRDefault="00ED5152" w:rsidP="00ED5152">
            <w:pPr>
              <w:rPr>
                <w:u w:val="single"/>
                <w:rtl/>
              </w:rPr>
            </w:pPr>
            <w:r>
              <w:rPr>
                <w:rFonts w:hint="cs"/>
                <w:u w:val="single"/>
                <w:rtl/>
              </w:rPr>
              <w:t>אסא</w:t>
            </w:r>
          </w:p>
        </w:tc>
        <w:tc>
          <w:tcPr>
            <w:tcW w:w="6237" w:type="dxa"/>
          </w:tcPr>
          <w:p w:rsidR="00ED5152" w:rsidRDefault="00ED5152" w:rsidP="00ED5152">
            <w:pPr>
              <w:rPr>
                <w:u w:val="single"/>
                <w:rtl/>
              </w:rPr>
            </w:pPr>
            <w:r>
              <w:rPr>
                <w:rFonts w:hint="cs"/>
                <w:u w:val="single"/>
                <w:rtl/>
              </w:rPr>
              <w:t xml:space="preserve">עשה ברית נגד </w:t>
            </w:r>
            <w:proofErr w:type="spellStart"/>
            <w:r>
              <w:rPr>
                <w:rFonts w:hint="cs"/>
                <w:u w:val="single"/>
                <w:rtl/>
              </w:rPr>
              <w:t>בעשא</w:t>
            </w:r>
            <w:proofErr w:type="spellEnd"/>
            <w:r>
              <w:rPr>
                <w:rFonts w:hint="cs"/>
                <w:u w:val="single"/>
                <w:rtl/>
              </w:rPr>
              <w:t xml:space="preserve"> עם בן הדד מלך ארם</w:t>
            </w:r>
          </w:p>
        </w:tc>
      </w:tr>
      <w:tr w:rsidR="00ED5152" w:rsidTr="00ED5152">
        <w:tc>
          <w:tcPr>
            <w:tcW w:w="2059" w:type="dxa"/>
          </w:tcPr>
          <w:p w:rsidR="00ED5152" w:rsidRDefault="00ED5152" w:rsidP="00ED5152">
            <w:pPr>
              <w:rPr>
                <w:u w:val="single"/>
                <w:rtl/>
              </w:rPr>
            </w:pPr>
            <w:r>
              <w:rPr>
                <w:rFonts w:hint="cs"/>
                <w:u w:val="single"/>
                <w:rtl/>
              </w:rPr>
              <w:t>אחאב</w:t>
            </w:r>
          </w:p>
        </w:tc>
        <w:tc>
          <w:tcPr>
            <w:tcW w:w="6237" w:type="dxa"/>
          </w:tcPr>
          <w:p w:rsidR="00ED5152" w:rsidRDefault="00ED5152" w:rsidP="00ED5152">
            <w:pPr>
              <w:rPr>
                <w:u w:val="single"/>
                <w:rtl/>
              </w:rPr>
            </w:pPr>
            <w:r>
              <w:rPr>
                <w:rFonts w:hint="cs"/>
                <w:u w:val="single"/>
                <w:rtl/>
              </w:rPr>
              <w:t xml:space="preserve">לקח לאישה את איזבל בת </w:t>
            </w:r>
            <w:proofErr w:type="spellStart"/>
            <w:r>
              <w:rPr>
                <w:rFonts w:hint="cs"/>
                <w:u w:val="single"/>
                <w:rtl/>
              </w:rPr>
              <w:t>אתבעל</w:t>
            </w:r>
            <w:proofErr w:type="spellEnd"/>
            <w:r>
              <w:rPr>
                <w:rFonts w:hint="cs"/>
                <w:u w:val="single"/>
                <w:rtl/>
              </w:rPr>
              <w:t xml:space="preserve"> מלך צידונים. נלחם עם </w:t>
            </w:r>
            <w:proofErr w:type="spellStart"/>
            <w:r>
              <w:rPr>
                <w:rFonts w:hint="cs"/>
                <w:u w:val="single"/>
                <w:rtl/>
              </w:rPr>
              <w:t>ארםפעמיים</w:t>
            </w:r>
            <w:proofErr w:type="spellEnd"/>
            <w:r>
              <w:rPr>
                <w:rFonts w:hint="cs"/>
                <w:u w:val="single"/>
                <w:rtl/>
              </w:rPr>
              <w:t xml:space="preserve">, בפעם </w:t>
            </w:r>
            <w:proofErr w:type="spellStart"/>
            <w:r>
              <w:rPr>
                <w:rFonts w:hint="cs"/>
                <w:u w:val="single"/>
                <w:rtl/>
              </w:rPr>
              <w:t>השניה</w:t>
            </w:r>
            <w:proofErr w:type="spellEnd"/>
            <w:r>
              <w:rPr>
                <w:rFonts w:hint="cs"/>
                <w:u w:val="single"/>
                <w:rtl/>
              </w:rPr>
              <w:t xml:space="preserve"> ביחד עם יהושפט. כורת ברית לבן הדד</w:t>
            </w:r>
          </w:p>
        </w:tc>
      </w:tr>
      <w:tr w:rsidR="00ED5152" w:rsidTr="00ED5152">
        <w:tc>
          <w:tcPr>
            <w:tcW w:w="2059" w:type="dxa"/>
          </w:tcPr>
          <w:p w:rsidR="00ED5152" w:rsidRDefault="00ED5152" w:rsidP="00ED5152">
            <w:pPr>
              <w:rPr>
                <w:u w:val="single"/>
                <w:rtl/>
              </w:rPr>
            </w:pPr>
            <w:r>
              <w:rPr>
                <w:rFonts w:hint="cs"/>
                <w:u w:val="single"/>
                <w:rtl/>
              </w:rPr>
              <w:t>יהורם</w:t>
            </w:r>
          </w:p>
        </w:tc>
        <w:tc>
          <w:tcPr>
            <w:tcW w:w="6237" w:type="dxa"/>
          </w:tcPr>
          <w:p w:rsidR="00ED5152" w:rsidRDefault="00ED5152" w:rsidP="00ED5152">
            <w:pPr>
              <w:rPr>
                <w:u w:val="single"/>
                <w:rtl/>
              </w:rPr>
            </w:pPr>
            <w:r>
              <w:rPr>
                <w:rFonts w:hint="cs"/>
                <w:u w:val="single"/>
                <w:rtl/>
              </w:rPr>
              <w:t xml:space="preserve">הולך </w:t>
            </w:r>
            <w:proofErr w:type="spellStart"/>
            <w:r>
              <w:rPr>
                <w:rFonts w:hint="cs"/>
                <w:u w:val="single"/>
                <w:rtl/>
              </w:rPr>
              <w:t>להלחם</w:t>
            </w:r>
            <w:proofErr w:type="spellEnd"/>
            <w:r>
              <w:rPr>
                <w:rFonts w:hint="cs"/>
                <w:u w:val="single"/>
                <w:rtl/>
              </w:rPr>
              <w:t xml:space="preserve"> במישע מלך מואב עם יהושפט ומלך אדום. בתקופתו מלך ארם נלחם בישראל ועושה מצור על שומרון. משלח את ארם חזרה לאחר שבוא לתפוס את אלישע.</w:t>
            </w:r>
          </w:p>
        </w:tc>
      </w:tr>
      <w:tr w:rsidR="00ED5152" w:rsidTr="00ED5152">
        <w:tc>
          <w:tcPr>
            <w:tcW w:w="2059" w:type="dxa"/>
          </w:tcPr>
          <w:p w:rsidR="00ED5152" w:rsidRDefault="00ED5152" w:rsidP="00ED5152">
            <w:pPr>
              <w:rPr>
                <w:u w:val="single"/>
                <w:rtl/>
              </w:rPr>
            </w:pPr>
            <w:proofErr w:type="spellStart"/>
            <w:r>
              <w:rPr>
                <w:rFonts w:hint="cs"/>
                <w:u w:val="single"/>
                <w:rtl/>
              </w:rPr>
              <w:t>יהוא</w:t>
            </w:r>
            <w:proofErr w:type="spellEnd"/>
          </w:p>
        </w:tc>
        <w:tc>
          <w:tcPr>
            <w:tcW w:w="6237" w:type="dxa"/>
          </w:tcPr>
          <w:p w:rsidR="00ED5152" w:rsidRDefault="00ED5152" w:rsidP="00ED5152">
            <w:pPr>
              <w:rPr>
                <w:u w:val="single"/>
                <w:rtl/>
              </w:rPr>
            </w:pPr>
            <w:r>
              <w:rPr>
                <w:rFonts w:hint="cs"/>
                <w:u w:val="single"/>
                <w:rtl/>
              </w:rPr>
              <w:t xml:space="preserve">בימיו </w:t>
            </w:r>
            <w:proofErr w:type="spellStart"/>
            <w:r>
              <w:rPr>
                <w:rFonts w:hint="cs"/>
                <w:u w:val="single"/>
                <w:rtl/>
              </w:rPr>
              <w:t>חזאל</w:t>
            </w:r>
            <w:proofErr w:type="spellEnd"/>
            <w:r>
              <w:rPr>
                <w:rFonts w:hint="cs"/>
                <w:u w:val="single"/>
                <w:rtl/>
              </w:rPr>
              <w:t xml:space="preserve"> מלך ארם מתחיל לקצות בישראל</w:t>
            </w:r>
          </w:p>
        </w:tc>
      </w:tr>
      <w:tr w:rsidR="00ED5152" w:rsidTr="00ED5152">
        <w:tc>
          <w:tcPr>
            <w:tcW w:w="2059" w:type="dxa"/>
          </w:tcPr>
          <w:p w:rsidR="00ED5152" w:rsidRDefault="00ED5152" w:rsidP="00ED5152">
            <w:pPr>
              <w:rPr>
                <w:u w:val="single"/>
                <w:rtl/>
              </w:rPr>
            </w:pPr>
            <w:r>
              <w:rPr>
                <w:rFonts w:hint="cs"/>
                <w:u w:val="single"/>
                <w:rtl/>
              </w:rPr>
              <w:t>יהואחז</w:t>
            </w:r>
          </w:p>
        </w:tc>
        <w:tc>
          <w:tcPr>
            <w:tcW w:w="6237" w:type="dxa"/>
          </w:tcPr>
          <w:p w:rsidR="00ED5152" w:rsidRDefault="00ED5152" w:rsidP="00ED5152">
            <w:pPr>
              <w:rPr>
                <w:u w:val="single"/>
                <w:rtl/>
              </w:rPr>
            </w:pPr>
            <w:r>
              <w:rPr>
                <w:rFonts w:hint="cs"/>
                <w:u w:val="single"/>
                <w:rtl/>
              </w:rPr>
              <w:t xml:space="preserve">הוא מתפלל וה' מושיע את ישראל מיד </w:t>
            </w:r>
            <w:proofErr w:type="spellStart"/>
            <w:r>
              <w:rPr>
                <w:rFonts w:hint="cs"/>
                <w:u w:val="single"/>
                <w:rtl/>
              </w:rPr>
              <w:t>חזאל</w:t>
            </w:r>
            <w:proofErr w:type="spellEnd"/>
            <w:r>
              <w:rPr>
                <w:rFonts w:hint="cs"/>
                <w:u w:val="single"/>
                <w:rtl/>
              </w:rPr>
              <w:t xml:space="preserve"> ובן הדד מלכי ארם</w:t>
            </w:r>
          </w:p>
        </w:tc>
      </w:tr>
      <w:tr w:rsidR="00ED5152" w:rsidTr="00ED5152">
        <w:tc>
          <w:tcPr>
            <w:tcW w:w="2059" w:type="dxa"/>
          </w:tcPr>
          <w:p w:rsidR="00ED5152" w:rsidRDefault="00ED5152" w:rsidP="00ED5152">
            <w:pPr>
              <w:rPr>
                <w:u w:val="single"/>
                <w:rtl/>
              </w:rPr>
            </w:pPr>
            <w:r>
              <w:rPr>
                <w:rFonts w:hint="cs"/>
                <w:u w:val="single"/>
                <w:rtl/>
              </w:rPr>
              <w:t xml:space="preserve">יואש </w:t>
            </w:r>
          </w:p>
        </w:tc>
        <w:tc>
          <w:tcPr>
            <w:tcW w:w="6237" w:type="dxa"/>
          </w:tcPr>
          <w:p w:rsidR="00ED5152" w:rsidRDefault="00ED5152" w:rsidP="00ED5152">
            <w:pPr>
              <w:rPr>
                <w:u w:val="single"/>
                <w:rtl/>
              </w:rPr>
            </w:pPr>
            <w:r>
              <w:rPr>
                <w:rFonts w:hint="cs"/>
                <w:u w:val="single"/>
                <w:rtl/>
              </w:rPr>
              <w:t xml:space="preserve">מכה את ארם 3 פעמים. </w:t>
            </w:r>
            <w:proofErr w:type="spellStart"/>
            <w:r>
              <w:rPr>
                <w:rFonts w:hint="cs"/>
                <w:u w:val="single"/>
                <w:rtl/>
              </w:rPr>
              <w:t>גדודוי</w:t>
            </w:r>
            <w:proofErr w:type="spellEnd"/>
            <w:r>
              <w:rPr>
                <w:rFonts w:hint="cs"/>
                <w:u w:val="single"/>
                <w:rtl/>
              </w:rPr>
              <w:t xml:space="preserve"> מואב באים לישראל. </w:t>
            </w:r>
          </w:p>
        </w:tc>
      </w:tr>
      <w:tr w:rsidR="00ED5152" w:rsidTr="00ED5152">
        <w:tc>
          <w:tcPr>
            <w:tcW w:w="2059" w:type="dxa"/>
          </w:tcPr>
          <w:p w:rsidR="00ED5152" w:rsidRDefault="00ED5152" w:rsidP="00ED5152">
            <w:pPr>
              <w:rPr>
                <w:u w:val="single"/>
                <w:rtl/>
              </w:rPr>
            </w:pPr>
            <w:r>
              <w:rPr>
                <w:rFonts w:hint="cs"/>
                <w:u w:val="single"/>
                <w:rtl/>
              </w:rPr>
              <w:t>אמציה</w:t>
            </w:r>
          </w:p>
        </w:tc>
        <w:tc>
          <w:tcPr>
            <w:tcW w:w="6237" w:type="dxa"/>
          </w:tcPr>
          <w:p w:rsidR="00ED5152" w:rsidRDefault="00ED5152" w:rsidP="00ED5152">
            <w:pPr>
              <w:rPr>
                <w:u w:val="single"/>
                <w:rtl/>
              </w:rPr>
            </w:pPr>
            <w:r>
              <w:rPr>
                <w:rFonts w:hint="cs"/>
                <w:u w:val="single"/>
                <w:rtl/>
              </w:rPr>
              <w:t>היכה באדום 10000 איש. נלחם והפסיד עם יואש מלך ישראל.</w:t>
            </w:r>
          </w:p>
        </w:tc>
      </w:tr>
      <w:tr w:rsidR="00ED5152" w:rsidTr="00ED5152">
        <w:tc>
          <w:tcPr>
            <w:tcW w:w="2059" w:type="dxa"/>
          </w:tcPr>
          <w:p w:rsidR="00ED5152" w:rsidRDefault="00ED5152" w:rsidP="00ED5152">
            <w:pPr>
              <w:rPr>
                <w:u w:val="single"/>
                <w:rtl/>
              </w:rPr>
            </w:pPr>
            <w:r>
              <w:rPr>
                <w:rFonts w:hint="cs"/>
                <w:u w:val="single"/>
                <w:rtl/>
              </w:rPr>
              <w:t>עוזיהו</w:t>
            </w:r>
          </w:p>
        </w:tc>
        <w:tc>
          <w:tcPr>
            <w:tcW w:w="6237" w:type="dxa"/>
          </w:tcPr>
          <w:p w:rsidR="00ED5152" w:rsidRDefault="00ED5152" w:rsidP="00ED5152">
            <w:pPr>
              <w:rPr>
                <w:u w:val="single"/>
                <w:rtl/>
              </w:rPr>
            </w:pPr>
            <w:r>
              <w:rPr>
                <w:rFonts w:hint="cs"/>
                <w:u w:val="single"/>
                <w:rtl/>
              </w:rPr>
              <w:t>כובש את אילת</w:t>
            </w:r>
          </w:p>
        </w:tc>
      </w:tr>
      <w:tr w:rsidR="00ED5152" w:rsidTr="00ED5152">
        <w:tc>
          <w:tcPr>
            <w:tcW w:w="2059" w:type="dxa"/>
          </w:tcPr>
          <w:p w:rsidR="00ED5152" w:rsidRDefault="00ED5152" w:rsidP="00ED5152">
            <w:pPr>
              <w:rPr>
                <w:u w:val="single"/>
                <w:rtl/>
              </w:rPr>
            </w:pPr>
            <w:r>
              <w:rPr>
                <w:rFonts w:hint="cs"/>
                <w:u w:val="single"/>
                <w:rtl/>
              </w:rPr>
              <w:t>ירבעם ב'</w:t>
            </w:r>
          </w:p>
        </w:tc>
        <w:tc>
          <w:tcPr>
            <w:tcW w:w="6237" w:type="dxa"/>
          </w:tcPr>
          <w:p w:rsidR="00ED5152" w:rsidRDefault="00ED5152" w:rsidP="00ED5152">
            <w:pPr>
              <w:rPr>
                <w:u w:val="single"/>
                <w:rtl/>
              </w:rPr>
            </w:pPr>
            <w:r>
              <w:rPr>
                <w:rFonts w:hint="cs"/>
                <w:u w:val="single"/>
                <w:rtl/>
              </w:rPr>
              <w:t xml:space="preserve">נלחם ומשיב את גבול ישראל מלבוא חמת עד ים הערבה ומשיב את דמשק וחמת ליהודה. </w:t>
            </w:r>
          </w:p>
        </w:tc>
      </w:tr>
      <w:tr w:rsidR="00ED5152" w:rsidTr="00ED5152">
        <w:tc>
          <w:tcPr>
            <w:tcW w:w="2059" w:type="dxa"/>
          </w:tcPr>
          <w:p w:rsidR="00ED5152" w:rsidRDefault="00ED5152" w:rsidP="00ED5152">
            <w:pPr>
              <w:rPr>
                <w:u w:val="single"/>
                <w:rtl/>
              </w:rPr>
            </w:pPr>
            <w:r>
              <w:rPr>
                <w:rFonts w:hint="cs"/>
                <w:u w:val="single"/>
                <w:rtl/>
              </w:rPr>
              <w:t>מנחם</w:t>
            </w:r>
          </w:p>
        </w:tc>
        <w:tc>
          <w:tcPr>
            <w:tcW w:w="6237" w:type="dxa"/>
          </w:tcPr>
          <w:p w:rsidR="00ED5152" w:rsidRDefault="00ED5152" w:rsidP="00ED5152">
            <w:pPr>
              <w:rPr>
                <w:u w:val="single"/>
                <w:rtl/>
              </w:rPr>
            </w:pPr>
            <w:r>
              <w:rPr>
                <w:rFonts w:hint="cs"/>
                <w:u w:val="single"/>
                <w:rtl/>
              </w:rPr>
              <w:t>נותן לפול מלך אשור 1000 ככר כסף</w:t>
            </w:r>
          </w:p>
        </w:tc>
      </w:tr>
      <w:tr w:rsidR="00ED5152" w:rsidTr="00ED5152">
        <w:tc>
          <w:tcPr>
            <w:tcW w:w="2059" w:type="dxa"/>
          </w:tcPr>
          <w:p w:rsidR="00ED5152" w:rsidRDefault="00ED5152" w:rsidP="00ED5152">
            <w:pPr>
              <w:rPr>
                <w:u w:val="single"/>
                <w:rtl/>
              </w:rPr>
            </w:pPr>
            <w:r>
              <w:rPr>
                <w:rFonts w:hint="cs"/>
                <w:u w:val="single"/>
                <w:rtl/>
              </w:rPr>
              <w:t>פקח</w:t>
            </w:r>
          </w:p>
        </w:tc>
        <w:tc>
          <w:tcPr>
            <w:tcW w:w="6237" w:type="dxa"/>
          </w:tcPr>
          <w:p w:rsidR="00ED5152" w:rsidRDefault="00ED5152" w:rsidP="00ED5152">
            <w:pPr>
              <w:rPr>
                <w:u w:val="single"/>
                <w:rtl/>
              </w:rPr>
            </w:pPr>
            <w:r>
              <w:rPr>
                <w:rFonts w:hint="cs"/>
                <w:u w:val="single"/>
                <w:rtl/>
              </w:rPr>
              <w:t xml:space="preserve">בימיו בא </w:t>
            </w:r>
            <w:proofErr w:type="spellStart"/>
            <w:r>
              <w:rPr>
                <w:rFonts w:hint="cs"/>
                <w:u w:val="single"/>
                <w:rtl/>
              </w:rPr>
              <w:t>תגלת</w:t>
            </w:r>
            <w:proofErr w:type="spellEnd"/>
            <w:r>
              <w:rPr>
                <w:rFonts w:hint="cs"/>
                <w:u w:val="single"/>
                <w:rtl/>
              </w:rPr>
              <w:t xml:space="preserve"> </w:t>
            </w:r>
            <w:proofErr w:type="spellStart"/>
            <w:r>
              <w:rPr>
                <w:rFonts w:hint="cs"/>
                <w:u w:val="single"/>
                <w:rtl/>
              </w:rPr>
              <w:t>פלאסר</w:t>
            </w:r>
            <w:proofErr w:type="spellEnd"/>
            <w:r>
              <w:rPr>
                <w:rFonts w:hint="cs"/>
                <w:u w:val="single"/>
                <w:rtl/>
              </w:rPr>
              <w:t xml:space="preserve"> מלך אשור ומגלה לאשור את עיון, אבל בית מעכה, ינוח, קדש, חצור, גלעד, גלילה, וכל ארץ נפתלי. </w:t>
            </w:r>
          </w:p>
        </w:tc>
      </w:tr>
      <w:tr w:rsidR="00ED5152" w:rsidTr="00ED5152">
        <w:tc>
          <w:tcPr>
            <w:tcW w:w="2059" w:type="dxa"/>
          </w:tcPr>
          <w:p w:rsidR="00ED5152" w:rsidRDefault="00ED5152" w:rsidP="00ED5152">
            <w:pPr>
              <w:rPr>
                <w:u w:val="single"/>
                <w:rtl/>
              </w:rPr>
            </w:pPr>
            <w:r>
              <w:rPr>
                <w:rFonts w:hint="cs"/>
                <w:u w:val="single"/>
                <w:rtl/>
              </w:rPr>
              <w:t>יותם</w:t>
            </w:r>
          </w:p>
        </w:tc>
        <w:tc>
          <w:tcPr>
            <w:tcW w:w="6237" w:type="dxa"/>
          </w:tcPr>
          <w:p w:rsidR="00ED5152" w:rsidRDefault="00ED5152" w:rsidP="00ED5152">
            <w:pPr>
              <w:rPr>
                <w:u w:val="single"/>
                <w:rtl/>
              </w:rPr>
            </w:pPr>
            <w:r>
              <w:rPr>
                <w:rFonts w:hint="cs"/>
                <w:u w:val="single"/>
                <w:rtl/>
              </w:rPr>
              <w:t xml:space="preserve">ה' מתחיל </w:t>
            </w:r>
            <w:proofErr w:type="spellStart"/>
            <w:r>
              <w:rPr>
                <w:rFonts w:hint="cs"/>
                <w:u w:val="single"/>
                <w:rtl/>
              </w:rPr>
              <w:t>להשליח</w:t>
            </w:r>
            <w:proofErr w:type="spellEnd"/>
            <w:r>
              <w:rPr>
                <w:rFonts w:hint="cs"/>
                <w:u w:val="single"/>
                <w:rtl/>
              </w:rPr>
              <w:t xml:space="preserve"> בירודה את רצין מלך ארם ופקח.</w:t>
            </w:r>
          </w:p>
        </w:tc>
      </w:tr>
      <w:tr w:rsidR="00ED5152" w:rsidTr="00ED5152">
        <w:tc>
          <w:tcPr>
            <w:tcW w:w="2059" w:type="dxa"/>
          </w:tcPr>
          <w:p w:rsidR="00ED5152" w:rsidRDefault="00ED5152" w:rsidP="00ED5152">
            <w:pPr>
              <w:rPr>
                <w:u w:val="single"/>
                <w:rtl/>
              </w:rPr>
            </w:pPr>
            <w:r>
              <w:rPr>
                <w:rFonts w:hint="cs"/>
                <w:u w:val="single"/>
                <w:rtl/>
              </w:rPr>
              <w:lastRenderedPageBreak/>
              <w:t>אחז</w:t>
            </w:r>
          </w:p>
        </w:tc>
        <w:tc>
          <w:tcPr>
            <w:tcW w:w="6237" w:type="dxa"/>
          </w:tcPr>
          <w:p w:rsidR="00ED5152" w:rsidRDefault="00ED5152" w:rsidP="00ED5152">
            <w:pPr>
              <w:rPr>
                <w:u w:val="single"/>
                <w:rtl/>
              </w:rPr>
            </w:pPr>
            <w:r>
              <w:rPr>
                <w:rFonts w:hint="cs"/>
                <w:u w:val="single"/>
                <w:rtl/>
              </w:rPr>
              <w:t xml:space="preserve">עולים עליו רצין ופקח ומנשלים לו את אילת, והוא כרת ברית עם </w:t>
            </w:r>
            <w:proofErr w:type="spellStart"/>
            <w:r>
              <w:rPr>
                <w:rFonts w:hint="cs"/>
                <w:u w:val="single"/>
                <w:rtl/>
              </w:rPr>
              <w:t>תגלת</w:t>
            </w:r>
            <w:proofErr w:type="spellEnd"/>
            <w:r>
              <w:rPr>
                <w:rFonts w:hint="cs"/>
                <w:u w:val="single"/>
                <w:rtl/>
              </w:rPr>
              <w:t xml:space="preserve"> </w:t>
            </w:r>
            <w:proofErr w:type="spellStart"/>
            <w:r>
              <w:rPr>
                <w:rFonts w:hint="cs"/>
                <w:u w:val="single"/>
                <w:rtl/>
              </w:rPr>
              <w:t>פלאסר</w:t>
            </w:r>
            <w:proofErr w:type="spellEnd"/>
            <w:r>
              <w:rPr>
                <w:rFonts w:hint="cs"/>
                <w:u w:val="single"/>
                <w:rtl/>
              </w:rPr>
              <w:t xml:space="preserve"> והוא מושיע אותו.</w:t>
            </w:r>
          </w:p>
        </w:tc>
      </w:tr>
      <w:tr w:rsidR="00ED5152" w:rsidTr="00ED5152">
        <w:tc>
          <w:tcPr>
            <w:tcW w:w="2059" w:type="dxa"/>
          </w:tcPr>
          <w:p w:rsidR="00ED5152" w:rsidRDefault="00ED5152" w:rsidP="00ED5152">
            <w:pPr>
              <w:rPr>
                <w:u w:val="single"/>
                <w:rtl/>
              </w:rPr>
            </w:pPr>
            <w:r>
              <w:rPr>
                <w:rFonts w:hint="cs"/>
                <w:u w:val="single"/>
                <w:rtl/>
              </w:rPr>
              <w:t>הושע</w:t>
            </w:r>
          </w:p>
        </w:tc>
        <w:tc>
          <w:tcPr>
            <w:tcW w:w="6237" w:type="dxa"/>
          </w:tcPr>
          <w:p w:rsidR="00ED5152" w:rsidRDefault="00ED5152" w:rsidP="00ED5152">
            <w:pPr>
              <w:rPr>
                <w:u w:val="single"/>
                <w:rtl/>
              </w:rPr>
            </w:pPr>
            <w:r>
              <w:rPr>
                <w:rFonts w:hint="cs"/>
                <w:u w:val="single"/>
                <w:rtl/>
              </w:rPr>
              <w:t xml:space="preserve">הוא לא משלם מס </w:t>
            </w:r>
            <w:proofErr w:type="spellStart"/>
            <w:r>
              <w:rPr>
                <w:rFonts w:hint="cs"/>
                <w:u w:val="single"/>
                <w:rtl/>
              </w:rPr>
              <w:t>לשלמנאסר</w:t>
            </w:r>
            <w:proofErr w:type="spellEnd"/>
            <w:r>
              <w:rPr>
                <w:rFonts w:hint="cs"/>
                <w:u w:val="single"/>
                <w:rtl/>
              </w:rPr>
              <w:t xml:space="preserve"> מלך אשור ושולח מלאכים אל </w:t>
            </w:r>
            <w:proofErr w:type="spellStart"/>
            <w:r>
              <w:rPr>
                <w:rFonts w:hint="cs"/>
                <w:u w:val="single"/>
                <w:rtl/>
              </w:rPr>
              <w:t>סוא</w:t>
            </w:r>
            <w:proofErr w:type="spellEnd"/>
            <w:r>
              <w:rPr>
                <w:rFonts w:hint="cs"/>
                <w:u w:val="single"/>
                <w:rtl/>
              </w:rPr>
              <w:t xml:space="preserve"> מלך מצרים, ובא מלך אשור ומגלה את ממלכת ישראל </w:t>
            </w:r>
            <w:proofErr w:type="spellStart"/>
            <w:r>
              <w:rPr>
                <w:rFonts w:hint="cs"/>
                <w:u w:val="single"/>
                <w:rtl/>
              </w:rPr>
              <w:t>אשורה</w:t>
            </w:r>
            <w:proofErr w:type="spellEnd"/>
            <w:r>
              <w:rPr>
                <w:rFonts w:hint="cs"/>
                <w:u w:val="single"/>
                <w:rtl/>
              </w:rPr>
              <w:t xml:space="preserve">. </w:t>
            </w:r>
          </w:p>
        </w:tc>
      </w:tr>
      <w:tr w:rsidR="00ED5152" w:rsidTr="00ED5152">
        <w:tc>
          <w:tcPr>
            <w:tcW w:w="2059" w:type="dxa"/>
          </w:tcPr>
          <w:p w:rsidR="00ED5152" w:rsidRDefault="00ED5152" w:rsidP="00ED5152">
            <w:pPr>
              <w:rPr>
                <w:u w:val="single"/>
                <w:rtl/>
              </w:rPr>
            </w:pPr>
            <w:r>
              <w:rPr>
                <w:rFonts w:hint="cs"/>
                <w:u w:val="single"/>
                <w:rtl/>
              </w:rPr>
              <w:t>חזקיה</w:t>
            </w:r>
          </w:p>
        </w:tc>
        <w:tc>
          <w:tcPr>
            <w:tcW w:w="6237" w:type="dxa"/>
          </w:tcPr>
          <w:p w:rsidR="00ED5152" w:rsidRDefault="00ED5152" w:rsidP="00ED5152">
            <w:pPr>
              <w:rPr>
                <w:u w:val="single"/>
                <w:rtl/>
              </w:rPr>
            </w:pPr>
            <w:r>
              <w:rPr>
                <w:rFonts w:hint="cs"/>
                <w:u w:val="single"/>
                <w:rtl/>
              </w:rPr>
              <w:t>מורד במלך אשור ומכה את פלישתים, ואז עולה עליו מלך אשור וה' מכה בו בלילה, ולאחר מכן מת בנינווה. מקבל משלחת ממלך בבל בעקבות חוליו.</w:t>
            </w:r>
          </w:p>
        </w:tc>
      </w:tr>
      <w:tr w:rsidR="00ED5152" w:rsidTr="00ED5152">
        <w:tc>
          <w:tcPr>
            <w:tcW w:w="2059" w:type="dxa"/>
          </w:tcPr>
          <w:p w:rsidR="00ED5152" w:rsidRDefault="00ED5152" w:rsidP="00ED5152">
            <w:pPr>
              <w:rPr>
                <w:u w:val="single"/>
                <w:rtl/>
              </w:rPr>
            </w:pPr>
            <w:proofErr w:type="spellStart"/>
            <w:r>
              <w:rPr>
                <w:rFonts w:hint="cs"/>
                <w:u w:val="single"/>
                <w:rtl/>
              </w:rPr>
              <w:t>יאושיהו</w:t>
            </w:r>
            <w:proofErr w:type="spellEnd"/>
          </w:p>
        </w:tc>
        <w:tc>
          <w:tcPr>
            <w:tcW w:w="6237" w:type="dxa"/>
          </w:tcPr>
          <w:p w:rsidR="00ED5152" w:rsidRDefault="00ED5152" w:rsidP="00ED5152">
            <w:pPr>
              <w:rPr>
                <w:u w:val="single"/>
                <w:rtl/>
              </w:rPr>
            </w:pPr>
            <w:r>
              <w:rPr>
                <w:rFonts w:hint="cs"/>
                <w:u w:val="single"/>
                <w:rtl/>
              </w:rPr>
              <w:t xml:space="preserve">פרעה נכו ממתי אותו במגידו, כאשר הוא הולך </w:t>
            </w:r>
            <w:proofErr w:type="spellStart"/>
            <w:r>
              <w:rPr>
                <w:rFonts w:hint="cs"/>
                <w:u w:val="single"/>
                <w:rtl/>
              </w:rPr>
              <w:t>להלחם</w:t>
            </w:r>
            <w:proofErr w:type="spellEnd"/>
            <w:r>
              <w:rPr>
                <w:rFonts w:hint="cs"/>
                <w:u w:val="single"/>
                <w:rtl/>
              </w:rPr>
              <w:t xml:space="preserve"> במלך אשור על נהר פרת.</w:t>
            </w:r>
          </w:p>
        </w:tc>
      </w:tr>
      <w:tr w:rsidR="00ED5152" w:rsidTr="00ED5152">
        <w:tc>
          <w:tcPr>
            <w:tcW w:w="2059" w:type="dxa"/>
          </w:tcPr>
          <w:p w:rsidR="00ED5152" w:rsidRDefault="00ED5152" w:rsidP="00ED5152">
            <w:pPr>
              <w:rPr>
                <w:u w:val="single"/>
                <w:rtl/>
              </w:rPr>
            </w:pPr>
            <w:r>
              <w:rPr>
                <w:rFonts w:hint="cs"/>
                <w:u w:val="single"/>
                <w:rtl/>
              </w:rPr>
              <w:t>יהואחז מלך יהודה</w:t>
            </w:r>
          </w:p>
        </w:tc>
        <w:tc>
          <w:tcPr>
            <w:tcW w:w="6237" w:type="dxa"/>
          </w:tcPr>
          <w:p w:rsidR="00ED5152" w:rsidRDefault="00ED5152" w:rsidP="00ED5152">
            <w:pPr>
              <w:rPr>
                <w:u w:val="single"/>
                <w:rtl/>
              </w:rPr>
            </w:pPr>
            <w:r>
              <w:rPr>
                <w:rFonts w:hint="cs"/>
                <w:u w:val="single"/>
                <w:rtl/>
              </w:rPr>
              <w:t xml:space="preserve">פרעה נכו אוסר אותו </w:t>
            </w:r>
            <w:proofErr w:type="spellStart"/>
            <w:r>
              <w:rPr>
                <w:rFonts w:hint="cs"/>
                <w:u w:val="single"/>
                <w:rtl/>
              </w:rPr>
              <w:t>ברבלה</w:t>
            </w:r>
            <w:proofErr w:type="spellEnd"/>
            <w:r>
              <w:rPr>
                <w:rFonts w:hint="cs"/>
                <w:u w:val="single"/>
                <w:rtl/>
              </w:rPr>
              <w:t xml:space="preserve"> בארץ חמת ושם עונש על הארץ וממליך את יהויקים</w:t>
            </w:r>
          </w:p>
        </w:tc>
      </w:tr>
      <w:tr w:rsidR="00ED5152" w:rsidTr="00ED5152">
        <w:tc>
          <w:tcPr>
            <w:tcW w:w="2059" w:type="dxa"/>
          </w:tcPr>
          <w:p w:rsidR="00ED5152" w:rsidRDefault="00ED5152" w:rsidP="00ED5152">
            <w:pPr>
              <w:rPr>
                <w:u w:val="single"/>
                <w:rtl/>
              </w:rPr>
            </w:pPr>
            <w:r>
              <w:rPr>
                <w:rFonts w:hint="cs"/>
                <w:u w:val="single"/>
                <w:rtl/>
              </w:rPr>
              <w:t>יהויקים</w:t>
            </w:r>
          </w:p>
        </w:tc>
        <w:tc>
          <w:tcPr>
            <w:tcW w:w="6237" w:type="dxa"/>
          </w:tcPr>
          <w:p w:rsidR="00ED5152" w:rsidRDefault="00ED5152" w:rsidP="00ED5152">
            <w:pPr>
              <w:rPr>
                <w:u w:val="single"/>
                <w:rtl/>
              </w:rPr>
            </w:pPr>
            <w:r>
              <w:rPr>
                <w:rFonts w:hint="cs"/>
                <w:u w:val="single"/>
                <w:rtl/>
              </w:rPr>
              <w:t xml:space="preserve">עבד לנבוכדנצר מלך בבל ומורד בו. ה' משלח בו א גדודי כשדים, ארם, מואב, ובני עמון. מלך מצרים לא מוסיף לצאת </w:t>
            </w:r>
            <w:proofErr w:type="spellStart"/>
            <w:r>
              <w:rPr>
                <w:rFonts w:hint="cs"/>
                <w:u w:val="single"/>
                <w:rtl/>
              </w:rPr>
              <w:t>מארצוכי</w:t>
            </w:r>
            <w:proofErr w:type="spellEnd"/>
            <w:r>
              <w:rPr>
                <w:rFonts w:hint="cs"/>
                <w:u w:val="single"/>
                <w:rtl/>
              </w:rPr>
              <w:t xml:space="preserve"> מלך בבל כובש אותו עד נהר פרת. </w:t>
            </w:r>
          </w:p>
        </w:tc>
      </w:tr>
      <w:tr w:rsidR="00ED5152" w:rsidTr="00ED5152">
        <w:tc>
          <w:tcPr>
            <w:tcW w:w="2059" w:type="dxa"/>
          </w:tcPr>
          <w:p w:rsidR="00ED5152" w:rsidRDefault="00ED5152" w:rsidP="00ED5152">
            <w:pPr>
              <w:rPr>
                <w:u w:val="single"/>
                <w:rtl/>
              </w:rPr>
            </w:pPr>
            <w:r>
              <w:rPr>
                <w:rFonts w:hint="cs"/>
                <w:u w:val="single"/>
                <w:rtl/>
              </w:rPr>
              <w:t>יהויכין</w:t>
            </w:r>
          </w:p>
        </w:tc>
        <w:tc>
          <w:tcPr>
            <w:tcW w:w="6237" w:type="dxa"/>
          </w:tcPr>
          <w:p w:rsidR="00ED5152" w:rsidRDefault="00ED5152" w:rsidP="00ED5152">
            <w:pPr>
              <w:rPr>
                <w:u w:val="single"/>
                <w:rtl/>
              </w:rPr>
            </w:pPr>
            <w:r>
              <w:rPr>
                <w:rFonts w:hint="cs"/>
                <w:u w:val="single"/>
                <w:rtl/>
              </w:rPr>
              <w:t>כשדים צרים על העיר. גלות החרש והמסגר לבבל.</w:t>
            </w:r>
          </w:p>
        </w:tc>
      </w:tr>
      <w:tr w:rsidR="00ED5152" w:rsidTr="00ED5152">
        <w:tc>
          <w:tcPr>
            <w:tcW w:w="2059" w:type="dxa"/>
          </w:tcPr>
          <w:p w:rsidR="00ED5152" w:rsidRDefault="00ED5152" w:rsidP="00ED5152">
            <w:pPr>
              <w:rPr>
                <w:u w:val="single"/>
                <w:rtl/>
              </w:rPr>
            </w:pPr>
            <w:r>
              <w:rPr>
                <w:rFonts w:hint="cs"/>
                <w:u w:val="single"/>
                <w:rtl/>
              </w:rPr>
              <w:t>צדקיהו</w:t>
            </w:r>
          </w:p>
        </w:tc>
        <w:tc>
          <w:tcPr>
            <w:tcW w:w="6237" w:type="dxa"/>
          </w:tcPr>
          <w:p w:rsidR="00ED5152" w:rsidRDefault="00ED5152" w:rsidP="00ED5152">
            <w:pPr>
              <w:rPr>
                <w:u w:val="single"/>
                <w:rtl/>
              </w:rPr>
            </w:pPr>
            <w:r>
              <w:rPr>
                <w:rFonts w:hint="cs"/>
                <w:u w:val="single"/>
                <w:rtl/>
              </w:rPr>
              <w:t xml:space="preserve">מורד במלך בבל. נבוכדנצר בא ומגלה את יהודה, וממית אנשים </w:t>
            </w:r>
            <w:proofErr w:type="spellStart"/>
            <w:r>
              <w:rPr>
                <w:rFonts w:hint="cs"/>
                <w:u w:val="single"/>
                <w:rtl/>
              </w:rPr>
              <w:t>ברבלה</w:t>
            </w:r>
            <w:proofErr w:type="spellEnd"/>
            <w:r>
              <w:rPr>
                <w:rFonts w:hint="cs"/>
                <w:u w:val="single"/>
                <w:rtl/>
              </w:rPr>
              <w:t xml:space="preserve"> בארץ חמת, צדקיהו ובניו.</w:t>
            </w:r>
          </w:p>
        </w:tc>
      </w:tr>
    </w:tbl>
    <w:p w:rsidR="00ED5152" w:rsidRDefault="00ED5152">
      <w:pPr>
        <w:rPr>
          <w:rtl/>
        </w:rPr>
      </w:pPr>
    </w:p>
    <w:p w:rsidR="00ED5152" w:rsidRDefault="00ED5152" w:rsidP="00ED5152">
      <w:pPr>
        <w:pStyle w:val="a4"/>
        <w:bidi/>
        <w:rPr>
          <w:rtl/>
          <w:lang w:bidi="he-IL"/>
        </w:rPr>
      </w:pPr>
      <w:r>
        <w:rPr>
          <w:rFonts w:hint="cs"/>
          <w:rtl/>
          <w:lang w:bidi="he-IL"/>
        </w:rPr>
        <w:t>נאומים</w:t>
      </w:r>
    </w:p>
    <w:tbl>
      <w:tblPr>
        <w:tblStyle w:val="a3"/>
        <w:bidiVisual/>
        <w:tblW w:w="0" w:type="auto"/>
        <w:tblLook w:val="04A0" w:firstRow="1" w:lastRow="0" w:firstColumn="1" w:lastColumn="0" w:noHBand="0" w:noVBand="1"/>
      </w:tblPr>
      <w:tblGrid>
        <w:gridCol w:w="1628"/>
        <w:gridCol w:w="1642"/>
        <w:gridCol w:w="1665"/>
        <w:gridCol w:w="1663"/>
        <w:gridCol w:w="1698"/>
      </w:tblGrid>
      <w:tr w:rsidR="00ED5152" w:rsidTr="00ED5152">
        <w:tc>
          <w:tcPr>
            <w:tcW w:w="1870" w:type="dxa"/>
          </w:tcPr>
          <w:p w:rsidR="00ED5152" w:rsidRDefault="00ED5152" w:rsidP="00ED5152">
            <w:pPr>
              <w:rPr>
                <w:rtl/>
              </w:rPr>
            </w:pPr>
          </w:p>
        </w:tc>
        <w:tc>
          <w:tcPr>
            <w:tcW w:w="1870" w:type="dxa"/>
          </w:tcPr>
          <w:p w:rsidR="00ED5152" w:rsidRDefault="00ED5152" w:rsidP="00ED5152">
            <w:pPr>
              <w:rPr>
                <w:rtl/>
              </w:rPr>
            </w:pPr>
            <w:r>
              <w:rPr>
                <w:rFonts w:hint="cs"/>
                <w:rtl/>
              </w:rPr>
              <w:t>משה</w:t>
            </w:r>
          </w:p>
        </w:tc>
        <w:tc>
          <w:tcPr>
            <w:tcW w:w="1870" w:type="dxa"/>
          </w:tcPr>
          <w:p w:rsidR="00ED5152" w:rsidRDefault="00ED5152" w:rsidP="00ED5152">
            <w:pPr>
              <w:rPr>
                <w:rtl/>
              </w:rPr>
            </w:pPr>
            <w:r>
              <w:rPr>
                <w:rFonts w:hint="cs"/>
                <w:rtl/>
              </w:rPr>
              <w:t>יהושע</w:t>
            </w:r>
          </w:p>
        </w:tc>
        <w:tc>
          <w:tcPr>
            <w:tcW w:w="1870" w:type="dxa"/>
          </w:tcPr>
          <w:p w:rsidR="00ED5152" w:rsidRDefault="00ED5152" w:rsidP="00ED5152">
            <w:pPr>
              <w:rPr>
                <w:rtl/>
              </w:rPr>
            </w:pPr>
            <w:r>
              <w:rPr>
                <w:rFonts w:hint="cs"/>
                <w:rtl/>
              </w:rPr>
              <w:t>יפתח</w:t>
            </w:r>
          </w:p>
        </w:tc>
        <w:tc>
          <w:tcPr>
            <w:tcW w:w="1870" w:type="dxa"/>
          </w:tcPr>
          <w:p w:rsidR="00ED5152" w:rsidRDefault="00ED5152" w:rsidP="00ED5152">
            <w:pPr>
              <w:rPr>
                <w:rtl/>
              </w:rPr>
            </w:pPr>
            <w:r>
              <w:rPr>
                <w:rFonts w:hint="cs"/>
                <w:rtl/>
              </w:rPr>
              <w:t>שמואל</w:t>
            </w:r>
          </w:p>
        </w:tc>
      </w:tr>
      <w:tr w:rsidR="00ED5152" w:rsidTr="00ED5152">
        <w:tc>
          <w:tcPr>
            <w:tcW w:w="1870" w:type="dxa"/>
          </w:tcPr>
          <w:p w:rsidR="00ED5152" w:rsidRDefault="00ED5152" w:rsidP="00ED5152">
            <w:pPr>
              <w:rPr>
                <w:rtl/>
              </w:rPr>
            </w:pPr>
            <w:r>
              <w:rPr>
                <w:rFonts w:hint="cs"/>
                <w:rtl/>
              </w:rPr>
              <w:t>פתיחה</w:t>
            </w:r>
          </w:p>
        </w:tc>
        <w:tc>
          <w:tcPr>
            <w:tcW w:w="1870" w:type="dxa"/>
          </w:tcPr>
          <w:p w:rsidR="00ED5152" w:rsidRDefault="00ED5152" w:rsidP="00ED5152">
            <w:r>
              <w:rPr>
                <w:rFonts w:cs="Arial"/>
                <w:rtl/>
              </w:rPr>
              <w:t>(א) וילך משה וידבר את הדברים האלה אל כל ישראל:</w:t>
            </w:r>
          </w:p>
          <w:p w:rsidR="00ED5152" w:rsidRDefault="00ED5152" w:rsidP="00ED5152">
            <w:r>
              <w:rPr>
                <w:rFonts w:cs="Arial"/>
                <w:rtl/>
              </w:rPr>
              <w:t xml:space="preserve">(ב) ויאמר </w:t>
            </w:r>
            <w:proofErr w:type="spellStart"/>
            <w:r>
              <w:rPr>
                <w:rFonts w:cs="Arial"/>
                <w:rtl/>
              </w:rPr>
              <w:t>אלהם</w:t>
            </w:r>
            <w:proofErr w:type="spellEnd"/>
            <w:r>
              <w:rPr>
                <w:rFonts w:cs="Arial"/>
                <w:rtl/>
              </w:rPr>
              <w:t xml:space="preserve"> בן מאה ועשרים שנה אנכי היום לא אוכל עוד לצאת ולבוא וה’ אמר אלי לא תעבר את הירדן הזה:</w:t>
            </w:r>
          </w:p>
          <w:p w:rsidR="00ED5152" w:rsidRPr="0048265C" w:rsidRDefault="00ED5152" w:rsidP="00ED5152">
            <w:pPr>
              <w:rPr>
                <w:rFonts w:cs="Arial"/>
                <w:rtl/>
              </w:rPr>
            </w:pPr>
          </w:p>
        </w:tc>
        <w:tc>
          <w:tcPr>
            <w:tcW w:w="1870" w:type="dxa"/>
          </w:tcPr>
          <w:p w:rsidR="00ED5152" w:rsidRDefault="00ED5152" w:rsidP="00ED5152">
            <w:pPr>
              <w:rPr>
                <w:rFonts w:cs="Arial"/>
              </w:rPr>
            </w:pPr>
            <w:r w:rsidRPr="00375B22">
              <w:rPr>
                <w:rFonts w:cs="Arial"/>
                <w:rtl/>
              </w:rPr>
              <w:t xml:space="preserve">(א) </w:t>
            </w:r>
            <w:proofErr w:type="spellStart"/>
            <w:r w:rsidRPr="00375B22">
              <w:rPr>
                <w:rFonts w:cs="Arial"/>
                <w:rtl/>
              </w:rPr>
              <w:t>ויאסף</w:t>
            </w:r>
            <w:proofErr w:type="spellEnd"/>
            <w:r w:rsidRPr="00375B22">
              <w:rPr>
                <w:rFonts w:cs="Arial"/>
                <w:rtl/>
              </w:rPr>
              <w:t xml:space="preserve"> יהושע את כל שבטי ישראל שכמה ויקרא לזקני ישראל ולראשיו ולשפטיו </w:t>
            </w:r>
            <w:proofErr w:type="spellStart"/>
            <w:r w:rsidRPr="00375B22">
              <w:rPr>
                <w:rFonts w:cs="Arial"/>
                <w:rtl/>
              </w:rPr>
              <w:t>ולשטריו</w:t>
            </w:r>
            <w:proofErr w:type="spellEnd"/>
            <w:r w:rsidRPr="00375B22">
              <w:rPr>
                <w:rFonts w:cs="Arial"/>
                <w:rtl/>
              </w:rPr>
              <w:t xml:space="preserve"> </w:t>
            </w:r>
            <w:proofErr w:type="spellStart"/>
            <w:r w:rsidRPr="00375B22">
              <w:rPr>
                <w:rFonts w:cs="Arial"/>
                <w:rtl/>
              </w:rPr>
              <w:t>ויתיצבו</w:t>
            </w:r>
            <w:proofErr w:type="spellEnd"/>
            <w:r w:rsidRPr="00375B22">
              <w:rPr>
                <w:rFonts w:cs="Arial"/>
                <w:rtl/>
              </w:rPr>
              <w:t xml:space="preserve"> לפני </w:t>
            </w:r>
            <w:proofErr w:type="spellStart"/>
            <w:r w:rsidRPr="00375B22">
              <w:rPr>
                <w:rFonts w:cs="Arial"/>
                <w:rtl/>
              </w:rPr>
              <w:t>האלהים</w:t>
            </w:r>
            <w:proofErr w:type="spellEnd"/>
            <w:r w:rsidRPr="00375B22">
              <w:rPr>
                <w:rFonts w:cs="Arial"/>
                <w:rtl/>
              </w:rPr>
              <w:t>:</w:t>
            </w:r>
          </w:p>
        </w:tc>
        <w:tc>
          <w:tcPr>
            <w:tcW w:w="1870" w:type="dxa"/>
          </w:tcPr>
          <w:p w:rsidR="00ED5152" w:rsidRDefault="00ED5152" w:rsidP="00ED5152">
            <w:r>
              <w:rPr>
                <w:rFonts w:cs="Arial"/>
                <w:rtl/>
              </w:rPr>
              <w:t>(יד) ויוסף עוד יפתח וישלח מלאכים אל מלך בני עמון:</w:t>
            </w:r>
          </w:p>
          <w:p w:rsidR="00ED5152" w:rsidRPr="0048265C" w:rsidRDefault="00ED5152" w:rsidP="00ED5152">
            <w:pPr>
              <w:rPr>
                <w:rtl/>
              </w:rPr>
            </w:pPr>
            <w:r>
              <w:rPr>
                <w:rFonts w:cs="Arial"/>
                <w:rtl/>
              </w:rPr>
              <w:t>(טו) ויאמר לו כה אמר יפתח לא לקח ישראל את ארץ מואב ואת ארץ בני עמון:</w:t>
            </w:r>
          </w:p>
        </w:tc>
        <w:tc>
          <w:tcPr>
            <w:tcW w:w="1870" w:type="dxa"/>
          </w:tcPr>
          <w:p w:rsidR="00ED5152" w:rsidRPr="0048265C" w:rsidRDefault="00ED5152" w:rsidP="00ED5152">
            <w:pPr>
              <w:rPr>
                <w:rFonts w:cs="Arial"/>
              </w:rPr>
            </w:pPr>
            <w:r w:rsidRPr="0048265C">
              <w:rPr>
                <w:rFonts w:cs="Arial"/>
                <w:rtl/>
              </w:rPr>
              <w:t xml:space="preserve">(א) ויאמר שמואל אל כל ישראל הנה שמעתי </w:t>
            </w:r>
            <w:proofErr w:type="spellStart"/>
            <w:r w:rsidRPr="0048265C">
              <w:rPr>
                <w:rFonts w:cs="Arial"/>
                <w:rtl/>
              </w:rPr>
              <w:t>בקלכם</w:t>
            </w:r>
            <w:proofErr w:type="spellEnd"/>
            <w:r w:rsidRPr="0048265C">
              <w:rPr>
                <w:rFonts w:cs="Arial"/>
                <w:rtl/>
              </w:rPr>
              <w:t xml:space="preserve"> לכל אשר אמרתם לי ואמליך עליכם מלך:</w:t>
            </w:r>
          </w:p>
          <w:p w:rsidR="00ED5152" w:rsidRDefault="00ED5152" w:rsidP="00ED5152">
            <w:pPr>
              <w:rPr>
                <w:rFonts w:cs="Arial"/>
                <w:rtl/>
              </w:rPr>
            </w:pPr>
            <w:r w:rsidRPr="0048265C">
              <w:rPr>
                <w:rFonts w:cs="Arial"/>
                <w:rtl/>
              </w:rPr>
              <w:t>(ב) ועתה הנה המלך מתהלך לפניכם ואני זקנתי ושבתי ובני הנם אתכם ואני התהלכתי לפניכם מנערי עד היום הזה:</w:t>
            </w:r>
          </w:p>
        </w:tc>
      </w:tr>
      <w:tr w:rsidR="00ED5152" w:rsidTr="00ED5152">
        <w:tc>
          <w:tcPr>
            <w:tcW w:w="1870" w:type="dxa"/>
          </w:tcPr>
          <w:p w:rsidR="00ED5152" w:rsidRDefault="00ED5152" w:rsidP="00ED5152">
            <w:pPr>
              <w:rPr>
                <w:rtl/>
              </w:rPr>
            </w:pPr>
            <w:r>
              <w:rPr>
                <w:rFonts w:hint="cs"/>
                <w:rtl/>
              </w:rPr>
              <w:t>הסיפור עד כאן</w:t>
            </w:r>
          </w:p>
        </w:tc>
        <w:tc>
          <w:tcPr>
            <w:tcW w:w="1870" w:type="dxa"/>
          </w:tcPr>
          <w:p w:rsidR="00ED5152" w:rsidRDefault="00ED5152" w:rsidP="00ED5152">
            <w:pPr>
              <w:rPr>
                <w:rFonts w:cs="Arial"/>
                <w:rtl/>
              </w:rPr>
            </w:pPr>
            <w:r>
              <w:rPr>
                <w:rFonts w:cs="Arial" w:hint="cs"/>
                <w:rtl/>
              </w:rPr>
              <w:t>-</w:t>
            </w:r>
          </w:p>
        </w:tc>
        <w:tc>
          <w:tcPr>
            <w:tcW w:w="1870" w:type="dxa"/>
          </w:tcPr>
          <w:p w:rsidR="00ED5152" w:rsidRPr="00375B22" w:rsidRDefault="00ED5152" w:rsidP="00ED5152">
            <w:pPr>
              <w:rPr>
                <w:rFonts w:cs="Arial"/>
              </w:rPr>
            </w:pPr>
            <w:r w:rsidRPr="00375B22">
              <w:rPr>
                <w:rFonts w:cs="Arial"/>
                <w:rtl/>
              </w:rPr>
              <w:t xml:space="preserve">(ב) ויאמר יהושע אל כל העם כה אמר </w:t>
            </w:r>
            <w:proofErr w:type="spellStart"/>
            <w:r w:rsidRPr="00375B22">
              <w:rPr>
                <w:rFonts w:cs="Arial"/>
                <w:rtl/>
              </w:rPr>
              <w:t>יקוק</w:t>
            </w:r>
            <w:proofErr w:type="spellEnd"/>
            <w:r w:rsidRPr="00375B22">
              <w:rPr>
                <w:rFonts w:cs="Arial"/>
                <w:rtl/>
              </w:rPr>
              <w:t xml:space="preserve"> </w:t>
            </w:r>
            <w:proofErr w:type="spellStart"/>
            <w:r w:rsidRPr="00375B22">
              <w:rPr>
                <w:rFonts w:cs="Arial"/>
                <w:rtl/>
              </w:rPr>
              <w:t>אלהי</w:t>
            </w:r>
            <w:proofErr w:type="spellEnd"/>
            <w:r w:rsidRPr="00375B22">
              <w:rPr>
                <w:rFonts w:cs="Arial"/>
                <w:rtl/>
              </w:rPr>
              <w:t xml:space="preserve"> ישראל בעבר הנהר ישבו אבותיכם מעולם תרח אבי אברהם ואבי </w:t>
            </w:r>
            <w:proofErr w:type="spellStart"/>
            <w:r w:rsidRPr="00375B22">
              <w:rPr>
                <w:rFonts w:cs="Arial"/>
                <w:rtl/>
              </w:rPr>
              <w:t>נחור</w:t>
            </w:r>
            <w:proofErr w:type="spellEnd"/>
            <w:r w:rsidRPr="00375B22">
              <w:rPr>
                <w:rFonts w:cs="Arial"/>
                <w:rtl/>
              </w:rPr>
              <w:t xml:space="preserve"> ויעבדו </w:t>
            </w:r>
            <w:proofErr w:type="spellStart"/>
            <w:r w:rsidRPr="00375B22">
              <w:rPr>
                <w:rFonts w:cs="Arial"/>
                <w:rtl/>
              </w:rPr>
              <w:t>אלהים</w:t>
            </w:r>
            <w:proofErr w:type="spellEnd"/>
            <w:r w:rsidRPr="00375B22">
              <w:rPr>
                <w:rFonts w:cs="Arial"/>
                <w:rtl/>
              </w:rPr>
              <w:t xml:space="preserve"> אחרים:</w:t>
            </w:r>
          </w:p>
          <w:p w:rsidR="00ED5152" w:rsidRPr="00375B22" w:rsidRDefault="00ED5152" w:rsidP="00ED5152">
            <w:pPr>
              <w:rPr>
                <w:rFonts w:cs="Arial"/>
              </w:rPr>
            </w:pPr>
            <w:r w:rsidRPr="00375B22">
              <w:rPr>
                <w:rFonts w:cs="Arial"/>
                <w:rtl/>
              </w:rPr>
              <w:t>(ג) ואקח את אביכם את אברהם מעבר הנהר ואולך אותו בכל ארץ כנען וארב וארבה את זרעו ואתן לו את יצחק:</w:t>
            </w:r>
          </w:p>
          <w:p w:rsidR="00ED5152" w:rsidRPr="00375B22" w:rsidRDefault="00ED5152" w:rsidP="00ED5152">
            <w:pPr>
              <w:rPr>
                <w:rFonts w:cs="Arial"/>
              </w:rPr>
            </w:pPr>
            <w:r w:rsidRPr="00375B22">
              <w:rPr>
                <w:rFonts w:cs="Arial"/>
                <w:rtl/>
              </w:rPr>
              <w:lastRenderedPageBreak/>
              <w:t>(ד) ואתן ליצחק את יעקב ואת עשו ואתן לעשו את הר שעיר לרשת אותו ויעקב ובניו ירדו מצרים:</w:t>
            </w:r>
          </w:p>
          <w:p w:rsidR="00ED5152" w:rsidRPr="00375B22" w:rsidRDefault="00ED5152" w:rsidP="00ED5152">
            <w:pPr>
              <w:rPr>
                <w:rFonts w:cs="Arial"/>
              </w:rPr>
            </w:pPr>
            <w:r w:rsidRPr="00375B22">
              <w:rPr>
                <w:rFonts w:cs="Arial"/>
                <w:rtl/>
              </w:rPr>
              <w:t>(ה) ואשלח את משה ואת אהרן ואגף את מצרים כאשר עשיתי בקרבו ואחר הוצאתי אתכם:</w:t>
            </w:r>
          </w:p>
          <w:p w:rsidR="00ED5152" w:rsidRPr="00375B22" w:rsidRDefault="00ED5152" w:rsidP="00ED5152">
            <w:pPr>
              <w:rPr>
                <w:rFonts w:cs="Arial"/>
              </w:rPr>
            </w:pPr>
            <w:r w:rsidRPr="00375B22">
              <w:rPr>
                <w:rFonts w:cs="Arial"/>
                <w:rtl/>
              </w:rPr>
              <w:t xml:space="preserve">(ו) ואוציא את אבותיכם ממצרים </w:t>
            </w:r>
            <w:proofErr w:type="spellStart"/>
            <w:r w:rsidRPr="00375B22">
              <w:rPr>
                <w:rFonts w:cs="Arial"/>
                <w:rtl/>
              </w:rPr>
              <w:t>ותבאו</w:t>
            </w:r>
            <w:proofErr w:type="spellEnd"/>
            <w:r w:rsidRPr="00375B22">
              <w:rPr>
                <w:rFonts w:cs="Arial"/>
                <w:rtl/>
              </w:rPr>
              <w:t xml:space="preserve"> הימה וירדפו מצרים אחרי אבותיכם ברכב ובפרשים ים סוף:</w:t>
            </w:r>
          </w:p>
          <w:p w:rsidR="00ED5152" w:rsidRPr="00375B22" w:rsidRDefault="00ED5152" w:rsidP="00ED5152">
            <w:pPr>
              <w:rPr>
                <w:rFonts w:cs="Arial"/>
              </w:rPr>
            </w:pPr>
            <w:r w:rsidRPr="00375B22">
              <w:rPr>
                <w:rFonts w:cs="Arial"/>
                <w:rtl/>
              </w:rPr>
              <w:t xml:space="preserve">(ז) ויצעקו אל </w:t>
            </w:r>
            <w:proofErr w:type="spellStart"/>
            <w:r w:rsidRPr="00375B22">
              <w:rPr>
                <w:rFonts w:cs="Arial"/>
                <w:rtl/>
              </w:rPr>
              <w:t>יקוק</w:t>
            </w:r>
            <w:proofErr w:type="spellEnd"/>
            <w:r w:rsidRPr="00375B22">
              <w:rPr>
                <w:rFonts w:cs="Arial"/>
                <w:rtl/>
              </w:rPr>
              <w:t xml:space="preserve"> וישם מאפל ביניכם ובין המצרים ויבא עליו את הים ויכסהו ותראינה עיניכם את אשר עשיתי במצרים ותשבו במדבר ימים רבים:</w:t>
            </w:r>
          </w:p>
          <w:p w:rsidR="00ED5152" w:rsidRPr="00375B22" w:rsidRDefault="00ED5152" w:rsidP="00ED5152">
            <w:pPr>
              <w:rPr>
                <w:rFonts w:cs="Arial"/>
              </w:rPr>
            </w:pPr>
            <w:r w:rsidRPr="00375B22">
              <w:rPr>
                <w:rFonts w:cs="Arial"/>
                <w:rtl/>
              </w:rPr>
              <w:t xml:space="preserve">(ח) </w:t>
            </w:r>
            <w:proofErr w:type="spellStart"/>
            <w:r w:rsidRPr="00375B22">
              <w:rPr>
                <w:rFonts w:cs="Arial"/>
                <w:rtl/>
              </w:rPr>
              <w:t>ואבאה</w:t>
            </w:r>
            <w:proofErr w:type="spellEnd"/>
            <w:r w:rsidRPr="00375B22">
              <w:rPr>
                <w:rFonts w:cs="Arial"/>
                <w:rtl/>
              </w:rPr>
              <w:t xml:space="preserve"> ואביא אתכם אל ארץ </w:t>
            </w:r>
            <w:proofErr w:type="spellStart"/>
            <w:r w:rsidRPr="00375B22">
              <w:rPr>
                <w:rFonts w:cs="Arial"/>
                <w:rtl/>
              </w:rPr>
              <w:t>האמרי</w:t>
            </w:r>
            <w:proofErr w:type="spellEnd"/>
            <w:r w:rsidRPr="00375B22">
              <w:rPr>
                <w:rFonts w:cs="Arial"/>
                <w:rtl/>
              </w:rPr>
              <w:t xml:space="preserve"> היושב בעבר הירדן וילחמו אתכם ואתן אותם בידכם ותירשו את ארצם ואשמידם מפניכם:</w:t>
            </w:r>
          </w:p>
          <w:p w:rsidR="00ED5152" w:rsidRPr="00375B22" w:rsidRDefault="00ED5152" w:rsidP="00ED5152">
            <w:pPr>
              <w:rPr>
                <w:rFonts w:cs="Arial"/>
              </w:rPr>
            </w:pPr>
            <w:r w:rsidRPr="00375B22">
              <w:rPr>
                <w:rFonts w:cs="Arial"/>
                <w:rtl/>
              </w:rPr>
              <w:t xml:space="preserve">(ט) </w:t>
            </w:r>
            <w:proofErr w:type="spellStart"/>
            <w:r w:rsidRPr="00375B22">
              <w:rPr>
                <w:rFonts w:cs="Arial"/>
                <w:rtl/>
              </w:rPr>
              <w:t>ויקם</w:t>
            </w:r>
            <w:proofErr w:type="spellEnd"/>
            <w:r w:rsidRPr="00375B22">
              <w:rPr>
                <w:rFonts w:cs="Arial"/>
                <w:rtl/>
              </w:rPr>
              <w:t xml:space="preserve"> בלק בן צפור מלך מואב וילחם בישראל וישלח ויקרא לבלעם בן בעור לקלל אתכם:</w:t>
            </w:r>
          </w:p>
          <w:p w:rsidR="00ED5152" w:rsidRPr="00375B22" w:rsidRDefault="00ED5152" w:rsidP="00ED5152">
            <w:pPr>
              <w:rPr>
                <w:rFonts w:cs="Arial"/>
              </w:rPr>
            </w:pPr>
            <w:r w:rsidRPr="00375B22">
              <w:rPr>
                <w:rFonts w:cs="Arial"/>
                <w:rtl/>
              </w:rPr>
              <w:t>(י) ולא אביתי לשמע לבלעם ויברך ברוך אתכם ואצל אתכם מידו:</w:t>
            </w:r>
          </w:p>
          <w:p w:rsidR="00ED5152" w:rsidRPr="00375B22" w:rsidRDefault="00ED5152" w:rsidP="00ED5152">
            <w:pPr>
              <w:rPr>
                <w:rFonts w:cs="Arial"/>
              </w:rPr>
            </w:pPr>
            <w:r w:rsidRPr="00375B22">
              <w:rPr>
                <w:rFonts w:cs="Arial"/>
                <w:rtl/>
              </w:rPr>
              <w:t xml:space="preserve">(יא) ותעברו את הירדן </w:t>
            </w:r>
            <w:proofErr w:type="spellStart"/>
            <w:r w:rsidRPr="00375B22">
              <w:rPr>
                <w:rFonts w:cs="Arial"/>
                <w:rtl/>
              </w:rPr>
              <w:t>ותבאו</w:t>
            </w:r>
            <w:proofErr w:type="spellEnd"/>
            <w:r w:rsidRPr="00375B22">
              <w:rPr>
                <w:rFonts w:cs="Arial"/>
                <w:rtl/>
              </w:rPr>
              <w:t xml:space="preserve"> אל יריחו וילחמו בכם בעלי יריחו </w:t>
            </w:r>
            <w:proofErr w:type="spellStart"/>
            <w:r w:rsidRPr="00375B22">
              <w:rPr>
                <w:rFonts w:cs="Arial"/>
                <w:rtl/>
              </w:rPr>
              <w:lastRenderedPageBreak/>
              <w:t>האמרי</w:t>
            </w:r>
            <w:proofErr w:type="spellEnd"/>
            <w:r w:rsidRPr="00375B22">
              <w:rPr>
                <w:rFonts w:cs="Arial"/>
                <w:rtl/>
              </w:rPr>
              <w:t xml:space="preserve"> </w:t>
            </w:r>
            <w:proofErr w:type="spellStart"/>
            <w:r w:rsidRPr="00375B22">
              <w:rPr>
                <w:rFonts w:cs="Arial"/>
                <w:rtl/>
              </w:rPr>
              <w:t>והפרזי</w:t>
            </w:r>
            <w:proofErr w:type="spellEnd"/>
            <w:r w:rsidRPr="00375B22">
              <w:rPr>
                <w:rFonts w:cs="Arial"/>
                <w:rtl/>
              </w:rPr>
              <w:t xml:space="preserve"> והכנעני </w:t>
            </w:r>
            <w:proofErr w:type="spellStart"/>
            <w:r w:rsidRPr="00375B22">
              <w:rPr>
                <w:rFonts w:cs="Arial"/>
                <w:rtl/>
              </w:rPr>
              <w:t>והחתי</w:t>
            </w:r>
            <w:proofErr w:type="spellEnd"/>
            <w:r w:rsidRPr="00375B22">
              <w:rPr>
                <w:rFonts w:cs="Arial"/>
                <w:rtl/>
              </w:rPr>
              <w:t xml:space="preserve"> והגרגשי </w:t>
            </w:r>
            <w:proofErr w:type="spellStart"/>
            <w:r w:rsidRPr="00375B22">
              <w:rPr>
                <w:rFonts w:cs="Arial"/>
                <w:rtl/>
              </w:rPr>
              <w:t>החוי</w:t>
            </w:r>
            <w:proofErr w:type="spellEnd"/>
            <w:r w:rsidRPr="00375B22">
              <w:rPr>
                <w:rFonts w:cs="Arial"/>
                <w:rtl/>
              </w:rPr>
              <w:t xml:space="preserve"> והיבוסי ואתן אותם בידכם:</w:t>
            </w:r>
          </w:p>
          <w:p w:rsidR="00ED5152" w:rsidRPr="00375B22" w:rsidRDefault="00ED5152" w:rsidP="00ED5152">
            <w:pPr>
              <w:rPr>
                <w:rFonts w:cs="Arial"/>
              </w:rPr>
            </w:pPr>
            <w:r w:rsidRPr="00375B22">
              <w:rPr>
                <w:rFonts w:cs="Arial"/>
                <w:rtl/>
              </w:rPr>
              <w:t>(</w:t>
            </w:r>
            <w:proofErr w:type="spellStart"/>
            <w:r w:rsidRPr="00375B22">
              <w:rPr>
                <w:rFonts w:cs="Arial"/>
                <w:rtl/>
              </w:rPr>
              <w:t>יב</w:t>
            </w:r>
            <w:proofErr w:type="spellEnd"/>
            <w:r w:rsidRPr="00375B22">
              <w:rPr>
                <w:rFonts w:cs="Arial"/>
                <w:rtl/>
              </w:rPr>
              <w:t xml:space="preserve">) ואשלח לפניכם את הצרעה ותגרש אותם מפניכם שני מלכי </w:t>
            </w:r>
            <w:proofErr w:type="spellStart"/>
            <w:r w:rsidRPr="00375B22">
              <w:rPr>
                <w:rFonts w:cs="Arial"/>
                <w:rtl/>
              </w:rPr>
              <w:t>האמרי</w:t>
            </w:r>
            <w:proofErr w:type="spellEnd"/>
            <w:r w:rsidRPr="00375B22">
              <w:rPr>
                <w:rFonts w:cs="Arial"/>
                <w:rtl/>
              </w:rPr>
              <w:t xml:space="preserve"> לא בחרבך ולא בקשתך:</w:t>
            </w:r>
          </w:p>
          <w:p w:rsidR="00ED5152" w:rsidRPr="0048265C" w:rsidRDefault="00ED5152" w:rsidP="00ED5152">
            <w:pPr>
              <w:rPr>
                <w:rFonts w:cs="Arial"/>
                <w:rtl/>
              </w:rPr>
            </w:pPr>
            <w:r w:rsidRPr="00375B22">
              <w:rPr>
                <w:rFonts w:cs="Arial"/>
                <w:rtl/>
              </w:rPr>
              <w:t>(</w:t>
            </w:r>
            <w:proofErr w:type="spellStart"/>
            <w:r w:rsidRPr="00375B22">
              <w:rPr>
                <w:rFonts w:cs="Arial"/>
                <w:rtl/>
              </w:rPr>
              <w:t>יג</w:t>
            </w:r>
            <w:proofErr w:type="spellEnd"/>
            <w:r w:rsidRPr="00375B22">
              <w:rPr>
                <w:rFonts w:cs="Arial"/>
                <w:rtl/>
              </w:rPr>
              <w:t>) ואתן לכם ארץ אשר לא יגעת בה וערים אשר לא בניתם ותשבו בהם כרמים וזיתים אשר לא נטעתם אתם אכלים:</w:t>
            </w:r>
          </w:p>
        </w:tc>
        <w:tc>
          <w:tcPr>
            <w:tcW w:w="1870" w:type="dxa"/>
          </w:tcPr>
          <w:p w:rsidR="00ED5152" w:rsidRDefault="00ED5152" w:rsidP="00ED5152">
            <w:r>
              <w:rPr>
                <w:rFonts w:cs="Arial"/>
                <w:rtl/>
              </w:rPr>
              <w:lastRenderedPageBreak/>
              <w:t>(</w:t>
            </w:r>
            <w:proofErr w:type="spellStart"/>
            <w:r>
              <w:rPr>
                <w:rFonts w:cs="Arial"/>
                <w:rtl/>
              </w:rPr>
              <w:t>טז</w:t>
            </w:r>
            <w:proofErr w:type="spellEnd"/>
            <w:r>
              <w:rPr>
                <w:rFonts w:cs="Arial"/>
                <w:rtl/>
              </w:rPr>
              <w:t>) כי בעלותם ממצרים וילך ישראל במדבר עד ים סוף ויבא קדשה:</w:t>
            </w:r>
          </w:p>
          <w:p w:rsidR="00ED5152" w:rsidRDefault="00ED5152" w:rsidP="00ED5152">
            <w:r>
              <w:rPr>
                <w:rFonts w:cs="Arial"/>
                <w:rtl/>
              </w:rPr>
              <w:t>(</w:t>
            </w:r>
            <w:proofErr w:type="spellStart"/>
            <w:r>
              <w:rPr>
                <w:rFonts w:cs="Arial"/>
                <w:rtl/>
              </w:rPr>
              <w:t>יז</w:t>
            </w:r>
            <w:proofErr w:type="spellEnd"/>
            <w:r>
              <w:rPr>
                <w:rFonts w:cs="Arial"/>
                <w:rtl/>
              </w:rPr>
              <w:t xml:space="preserve">) וישלח ישראל מלאכים אל מלך אדום </w:t>
            </w:r>
            <w:proofErr w:type="spellStart"/>
            <w:r>
              <w:rPr>
                <w:rFonts w:cs="Arial"/>
                <w:rtl/>
              </w:rPr>
              <w:t>לאמר</w:t>
            </w:r>
            <w:proofErr w:type="spellEnd"/>
            <w:r>
              <w:rPr>
                <w:rFonts w:cs="Arial"/>
                <w:rtl/>
              </w:rPr>
              <w:t xml:space="preserve"> אעברה נא בארצך ולא שמע מלך אדום וגם אל מלך מואב שלח ולא אבה וישב ישראל בקדש:</w:t>
            </w:r>
          </w:p>
          <w:p w:rsidR="00ED5152" w:rsidRDefault="00ED5152" w:rsidP="00ED5152">
            <w:r>
              <w:rPr>
                <w:rFonts w:cs="Arial"/>
                <w:rtl/>
              </w:rPr>
              <w:t>(</w:t>
            </w:r>
            <w:proofErr w:type="spellStart"/>
            <w:r>
              <w:rPr>
                <w:rFonts w:cs="Arial"/>
                <w:rtl/>
              </w:rPr>
              <w:t>יח</w:t>
            </w:r>
            <w:proofErr w:type="spellEnd"/>
            <w:r>
              <w:rPr>
                <w:rFonts w:cs="Arial"/>
                <w:rtl/>
              </w:rPr>
              <w:t xml:space="preserve">) וילך במדבר ויסב את ארץ </w:t>
            </w:r>
            <w:r>
              <w:rPr>
                <w:rFonts w:cs="Arial"/>
                <w:rtl/>
              </w:rPr>
              <w:lastRenderedPageBreak/>
              <w:t>אדום ואת ארץ מואב ויבא ממזרח שמש לארץ מואב ויחנון בעבר ארנון ולא באו בגבול מואב כי ארנון גבול מואב:</w:t>
            </w:r>
          </w:p>
          <w:p w:rsidR="00ED5152" w:rsidRDefault="00ED5152" w:rsidP="00ED5152">
            <w:r>
              <w:rPr>
                <w:rFonts w:cs="Arial"/>
                <w:rtl/>
              </w:rPr>
              <w:t>(</w:t>
            </w:r>
            <w:proofErr w:type="spellStart"/>
            <w:r>
              <w:rPr>
                <w:rFonts w:cs="Arial"/>
                <w:rtl/>
              </w:rPr>
              <w:t>יט</w:t>
            </w:r>
            <w:proofErr w:type="spellEnd"/>
            <w:r>
              <w:rPr>
                <w:rFonts w:cs="Arial"/>
                <w:rtl/>
              </w:rPr>
              <w:t xml:space="preserve">) וישלח ישראל מלאכים אל </w:t>
            </w:r>
            <w:proofErr w:type="spellStart"/>
            <w:r>
              <w:rPr>
                <w:rFonts w:cs="Arial"/>
                <w:rtl/>
              </w:rPr>
              <w:t>סיחון</w:t>
            </w:r>
            <w:proofErr w:type="spellEnd"/>
            <w:r>
              <w:rPr>
                <w:rFonts w:cs="Arial"/>
                <w:rtl/>
              </w:rPr>
              <w:t xml:space="preserve"> מלך </w:t>
            </w:r>
            <w:proofErr w:type="spellStart"/>
            <w:r>
              <w:rPr>
                <w:rFonts w:cs="Arial"/>
                <w:rtl/>
              </w:rPr>
              <w:t>האמרי</w:t>
            </w:r>
            <w:proofErr w:type="spellEnd"/>
            <w:r>
              <w:rPr>
                <w:rFonts w:cs="Arial"/>
                <w:rtl/>
              </w:rPr>
              <w:t xml:space="preserve"> מלך חשבון ויאמר לו ישראל נעברה נא בארצך עד מקומי:</w:t>
            </w:r>
          </w:p>
          <w:p w:rsidR="00ED5152" w:rsidRDefault="00ED5152" w:rsidP="00ED5152">
            <w:r>
              <w:rPr>
                <w:rFonts w:cs="Arial"/>
                <w:rtl/>
              </w:rPr>
              <w:t xml:space="preserve">(כ) ולא האמין </w:t>
            </w:r>
            <w:proofErr w:type="spellStart"/>
            <w:r>
              <w:rPr>
                <w:rFonts w:cs="Arial"/>
                <w:rtl/>
              </w:rPr>
              <w:t>סיחון</w:t>
            </w:r>
            <w:proofErr w:type="spellEnd"/>
            <w:r>
              <w:rPr>
                <w:rFonts w:cs="Arial"/>
                <w:rtl/>
              </w:rPr>
              <w:t xml:space="preserve"> את ישראל עבר בגבלו </w:t>
            </w:r>
            <w:proofErr w:type="spellStart"/>
            <w:r>
              <w:rPr>
                <w:rFonts w:cs="Arial"/>
                <w:rtl/>
              </w:rPr>
              <w:t>ויאסף</w:t>
            </w:r>
            <w:proofErr w:type="spellEnd"/>
            <w:r>
              <w:rPr>
                <w:rFonts w:cs="Arial"/>
                <w:rtl/>
              </w:rPr>
              <w:t xml:space="preserve"> </w:t>
            </w:r>
            <w:proofErr w:type="spellStart"/>
            <w:r>
              <w:rPr>
                <w:rFonts w:cs="Arial"/>
                <w:rtl/>
              </w:rPr>
              <w:t>סיחון</w:t>
            </w:r>
            <w:proofErr w:type="spellEnd"/>
            <w:r>
              <w:rPr>
                <w:rFonts w:cs="Arial"/>
                <w:rtl/>
              </w:rPr>
              <w:t xml:space="preserve"> את כל עמו ויחנו </w:t>
            </w:r>
            <w:proofErr w:type="spellStart"/>
            <w:r>
              <w:rPr>
                <w:rFonts w:cs="Arial"/>
                <w:rtl/>
              </w:rPr>
              <w:t>ביהצה</w:t>
            </w:r>
            <w:proofErr w:type="spellEnd"/>
            <w:r>
              <w:rPr>
                <w:rFonts w:cs="Arial"/>
                <w:rtl/>
              </w:rPr>
              <w:t xml:space="preserve"> וילחם עם ישראל:</w:t>
            </w:r>
          </w:p>
          <w:p w:rsidR="00ED5152" w:rsidRDefault="00ED5152" w:rsidP="00ED5152">
            <w:r>
              <w:rPr>
                <w:rFonts w:cs="Arial"/>
                <w:rtl/>
              </w:rPr>
              <w:t>(</w:t>
            </w:r>
            <w:proofErr w:type="spellStart"/>
            <w:r>
              <w:rPr>
                <w:rFonts w:cs="Arial"/>
                <w:rtl/>
              </w:rPr>
              <w:t>כא</w:t>
            </w:r>
            <w:proofErr w:type="spellEnd"/>
            <w:r>
              <w:rPr>
                <w:rFonts w:cs="Arial"/>
                <w:rtl/>
              </w:rPr>
              <w:t xml:space="preserve">) </w:t>
            </w:r>
            <w:proofErr w:type="spellStart"/>
            <w:r>
              <w:rPr>
                <w:rFonts w:cs="Arial"/>
                <w:rtl/>
              </w:rPr>
              <w:t>ויתן</w:t>
            </w:r>
            <w:proofErr w:type="spellEnd"/>
            <w:r>
              <w:rPr>
                <w:rFonts w:cs="Arial"/>
                <w:rtl/>
              </w:rPr>
              <w:t xml:space="preserve"> ה’ </w:t>
            </w:r>
            <w:proofErr w:type="spellStart"/>
            <w:r>
              <w:rPr>
                <w:rFonts w:cs="Arial"/>
                <w:rtl/>
              </w:rPr>
              <w:t>אלקי</w:t>
            </w:r>
            <w:proofErr w:type="spellEnd"/>
            <w:r>
              <w:rPr>
                <w:rFonts w:cs="Arial"/>
                <w:rtl/>
              </w:rPr>
              <w:t xml:space="preserve"> ישראל את </w:t>
            </w:r>
            <w:proofErr w:type="spellStart"/>
            <w:r>
              <w:rPr>
                <w:rFonts w:cs="Arial"/>
                <w:rtl/>
              </w:rPr>
              <w:t>סיחון</w:t>
            </w:r>
            <w:proofErr w:type="spellEnd"/>
            <w:r>
              <w:rPr>
                <w:rFonts w:cs="Arial"/>
                <w:rtl/>
              </w:rPr>
              <w:t xml:space="preserve"> ואת כל עמו ביד ישראל ויכום ויירש ישראל את כל ארץ </w:t>
            </w:r>
            <w:proofErr w:type="spellStart"/>
            <w:r>
              <w:rPr>
                <w:rFonts w:cs="Arial"/>
                <w:rtl/>
              </w:rPr>
              <w:t>האמרי</w:t>
            </w:r>
            <w:proofErr w:type="spellEnd"/>
            <w:r>
              <w:rPr>
                <w:rFonts w:cs="Arial"/>
                <w:rtl/>
              </w:rPr>
              <w:t xml:space="preserve"> יושב הארץ ההיא:</w:t>
            </w:r>
          </w:p>
          <w:p w:rsidR="00ED5152" w:rsidRDefault="00ED5152" w:rsidP="00ED5152">
            <w:r>
              <w:rPr>
                <w:rFonts w:cs="Arial"/>
                <w:rtl/>
              </w:rPr>
              <w:t>(</w:t>
            </w:r>
            <w:proofErr w:type="spellStart"/>
            <w:r>
              <w:rPr>
                <w:rFonts w:cs="Arial"/>
                <w:rtl/>
              </w:rPr>
              <w:t>כב</w:t>
            </w:r>
            <w:proofErr w:type="spellEnd"/>
            <w:r>
              <w:rPr>
                <w:rFonts w:cs="Arial"/>
                <w:rtl/>
              </w:rPr>
              <w:t xml:space="preserve">) ויירשו את כל גבול </w:t>
            </w:r>
            <w:proofErr w:type="spellStart"/>
            <w:r>
              <w:rPr>
                <w:rFonts w:cs="Arial"/>
                <w:rtl/>
              </w:rPr>
              <w:t>האמרי</w:t>
            </w:r>
            <w:proofErr w:type="spellEnd"/>
            <w:r>
              <w:rPr>
                <w:rFonts w:cs="Arial"/>
                <w:rtl/>
              </w:rPr>
              <w:t xml:space="preserve"> מארנון ועד </w:t>
            </w:r>
            <w:proofErr w:type="spellStart"/>
            <w:r>
              <w:rPr>
                <w:rFonts w:cs="Arial"/>
                <w:rtl/>
              </w:rPr>
              <w:t>היבק</w:t>
            </w:r>
            <w:proofErr w:type="spellEnd"/>
            <w:r>
              <w:rPr>
                <w:rFonts w:cs="Arial"/>
                <w:rtl/>
              </w:rPr>
              <w:t xml:space="preserve"> ומן המדבר ועד הירדן:</w:t>
            </w:r>
          </w:p>
          <w:p w:rsidR="00ED5152" w:rsidRDefault="00ED5152" w:rsidP="00ED5152">
            <w:r>
              <w:rPr>
                <w:rFonts w:cs="Arial"/>
                <w:rtl/>
              </w:rPr>
              <w:t>(</w:t>
            </w:r>
            <w:proofErr w:type="spellStart"/>
            <w:r>
              <w:rPr>
                <w:rFonts w:cs="Arial"/>
                <w:rtl/>
              </w:rPr>
              <w:t>כג</w:t>
            </w:r>
            <w:proofErr w:type="spellEnd"/>
            <w:r>
              <w:rPr>
                <w:rFonts w:cs="Arial"/>
                <w:rtl/>
              </w:rPr>
              <w:t xml:space="preserve">) ועתה ה’ </w:t>
            </w:r>
            <w:proofErr w:type="spellStart"/>
            <w:r>
              <w:rPr>
                <w:rFonts w:cs="Arial"/>
                <w:rtl/>
              </w:rPr>
              <w:t>אלקי</w:t>
            </w:r>
            <w:proofErr w:type="spellEnd"/>
            <w:r>
              <w:rPr>
                <w:rFonts w:cs="Arial"/>
                <w:rtl/>
              </w:rPr>
              <w:t xml:space="preserve"> ישראל הוריש את </w:t>
            </w:r>
            <w:proofErr w:type="spellStart"/>
            <w:r>
              <w:rPr>
                <w:rFonts w:cs="Arial"/>
                <w:rtl/>
              </w:rPr>
              <w:t>האמרי</w:t>
            </w:r>
            <w:proofErr w:type="spellEnd"/>
            <w:r>
              <w:rPr>
                <w:rFonts w:cs="Arial"/>
                <w:rtl/>
              </w:rPr>
              <w:t xml:space="preserve"> מפני עמו ישראל ואתה תירשנו:</w:t>
            </w:r>
          </w:p>
          <w:p w:rsidR="00ED5152" w:rsidRDefault="00ED5152" w:rsidP="00ED5152">
            <w:pPr>
              <w:rPr>
                <w:rFonts w:cs="Arial"/>
                <w:rtl/>
              </w:rPr>
            </w:pPr>
          </w:p>
        </w:tc>
        <w:tc>
          <w:tcPr>
            <w:tcW w:w="1870" w:type="dxa"/>
          </w:tcPr>
          <w:p w:rsidR="00ED5152" w:rsidRPr="00375B22" w:rsidRDefault="00ED5152" w:rsidP="00ED5152">
            <w:pPr>
              <w:rPr>
                <w:rFonts w:cs="Arial"/>
              </w:rPr>
            </w:pPr>
            <w:r w:rsidRPr="00375B22">
              <w:rPr>
                <w:rFonts w:cs="Arial"/>
                <w:rtl/>
              </w:rPr>
              <w:lastRenderedPageBreak/>
              <w:t xml:space="preserve">(ג) הנני ענו בי נגד </w:t>
            </w:r>
            <w:r>
              <w:rPr>
                <w:rFonts w:cs="Arial"/>
                <w:rtl/>
              </w:rPr>
              <w:t>ה’</w:t>
            </w:r>
            <w:r w:rsidRPr="00375B22">
              <w:rPr>
                <w:rFonts w:cs="Arial"/>
                <w:rtl/>
              </w:rPr>
              <w:t xml:space="preserve"> ונגד משיחו את שור מי לקחתי וחמור מי לקחתי ואת מי עשקתי את מי </w:t>
            </w:r>
            <w:proofErr w:type="spellStart"/>
            <w:r w:rsidRPr="00375B22">
              <w:rPr>
                <w:rFonts w:cs="Arial"/>
                <w:rtl/>
              </w:rPr>
              <w:t>רצותי</w:t>
            </w:r>
            <w:proofErr w:type="spellEnd"/>
            <w:r w:rsidRPr="00375B22">
              <w:rPr>
                <w:rFonts w:cs="Arial"/>
                <w:rtl/>
              </w:rPr>
              <w:t xml:space="preserve"> ומיד מי לקחתי כפר ואעלים עיני בו ואשיב לכם:</w:t>
            </w:r>
          </w:p>
          <w:p w:rsidR="00ED5152" w:rsidRPr="00375B22" w:rsidRDefault="00ED5152" w:rsidP="00ED5152">
            <w:pPr>
              <w:rPr>
                <w:rFonts w:cs="Arial"/>
              </w:rPr>
            </w:pPr>
            <w:r w:rsidRPr="00375B22">
              <w:rPr>
                <w:rFonts w:cs="Arial"/>
                <w:rtl/>
              </w:rPr>
              <w:t xml:space="preserve">(ד) ויאמרו לא עשקתנו ולא </w:t>
            </w:r>
            <w:proofErr w:type="spellStart"/>
            <w:r w:rsidRPr="00375B22">
              <w:rPr>
                <w:rFonts w:cs="Arial"/>
                <w:rtl/>
              </w:rPr>
              <w:t>רצותנו</w:t>
            </w:r>
            <w:proofErr w:type="spellEnd"/>
            <w:r w:rsidRPr="00375B22">
              <w:rPr>
                <w:rFonts w:cs="Arial"/>
                <w:rtl/>
              </w:rPr>
              <w:t xml:space="preserve"> ולא לקחת מיד איש מאומה:</w:t>
            </w:r>
          </w:p>
          <w:p w:rsidR="00ED5152" w:rsidRPr="00375B22" w:rsidRDefault="00ED5152" w:rsidP="00ED5152">
            <w:pPr>
              <w:rPr>
                <w:rFonts w:cs="Arial"/>
              </w:rPr>
            </w:pPr>
            <w:r w:rsidRPr="00375B22">
              <w:rPr>
                <w:rFonts w:cs="Arial"/>
                <w:rtl/>
              </w:rPr>
              <w:t xml:space="preserve">(ה) ויאמר אליהם עד </w:t>
            </w:r>
            <w:r>
              <w:rPr>
                <w:rFonts w:cs="Arial"/>
                <w:rtl/>
              </w:rPr>
              <w:t>ה’</w:t>
            </w:r>
            <w:r w:rsidRPr="00375B22">
              <w:rPr>
                <w:rFonts w:cs="Arial"/>
                <w:rtl/>
              </w:rPr>
              <w:t xml:space="preserve"> בכם ועד משיחו היום הזה </w:t>
            </w:r>
            <w:r w:rsidRPr="00375B22">
              <w:rPr>
                <w:rFonts w:cs="Arial"/>
                <w:rtl/>
              </w:rPr>
              <w:lastRenderedPageBreak/>
              <w:t>כי לא מצאתם בידי מאומה ויאמר עד: פ</w:t>
            </w:r>
          </w:p>
          <w:p w:rsidR="00ED5152" w:rsidRPr="00375B22" w:rsidRDefault="00ED5152" w:rsidP="00ED5152">
            <w:pPr>
              <w:rPr>
                <w:rFonts w:cs="Arial"/>
              </w:rPr>
            </w:pPr>
            <w:r w:rsidRPr="00375B22">
              <w:rPr>
                <w:rFonts w:cs="Arial"/>
                <w:rtl/>
              </w:rPr>
              <w:t xml:space="preserve">(ו) ויאמר שמואל אל העם </w:t>
            </w:r>
            <w:r>
              <w:rPr>
                <w:rFonts w:cs="Arial"/>
                <w:rtl/>
              </w:rPr>
              <w:t>ה’</w:t>
            </w:r>
            <w:r w:rsidRPr="00375B22">
              <w:rPr>
                <w:rFonts w:cs="Arial"/>
                <w:rtl/>
              </w:rPr>
              <w:t xml:space="preserve"> אשר עשה את משה ואת אהרן ואשר העלה את </w:t>
            </w:r>
            <w:proofErr w:type="spellStart"/>
            <w:r w:rsidRPr="00375B22">
              <w:rPr>
                <w:rFonts w:cs="Arial"/>
                <w:rtl/>
              </w:rPr>
              <w:t>אבתיכם</w:t>
            </w:r>
            <w:proofErr w:type="spellEnd"/>
            <w:r w:rsidRPr="00375B22">
              <w:rPr>
                <w:rFonts w:cs="Arial"/>
                <w:rtl/>
              </w:rPr>
              <w:t xml:space="preserve"> מארץ מצרים:</w:t>
            </w:r>
          </w:p>
          <w:p w:rsidR="00ED5152" w:rsidRPr="00375B22" w:rsidRDefault="00ED5152" w:rsidP="00ED5152">
            <w:pPr>
              <w:rPr>
                <w:rFonts w:cs="Arial"/>
              </w:rPr>
            </w:pPr>
            <w:r w:rsidRPr="00375B22">
              <w:rPr>
                <w:rFonts w:cs="Arial"/>
                <w:rtl/>
              </w:rPr>
              <w:t xml:space="preserve">(ז) ועתה </w:t>
            </w:r>
            <w:proofErr w:type="spellStart"/>
            <w:r w:rsidRPr="00375B22">
              <w:rPr>
                <w:rFonts w:cs="Arial"/>
                <w:rtl/>
              </w:rPr>
              <w:t>התיצבו</w:t>
            </w:r>
            <w:proofErr w:type="spellEnd"/>
            <w:r w:rsidRPr="00375B22">
              <w:rPr>
                <w:rFonts w:cs="Arial"/>
                <w:rtl/>
              </w:rPr>
              <w:t xml:space="preserve"> ואשפטה אתכם לפני </w:t>
            </w:r>
            <w:r>
              <w:rPr>
                <w:rFonts w:cs="Arial"/>
                <w:rtl/>
              </w:rPr>
              <w:t>ה’</w:t>
            </w:r>
            <w:r w:rsidRPr="00375B22">
              <w:rPr>
                <w:rFonts w:cs="Arial"/>
                <w:rtl/>
              </w:rPr>
              <w:t xml:space="preserve"> את כל צדקות </w:t>
            </w:r>
            <w:r>
              <w:rPr>
                <w:rFonts w:cs="Arial"/>
                <w:rtl/>
              </w:rPr>
              <w:t>ה’</w:t>
            </w:r>
            <w:r w:rsidRPr="00375B22">
              <w:rPr>
                <w:rFonts w:cs="Arial"/>
                <w:rtl/>
              </w:rPr>
              <w:t xml:space="preserve"> אשר עשה אתכם ואת אבותיכם:</w:t>
            </w:r>
          </w:p>
          <w:p w:rsidR="00ED5152" w:rsidRPr="00375B22" w:rsidRDefault="00ED5152" w:rsidP="00ED5152">
            <w:pPr>
              <w:rPr>
                <w:rFonts w:cs="Arial"/>
              </w:rPr>
            </w:pPr>
            <w:r w:rsidRPr="00375B22">
              <w:rPr>
                <w:rFonts w:cs="Arial"/>
                <w:rtl/>
              </w:rPr>
              <w:t xml:space="preserve">(ח) כאשר בא יעקב מצרים ויזעקו אבותיכם אל </w:t>
            </w:r>
            <w:r>
              <w:rPr>
                <w:rFonts w:cs="Arial"/>
                <w:rtl/>
              </w:rPr>
              <w:t>ה’</w:t>
            </w:r>
            <w:r w:rsidRPr="00375B22">
              <w:rPr>
                <w:rFonts w:cs="Arial"/>
                <w:rtl/>
              </w:rPr>
              <w:t xml:space="preserve"> וישלח </w:t>
            </w:r>
            <w:r>
              <w:rPr>
                <w:rFonts w:cs="Arial"/>
                <w:rtl/>
              </w:rPr>
              <w:t>ה’</w:t>
            </w:r>
            <w:r w:rsidRPr="00375B22">
              <w:rPr>
                <w:rFonts w:cs="Arial"/>
                <w:rtl/>
              </w:rPr>
              <w:t xml:space="preserve"> את משה ואת אהרן ויוציאו את </w:t>
            </w:r>
            <w:proofErr w:type="spellStart"/>
            <w:r w:rsidRPr="00375B22">
              <w:rPr>
                <w:rFonts w:cs="Arial"/>
                <w:rtl/>
              </w:rPr>
              <w:t>אבתיכם</w:t>
            </w:r>
            <w:proofErr w:type="spellEnd"/>
            <w:r w:rsidRPr="00375B22">
              <w:rPr>
                <w:rFonts w:cs="Arial"/>
                <w:rtl/>
              </w:rPr>
              <w:t xml:space="preserve"> ממצרים וישבום במקום הזה:</w:t>
            </w:r>
          </w:p>
          <w:p w:rsidR="00ED5152" w:rsidRPr="00375B22" w:rsidRDefault="00ED5152" w:rsidP="00ED5152">
            <w:pPr>
              <w:rPr>
                <w:rFonts w:cs="Arial"/>
              </w:rPr>
            </w:pPr>
            <w:r w:rsidRPr="00375B22">
              <w:rPr>
                <w:rFonts w:cs="Arial"/>
                <w:rtl/>
              </w:rPr>
              <w:t xml:space="preserve">(ט) וישכחו את </w:t>
            </w:r>
            <w:r>
              <w:rPr>
                <w:rFonts w:cs="Arial"/>
                <w:rtl/>
              </w:rPr>
              <w:t>ה’</w:t>
            </w:r>
            <w:r w:rsidRPr="00375B22">
              <w:rPr>
                <w:rFonts w:cs="Arial"/>
                <w:rtl/>
              </w:rPr>
              <w:t xml:space="preserve"> </w:t>
            </w:r>
            <w:proofErr w:type="spellStart"/>
            <w:r>
              <w:rPr>
                <w:rFonts w:cs="Arial"/>
                <w:rtl/>
              </w:rPr>
              <w:t>אלקי</w:t>
            </w:r>
            <w:r w:rsidRPr="00375B22">
              <w:rPr>
                <w:rFonts w:cs="Arial"/>
                <w:rtl/>
              </w:rPr>
              <w:t>הם</w:t>
            </w:r>
            <w:proofErr w:type="spellEnd"/>
            <w:r w:rsidRPr="00375B22">
              <w:rPr>
                <w:rFonts w:cs="Arial"/>
                <w:rtl/>
              </w:rPr>
              <w:t xml:space="preserve"> </w:t>
            </w:r>
            <w:proofErr w:type="spellStart"/>
            <w:r w:rsidRPr="00375B22">
              <w:rPr>
                <w:rFonts w:cs="Arial"/>
                <w:rtl/>
              </w:rPr>
              <w:t>וימכר</w:t>
            </w:r>
            <w:proofErr w:type="spellEnd"/>
            <w:r w:rsidRPr="00375B22">
              <w:rPr>
                <w:rFonts w:cs="Arial"/>
                <w:rtl/>
              </w:rPr>
              <w:t xml:space="preserve"> אתם ביד סיסרא שר צבא חצור וביד </w:t>
            </w:r>
            <w:proofErr w:type="spellStart"/>
            <w:r w:rsidRPr="00375B22">
              <w:rPr>
                <w:rFonts w:cs="Arial"/>
                <w:rtl/>
              </w:rPr>
              <w:t>פלשתים</w:t>
            </w:r>
            <w:proofErr w:type="spellEnd"/>
            <w:r w:rsidRPr="00375B22">
              <w:rPr>
                <w:rFonts w:cs="Arial"/>
                <w:rtl/>
              </w:rPr>
              <w:t xml:space="preserve"> וביד מלך מואב וילחמו בם:</w:t>
            </w:r>
          </w:p>
          <w:p w:rsidR="00ED5152" w:rsidRPr="00375B22" w:rsidRDefault="00ED5152" w:rsidP="00ED5152">
            <w:pPr>
              <w:rPr>
                <w:rFonts w:cs="Arial"/>
              </w:rPr>
            </w:pPr>
            <w:r w:rsidRPr="00375B22">
              <w:rPr>
                <w:rFonts w:cs="Arial"/>
                <w:rtl/>
              </w:rPr>
              <w:t xml:space="preserve">(י) ויזעקו אל </w:t>
            </w:r>
            <w:r>
              <w:rPr>
                <w:rFonts w:cs="Arial"/>
                <w:rtl/>
              </w:rPr>
              <w:t>ה’</w:t>
            </w:r>
            <w:r w:rsidRPr="00375B22">
              <w:rPr>
                <w:rFonts w:cs="Arial"/>
                <w:rtl/>
              </w:rPr>
              <w:t xml:space="preserve"> ויאמר ויאמרו חטאנו כי עזבנו את </w:t>
            </w:r>
            <w:r>
              <w:rPr>
                <w:rFonts w:cs="Arial"/>
                <w:rtl/>
              </w:rPr>
              <w:t>ה’</w:t>
            </w:r>
            <w:r w:rsidRPr="00375B22">
              <w:rPr>
                <w:rFonts w:cs="Arial"/>
                <w:rtl/>
              </w:rPr>
              <w:t xml:space="preserve"> ונעבד את הבעלים ואת </w:t>
            </w:r>
            <w:proofErr w:type="spellStart"/>
            <w:r w:rsidRPr="00375B22">
              <w:rPr>
                <w:rFonts w:cs="Arial"/>
                <w:rtl/>
              </w:rPr>
              <w:t>העשתרות</w:t>
            </w:r>
            <w:proofErr w:type="spellEnd"/>
            <w:r w:rsidRPr="00375B22">
              <w:rPr>
                <w:rFonts w:cs="Arial"/>
                <w:rtl/>
              </w:rPr>
              <w:t xml:space="preserve"> ועתה הצילנו מיד </w:t>
            </w:r>
            <w:proofErr w:type="spellStart"/>
            <w:r w:rsidRPr="00375B22">
              <w:rPr>
                <w:rFonts w:cs="Arial"/>
                <w:rtl/>
              </w:rPr>
              <w:t>איבינו</w:t>
            </w:r>
            <w:proofErr w:type="spellEnd"/>
            <w:r w:rsidRPr="00375B22">
              <w:rPr>
                <w:rFonts w:cs="Arial"/>
                <w:rtl/>
              </w:rPr>
              <w:t xml:space="preserve"> ונעבדך:</w:t>
            </w:r>
          </w:p>
          <w:p w:rsidR="00ED5152" w:rsidRPr="00375B22" w:rsidRDefault="00ED5152" w:rsidP="00ED5152">
            <w:pPr>
              <w:rPr>
                <w:rFonts w:cs="Arial"/>
              </w:rPr>
            </w:pPr>
            <w:r w:rsidRPr="00375B22">
              <w:rPr>
                <w:rFonts w:cs="Arial"/>
                <w:rtl/>
              </w:rPr>
              <w:t xml:space="preserve">(יא) וישלח </w:t>
            </w:r>
            <w:r>
              <w:rPr>
                <w:rFonts w:cs="Arial"/>
                <w:rtl/>
              </w:rPr>
              <w:t>ה’</w:t>
            </w:r>
            <w:r w:rsidRPr="00375B22">
              <w:rPr>
                <w:rFonts w:cs="Arial"/>
                <w:rtl/>
              </w:rPr>
              <w:t xml:space="preserve"> את </w:t>
            </w:r>
            <w:proofErr w:type="spellStart"/>
            <w:r w:rsidRPr="00375B22">
              <w:rPr>
                <w:rFonts w:cs="Arial"/>
                <w:rtl/>
              </w:rPr>
              <w:t>ירבעל</w:t>
            </w:r>
            <w:proofErr w:type="spellEnd"/>
            <w:r w:rsidRPr="00375B22">
              <w:rPr>
                <w:rFonts w:cs="Arial"/>
                <w:rtl/>
              </w:rPr>
              <w:t xml:space="preserve"> ואת בדן ואת יפתח ואת שמואל ויצל אתכם מיד </w:t>
            </w:r>
            <w:proofErr w:type="spellStart"/>
            <w:r w:rsidRPr="00375B22">
              <w:rPr>
                <w:rFonts w:cs="Arial"/>
                <w:rtl/>
              </w:rPr>
              <w:t>איביכם</w:t>
            </w:r>
            <w:proofErr w:type="spellEnd"/>
            <w:r w:rsidRPr="00375B22">
              <w:rPr>
                <w:rFonts w:cs="Arial"/>
                <w:rtl/>
              </w:rPr>
              <w:t xml:space="preserve"> מסביב ותשבו בטח:</w:t>
            </w:r>
          </w:p>
          <w:p w:rsidR="00ED5152" w:rsidRPr="00375B22" w:rsidRDefault="00ED5152" w:rsidP="00ED5152">
            <w:pPr>
              <w:rPr>
                <w:rFonts w:cs="Arial"/>
              </w:rPr>
            </w:pPr>
            <w:r w:rsidRPr="00375B22">
              <w:rPr>
                <w:rFonts w:cs="Arial"/>
                <w:rtl/>
              </w:rPr>
              <w:t>(</w:t>
            </w:r>
            <w:proofErr w:type="spellStart"/>
            <w:r w:rsidRPr="00375B22">
              <w:rPr>
                <w:rFonts w:cs="Arial"/>
                <w:rtl/>
              </w:rPr>
              <w:t>יב</w:t>
            </w:r>
            <w:proofErr w:type="spellEnd"/>
            <w:r w:rsidRPr="00375B22">
              <w:rPr>
                <w:rFonts w:cs="Arial"/>
                <w:rtl/>
              </w:rPr>
              <w:t xml:space="preserve">) ותראו כי נחש מלך בני עמון בא עליכם ותאמרו לי לא כי מלך </w:t>
            </w:r>
            <w:proofErr w:type="spellStart"/>
            <w:r w:rsidRPr="00375B22">
              <w:rPr>
                <w:rFonts w:cs="Arial"/>
                <w:rtl/>
              </w:rPr>
              <w:t>ימלך</w:t>
            </w:r>
            <w:proofErr w:type="spellEnd"/>
            <w:r w:rsidRPr="00375B22">
              <w:rPr>
                <w:rFonts w:cs="Arial"/>
                <w:rtl/>
              </w:rPr>
              <w:t xml:space="preserve"> עלינו ו</w:t>
            </w:r>
            <w:r>
              <w:rPr>
                <w:rFonts w:cs="Arial"/>
                <w:rtl/>
              </w:rPr>
              <w:t>ה’</w:t>
            </w:r>
            <w:r w:rsidRPr="00375B22">
              <w:rPr>
                <w:rFonts w:cs="Arial"/>
                <w:rtl/>
              </w:rPr>
              <w:t xml:space="preserve"> </w:t>
            </w:r>
            <w:proofErr w:type="spellStart"/>
            <w:r>
              <w:rPr>
                <w:rFonts w:cs="Arial"/>
                <w:rtl/>
              </w:rPr>
              <w:t>אלקי</w:t>
            </w:r>
            <w:r w:rsidRPr="00375B22">
              <w:rPr>
                <w:rFonts w:cs="Arial"/>
                <w:rtl/>
              </w:rPr>
              <w:t>כם</w:t>
            </w:r>
            <w:proofErr w:type="spellEnd"/>
            <w:r w:rsidRPr="00375B22">
              <w:rPr>
                <w:rFonts w:cs="Arial"/>
                <w:rtl/>
              </w:rPr>
              <w:t xml:space="preserve"> מלככם:</w:t>
            </w:r>
          </w:p>
          <w:p w:rsidR="00ED5152" w:rsidRPr="00375B22" w:rsidRDefault="00ED5152" w:rsidP="00ED5152">
            <w:pPr>
              <w:rPr>
                <w:rFonts w:cs="Arial"/>
              </w:rPr>
            </w:pPr>
            <w:r w:rsidRPr="00375B22">
              <w:rPr>
                <w:rFonts w:cs="Arial"/>
                <w:rtl/>
              </w:rPr>
              <w:lastRenderedPageBreak/>
              <w:t>(</w:t>
            </w:r>
            <w:proofErr w:type="spellStart"/>
            <w:r w:rsidRPr="00375B22">
              <w:rPr>
                <w:rFonts w:cs="Arial"/>
                <w:rtl/>
              </w:rPr>
              <w:t>יג</w:t>
            </w:r>
            <w:proofErr w:type="spellEnd"/>
            <w:r w:rsidRPr="00375B22">
              <w:rPr>
                <w:rFonts w:cs="Arial"/>
                <w:rtl/>
              </w:rPr>
              <w:t xml:space="preserve">) ועתה הנה המלך אשר בחרתם אשר שאלתם והנה נתן </w:t>
            </w:r>
            <w:r>
              <w:rPr>
                <w:rFonts w:cs="Arial"/>
                <w:rtl/>
              </w:rPr>
              <w:t>ה’</w:t>
            </w:r>
            <w:r w:rsidRPr="00375B22">
              <w:rPr>
                <w:rFonts w:cs="Arial"/>
                <w:rtl/>
              </w:rPr>
              <w:t xml:space="preserve"> עליכם מלך:</w:t>
            </w:r>
          </w:p>
          <w:p w:rsidR="00ED5152" w:rsidRPr="0048265C" w:rsidRDefault="00ED5152" w:rsidP="00ED5152">
            <w:pPr>
              <w:rPr>
                <w:rFonts w:cs="Arial"/>
                <w:rtl/>
              </w:rPr>
            </w:pPr>
          </w:p>
        </w:tc>
      </w:tr>
      <w:tr w:rsidR="00ED5152" w:rsidTr="00ED5152">
        <w:tc>
          <w:tcPr>
            <w:tcW w:w="1870" w:type="dxa"/>
          </w:tcPr>
          <w:p w:rsidR="00ED5152" w:rsidRDefault="00ED5152" w:rsidP="00ED5152">
            <w:pPr>
              <w:rPr>
                <w:rtl/>
              </w:rPr>
            </w:pPr>
            <w:r>
              <w:rPr>
                <w:rFonts w:hint="cs"/>
                <w:rtl/>
              </w:rPr>
              <w:lastRenderedPageBreak/>
              <w:t>ציווי</w:t>
            </w:r>
          </w:p>
        </w:tc>
        <w:tc>
          <w:tcPr>
            <w:tcW w:w="1870" w:type="dxa"/>
          </w:tcPr>
          <w:p w:rsidR="00ED5152" w:rsidRDefault="00ED5152" w:rsidP="00ED5152">
            <w:r>
              <w:rPr>
                <w:rFonts w:cs="Arial"/>
                <w:rtl/>
              </w:rPr>
              <w:t xml:space="preserve">(ג) ה’ </w:t>
            </w:r>
            <w:proofErr w:type="spellStart"/>
            <w:r>
              <w:rPr>
                <w:rFonts w:cs="Arial"/>
                <w:rtl/>
              </w:rPr>
              <w:t>אלקיך</w:t>
            </w:r>
            <w:proofErr w:type="spellEnd"/>
            <w:r>
              <w:rPr>
                <w:rFonts w:cs="Arial"/>
                <w:rtl/>
              </w:rPr>
              <w:t xml:space="preserve"> הוא עבר לפניך הוא ישמיד את </w:t>
            </w:r>
            <w:proofErr w:type="spellStart"/>
            <w:r>
              <w:rPr>
                <w:rFonts w:cs="Arial"/>
                <w:rtl/>
              </w:rPr>
              <w:t>הגוים</w:t>
            </w:r>
            <w:proofErr w:type="spellEnd"/>
            <w:r>
              <w:rPr>
                <w:rFonts w:cs="Arial"/>
                <w:rtl/>
              </w:rPr>
              <w:t xml:space="preserve"> האלה מלפניך וירשתם יהושע הוא עבר לפניך כאשר דבר ה’:</w:t>
            </w:r>
          </w:p>
          <w:p w:rsidR="00ED5152" w:rsidRDefault="00ED5152" w:rsidP="00ED5152">
            <w:r>
              <w:rPr>
                <w:rFonts w:cs="Arial"/>
                <w:rtl/>
              </w:rPr>
              <w:t xml:space="preserve">(ד) ועשה ה’ להם כאשר עשה </w:t>
            </w:r>
            <w:proofErr w:type="spellStart"/>
            <w:r>
              <w:rPr>
                <w:rFonts w:cs="Arial"/>
                <w:rtl/>
              </w:rPr>
              <w:t>לסיחון</w:t>
            </w:r>
            <w:proofErr w:type="spellEnd"/>
            <w:r>
              <w:rPr>
                <w:rFonts w:cs="Arial"/>
                <w:rtl/>
              </w:rPr>
              <w:t xml:space="preserve"> ולעוג מלכי </w:t>
            </w:r>
            <w:proofErr w:type="spellStart"/>
            <w:r>
              <w:rPr>
                <w:rFonts w:cs="Arial"/>
                <w:rtl/>
              </w:rPr>
              <w:t>האמרי</w:t>
            </w:r>
            <w:proofErr w:type="spellEnd"/>
            <w:r>
              <w:rPr>
                <w:rFonts w:cs="Arial"/>
                <w:rtl/>
              </w:rPr>
              <w:t xml:space="preserve"> ולארצם אשר השמיד אתם:</w:t>
            </w:r>
          </w:p>
          <w:p w:rsidR="00ED5152" w:rsidRDefault="00ED5152" w:rsidP="00ED5152">
            <w:r>
              <w:rPr>
                <w:rFonts w:cs="Arial"/>
                <w:rtl/>
              </w:rPr>
              <w:t xml:space="preserve">(ה) ונתנם ה’ לפניכם ועשיתם להם ככל </w:t>
            </w:r>
            <w:proofErr w:type="spellStart"/>
            <w:r>
              <w:rPr>
                <w:rFonts w:cs="Arial"/>
                <w:rtl/>
              </w:rPr>
              <w:t>המצוה</w:t>
            </w:r>
            <w:proofErr w:type="spellEnd"/>
            <w:r>
              <w:rPr>
                <w:rFonts w:cs="Arial"/>
                <w:rtl/>
              </w:rPr>
              <w:t xml:space="preserve"> אשר </w:t>
            </w:r>
            <w:proofErr w:type="spellStart"/>
            <w:r>
              <w:rPr>
                <w:rFonts w:cs="Arial"/>
                <w:rtl/>
              </w:rPr>
              <w:t>צויתי</w:t>
            </w:r>
            <w:proofErr w:type="spellEnd"/>
            <w:r>
              <w:rPr>
                <w:rFonts w:cs="Arial"/>
                <w:rtl/>
              </w:rPr>
              <w:t xml:space="preserve"> אתכם:</w:t>
            </w:r>
          </w:p>
          <w:p w:rsidR="00ED5152" w:rsidRDefault="00ED5152" w:rsidP="00ED5152">
            <w:pPr>
              <w:rPr>
                <w:rtl/>
              </w:rPr>
            </w:pPr>
            <w:r>
              <w:rPr>
                <w:rFonts w:cs="Arial"/>
                <w:rtl/>
              </w:rPr>
              <w:t xml:space="preserve">(ו) חזקו ואמצו אל תיראו ואל </w:t>
            </w:r>
            <w:proofErr w:type="spellStart"/>
            <w:r>
              <w:rPr>
                <w:rFonts w:cs="Arial"/>
                <w:rtl/>
              </w:rPr>
              <w:t>תערצו</w:t>
            </w:r>
            <w:proofErr w:type="spellEnd"/>
            <w:r>
              <w:rPr>
                <w:rFonts w:cs="Arial"/>
                <w:rtl/>
              </w:rPr>
              <w:t xml:space="preserve"> מפניהם כי ה’ </w:t>
            </w:r>
            <w:proofErr w:type="spellStart"/>
            <w:r>
              <w:rPr>
                <w:rFonts w:cs="Arial"/>
                <w:rtl/>
              </w:rPr>
              <w:t>אלקיך</w:t>
            </w:r>
            <w:proofErr w:type="spellEnd"/>
            <w:r>
              <w:rPr>
                <w:rFonts w:cs="Arial"/>
                <w:rtl/>
              </w:rPr>
              <w:t xml:space="preserve"> הוא ההלך עמך לא </w:t>
            </w:r>
            <w:proofErr w:type="spellStart"/>
            <w:r>
              <w:rPr>
                <w:rFonts w:cs="Arial"/>
                <w:rtl/>
              </w:rPr>
              <w:t>ירפך</w:t>
            </w:r>
            <w:proofErr w:type="spellEnd"/>
            <w:r>
              <w:rPr>
                <w:rFonts w:cs="Arial"/>
                <w:rtl/>
              </w:rPr>
              <w:t xml:space="preserve"> ולא יעזבך: פ</w:t>
            </w:r>
          </w:p>
        </w:tc>
        <w:tc>
          <w:tcPr>
            <w:tcW w:w="1870" w:type="dxa"/>
          </w:tcPr>
          <w:p w:rsidR="00ED5152" w:rsidRPr="00375B22" w:rsidRDefault="00ED5152" w:rsidP="00ED5152">
            <w:pPr>
              <w:rPr>
                <w:rFonts w:cs="Arial"/>
              </w:rPr>
            </w:pPr>
            <w:r w:rsidRPr="00375B22">
              <w:rPr>
                <w:rFonts w:cs="Arial"/>
                <w:rtl/>
              </w:rPr>
              <w:t xml:space="preserve">(יד) ועתה יראו את </w:t>
            </w:r>
            <w:proofErr w:type="spellStart"/>
            <w:r w:rsidRPr="00375B22">
              <w:rPr>
                <w:rFonts w:cs="Arial"/>
                <w:rtl/>
              </w:rPr>
              <w:t>יקוק</w:t>
            </w:r>
            <w:proofErr w:type="spellEnd"/>
            <w:r w:rsidRPr="00375B22">
              <w:rPr>
                <w:rFonts w:cs="Arial"/>
                <w:rtl/>
              </w:rPr>
              <w:t xml:space="preserve"> ועבדו אתו בתמים ובאמת והסירו את </w:t>
            </w:r>
            <w:proofErr w:type="spellStart"/>
            <w:r w:rsidRPr="00375B22">
              <w:rPr>
                <w:rFonts w:cs="Arial"/>
                <w:rtl/>
              </w:rPr>
              <w:t>אלהים</w:t>
            </w:r>
            <w:proofErr w:type="spellEnd"/>
            <w:r w:rsidRPr="00375B22">
              <w:rPr>
                <w:rFonts w:cs="Arial"/>
                <w:rtl/>
              </w:rPr>
              <w:t xml:space="preserve"> אשר עבדו אבותיכם בעבר הנהר ובמצרים ועבדו את </w:t>
            </w:r>
            <w:proofErr w:type="spellStart"/>
            <w:r w:rsidRPr="00375B22">
              <w:rPr>
                <w:rFonts w:cs="Arial"/>
                <w:rtl/>
              </w:rPr>
              <w:t>יקוק</w:t>
            </w:r>
            <w:proofErr w:type="spellEnd"/>
            <w:r w:rsidRPr="00375B22">
              <w:rPr>
                <w:rFonts w:cs="Arial"/>
                <w:rtl/>
              </w:rPr>
              <w:t>:</w:t>
            </w:r>
          </w:p>
          <w:p w:rsidR="00ED5152" w:rsidRDefault="00ED5152" w:rsidP="00ED5152">
            <w:pPr>
              <w:rPr>
                <w:rtl/>
              </w:rPr>
            </w:pPr>
            <w:r w:rsidRPr="00375B22">
              <w:rPr>
                <w:rFonts w:cs="Arial"/>
                <w:rtl/>
              </w:rPr>
              <w:t xml:space="preserve">(טו) ואם רע בעיניכם לעבד את </w:t>
            </w:r>
            <w:proofErr w:type="spellStart"/>
            <w:r w:rsidRPr="00375B22">
              <w:rPr>
                <w:rFonts w:cs="Arial"/>
                <w:rtl/>
              </w:rPr>
              <w:t>יקוק</w:t>
            </w:r>
            <w:proofErr w:type="spellEnd"/>
            <w:r w:rsidRPr="00375B22">
              <w:rPr>
                <w:rFonts w:cs="Arial"/>
                <w:rtl/>
              </w:rPr>
              <w:t xml:space="preserve"> בחרו לכם היום את מי תעבדון אם את </w:t>
            </w:r>
            <w:proofErr w:type="spellStart"/>
            <w:r w:rsidRPr="00375B22">
              <w:rPr>
                <w:rFonts w:cs="Arial"/>
                <w:rtl/>
              </w:rPr>
              <w:t>אלהים</w:t>
            </w:r>
            <w:proofErr w:type="spellEnd"/>
            <w:r w:rsidRPr="00375B22">
              <w:rPr>
                <w:rFonts w:cs="Arial"/>
                <w:rtl/>
              </w:rPr>
              <w:t xml:space="preserve"> אשר עבדו אבותיכם אשר בעבר מעבר הנהר ואם את </w:t>
            </w:r>
            <w:proofErr w:type="spellStart"/>
            <w:r w:rsidRPr="00375B22">
              <w:rPr>
                <w:rFonts w:cs="Arial"/>
                <w:rtl/>
              </w:rPr>
              <w:t>אלהי</w:t>
            </w:r>
            <w:proofErr w:type="spellEnd"/>
            <w:r w:rsidRPr="00375B22">
              <w:rPr>
                <w:rFonts w:cs="Arial"/>
                <w:rtl/>
              </w:rPr>
              <w:t xml:space="preserve"> </w:t>
            </w:r>
            <w:proofErr w:type="spellStart"/>
            <w:r w:rsidRPr="00375B22">
              <w:rPr>
                <w:rFonts w:cs="Arial"/>
                <w:rtl/>
              </w:rPr>
              <w:t>האמרי</w:t>
            </w:r>
            <w:proofErr w:type="spellEnd"/>
            <w:r w:rsidRPr="00375B22">
              <w:rPr>
                <w:rFonts w:cs="Arial"/>
                <w:rtl/>
              </w:rPr>
              <w:t xml:space="preserve"> אשר אתם ישבים בארצם ואנכי וביתי נעבד את </w:t>
            </w:r>
            <w:proofErr w:type="spellStart"/>
            <w:r w:rsidRPr="00375B22">
              <w:rPr>
                <w:rFonts w:cs="Arial"/>
                <w:rtl/>
              </w:rPr>
              <w:t>יקוק</w:t>
            </w:r>
            <w:proofErr w:type="spellEnd"/>
            <w:r w:rsidRPr="00375B22">
              <w:rPr>
                <w:rFonts w:cs="Arial"/>
                <w:rtl/>
              </w:rPr>
              <w:t>:</w:t>
            </w:r>
          </w:p>
        </w:tc>
        <w:tc>
          <w:tcPr>
            <w:tcW w:w="1870" w:type="dxa"/>
          </w:tcPr>
          <w:p w:rsidR="00ED5152" w:rsidRDefault="00ED5152" w:rsidP="00ED5152">
            <w:r>
              <w:rPr>
                <w:rFonts w:cs="Arial"/>
                <w:rtl/>
              </w:rPr>
              <w:t xml:space="preserve"> (כד) הלא את אשר </w:t>
            </w:r>
            <w:proofErr w:type="spellStart"/>
            <w:r>
              <w:rPr>
                <w:rFonts w:cs="Arial"/>
                <w:rtl/>
              </w:rPr>
              <w:t>יורישך</w:t>
            </w:r>
            <w:proofErr w:type="spellEnd"/>
            <w:r>
              <w:rPr>
                <w:rFonts w:cs="Arial"/>
                <w:rtl/>
              </w:rPr>
              <w:t xml:space="preserve"> כמוש </w:t>
            </w:r>
            <w:proofErr w:type="spellStart"/>
            <w:r>
              <w:rPr>
                <w:rFonts w:cs="Arial"/>
                <w:rtl/>
              </w:rPr>
              <w:t>אלקיך</w:t>
            </w:r>
            <w:proofErr w:type="spellEnd"/>
            <w:r>
              <w:rPr>
                <w:rFonts w:cs="Arial"/>
                <w:rtl/>
              </w:rPr>
              <w:t xml:space="preserve"> אותו תירש ואת כל אשר הוריש ה’ </w:t>
            </w:r>
            <w:proofErr w:type="spellStart"/>
            <w:r>
              <w:rPr>
                <w:rFonts w:cs="Arial"/>
                <w:rtl/>
              </w:rPr>
              <w:t>אלקינו</w:t>
            </w:r>
            <w:proofErr w:type="spellEnd"/>
            <w:r>
              <w:rPr>
                <w:rFonts w:cs="Arial"/>
                <w:rtl/>
              </w:rPr>
              <w:t xml:space="preserve"> מפנינו אותו נירש:</w:t>
            </w:r>
          </w:p>
          <w:p w:rsidR="00ED5152" w:rsidRDefault="00ED5152" w:rsidP="00ED5152">
            <w:r>
              <w:rPr>
                <w:rFonts w:cs="Arial"/>
                <w:rtl/>
              </w:rPr>
              <w:t xml:space="preserve">(כה) ועתה הטוב טוב אתה </w:t>
            </w:r>
            <w:proofErr w:type="spellStart"/>
            <w:r>
              <w:rPr>
                <w:rFonts w:cs="Arial"/>
                <w:rtl/>
              </w:rPr>
              <w:t>מבלק</w:t>
            </w:r>
            <w:proofErr w:type="spellEnd"/>
            <w:r>
              <w:rPr>
                <w:rFonts w:cs="Arial"/>
                <w:rtl/>
              </w:rPr>
              <w:t xml:space="preserve"> בן צפור מלך מואב הרוב רב עם ישראל אם נלחם </w:t>
            </w:r>
            <w:proofErr w:type="spellStart"/>
            <w:r>
              <w:rPr>
                <w:rFonts w:cs="Arial"/>
                <w:rtl/>
              </w:rPr>
              <w:t>נלחם</w:t>
            </w:r>
            <w:proofErr w:type="spellEnd"/>
            <w:r>
              <w:rPr>
                <w:rFonts w:cs="Arial"/>
                <w:rtl/>
              </w:rPr>
              <w:t xml:space="preserve"> בם:</w:t>
            </w:r>
          </w:p>
          <w:p w:rsidR="00ED5152" w:rsidRDefault="00ED5152" w:rsidP="00ED5152">
            <w:r>
              <w:rPr>
                <w:rFonts w:cs="Arial"/>
                <w:rtl/>
              </w:rPr>
              <w:t>(</w:t>
            </w:r>
            <w:proofErr w:type="spellStart"/>
            <w:r>
              <w:rPr>
                <w:rFonts w:cs="Arial"/>
                <w:rtl/>
              </w:rPr>
              <w:t>כו</w:t>
            </w:r>
            <w:proofErr w:type="spellEnd"/>
            <w:r>
              <w:rPr>
                <w:rFonts w:cs="Arial"/>
                <w:rtl/>
              </w:rPr>
              <w:t>) בשבת ישראל בחשבון ובבנותיה ובערעור ובבנותיה ובכל הערים אשר על ידי ארנון שלש מאות שנה ומדוע לא הצלתם בעת ההיא:</w:t>
            </w:r>
          </w:p>
          <w:p w:rsidR="00ED5152" w:rsidRDefault="00ED5152" w:rsidP="00ED5152">
            <w:pPr>
              <w:rPr>
                <w:rtl/>
              </w:rPr>
            </w:pPr>
            <w:r>
              <w:rPr>
                <w:rFonts w:cs="Arial"/>
                <w:rtl/>
              </w:rPr>
              <w:t>(</w:t>
            </w:r>
            <w:proofErr w:type="spellStart"/>
            <w:r>
              <w:rPr>
                <w:rFonts w:cs="Arial"/>
                <w:rtl/>
              </w:rPr>
              <w:t>כז</w:t>
            </w:r>
            <w:proofErr w:type="spellEnd"/>
            <w:r>
              <w:rPr>
                <w:rFonts w:cs="Arial"/>
                <w:rtl/>
              </w:rPr>
              <w:t xml:space="preserve">) ואנכי לא חטאתי לך ואתה עשה אתי רעה </w:t>
            </w:r>
            <w:proofErr w:type="spellStart"/>
            <w:r>
              <w:rPr>
                <w:rFonts w:cs="Arial"/>
                <w:rtl/>
              </w:rPr>
              <w:t>להלחם</w:t>
            </w:r>
            <w:proofErr w:type="spellEnd"/>
            <w:r>
              <w:rPr>
                <w:rFonts w:cs="Arial"/>
                <w:rtl/>
              </w:rPr>
              <w:t xml:space="preserve"> בי </w:t>
            </w:r>
            <w:proofErr w:type="spellStart"/>
            <w:r>
              <w:rPr>
                <w:rFonts w:cs="Arial"/>
                <w:rtl/>
              </w:rPr>
              <w:t>ישפט</w:t>
            </w:r>
            <w:proofErr w:type="spellEnd"/>
            <w:r>
              <w:rPr>
                <w:rFonts w:cs="Arial"/>
                <w:rtl/>
              </w:rPr>
              <w:t xml:space="preserve"> ה’ השפט היום בין בני ישראל ובין בני עמון:</w:t>
            </w:r>
          </w:p>
        </w:tc>
        <w:tc>
          <w:tcPr>
            <w:tcW w:w="1870" w:type="dxa"/>
          </w:tcPr>
          <w:p w:rsidR="00ED5152" w:rsidRDefault="00ED5152" w:rsidP="00ED5152">
            <w:r>
              <w:rPr>
                <w:rFonts w:cs="Arial"/>
                <w:rtl/>
              </w:rPr>
              <w:t xml:space="preserve"> (יד) אם תיראו את ה’ ועבדתם אתו ושמעתם </w:t>
            </w:r>
            <w:proofErr w:type="spellStart"/>
            <w:r>
              <w:rPr>
                <w:rFonts w:cs="Arial"/>
                <w:rtl/>
              </w:rPr>
              <w:t>בקלו</w:t>
            </w:r>
            <w:proofErr w:type="spellEnd"/>
            <w:r>
              <w:rPr>
                <w:rFonts w:cs="Arial"/>
                <w:rtl/>
              </w:rPr>
              <w:t xml:space="preserve"> ולא תמרו את פי ה’ </w:t>
            </w:r>
            <w:proofErr w:type="spellStart"/>
            <w:r>
              <w:rPr>
                <w:rFonts w:cs="Arial"/>
                <w:rtl/>
              </w:rPr>
              <w:t>והיתם</w:t>
            </w:r>
            <w:proofErr w:type="spellEnd"/>
            <w:r>
              <w:rPr>
                <w:rFonts w:cs="Arial"/>
                <w:rtl/>
              </w:rPr>
              <w:t xml:space="preserve"> גם אתם וגם המלך אשר מלך עליכם אחר ה’ </w:t>
            </w:r>
            <w:proofErr w:type="spellStart"/>
            <w:r>
              <w:rPr>
                <w:rFonts w:cs="Arial"/>
                <w:rtl/>
              </w:rPr>
              <w:t>אלקיכם</w:t>
            </w:r>
            <w:proofErr w:type="spellEnd"/>
            <w:r>
              <w:rPr>
                <w:rFonts w:cs="Arial"/>
                <w:rtl/>
              </w:rPr>
              <w:t>:</w:t>
            </w:r>
          </w:p>
          <w:p w:rsidR="00ED5152" w:rsidRDefault="00ED5152" w:rsidP="00ED5152">
            <w:r>
              <w:rPr>
                <w:rFonts w:cs="Arial"/>
                <w:rtl/>
              </w:rPr>
              <w:t xml:space="preserve">(טו) ואם לא תשמעו בקול ה’ ומריתם את פי ה’ </w:t>
            </w:r>
            <w:proofErr w:type="spellStart"/>
            <w:r>
              <w:rPr>
                <w:rFonts w:cs="Arial"/>
                <w:rtl/>
              </w:rPr>
              <w:t>והיתה</w:t>
            </w:r>
            <w:proofErr w:type="spellEnd"/>
            <w:r>
              <w:rPr>
                <w:rFonts w:cs="Arial"/>
                <w:rtl/>
              </w:rPr>
              <w:t xml:space="preserve"> יד ה’ בכם </w:t>
            </w:r>
            <w:proofErr w:type="spellStart"/>
            <w:r>
              <w:rPr>
                <w:rFonts w:cs="Arial"/>
                <w:rtl/>
              </w:rPr>
              <w:t>ובאבתיכם</w:t>
            </w:r>
            <w:proofErr w:type="spellEnd"/>
            <w:r>
              <w:rPr>
                <w:rFonts w:cs="Arial"/>
                <w:rtl/>
              </w:rPr>
              <w:t>:</w:t>
            </w:r>
          </w:p>
          <w:p w:rsidR="00ED5152" w:rsidRDefault="00ED5152" w:rsidP="00ED5152">
            <w:r>
              <w:rPr>
                <w:rFonts w:cs="Arial"/>
                <w:rtl/>
              </w:rPr>
              <w:t>(</w:t>
            </w:r>
            <w:proofErr w:type="spellStart"/>
            <w:r>
              <w:rPr>
                <w:rFonts w:cs="Arial"/>
                <w:rtl/>
              </w:rPr>
              <w:t>טז</w:t>
            </w:r>
            <w:proofErr w:type="spellEnd"/>
            <w:r>
              <w:rPr>
                <w:rFonts w:cs="Arial"/>
                <w:rtl/>
              </w:rPr>
              <w:t xml:space="preserve">) גם עתה </w:t>
            </w:r>
            <w:proofErr w:type="spellStart"/>
            <w:r>
              <w:rPr>
                <w:rFonts w:cs="Arial"/>
                <w:rtl/>
              </w:rPr>
              <w:t>התיצבו</w:t>
            </w:r>
            <w:proofErr w:type="spellEnd"/>
            <w:r>
              <w:rPr>
                <w:rFonts w:cs="Arial"/>
                <w:rtl/>
              </w:rPr>
              <w:t xml:space="preserve"> וראו את הדבר הגדול הזה אשר ה’ עשה לעיניכם:</w:t>
            </w:r>
          </w:p>
          <w:p w:rsidR="00ED5152" w:rsidRDefault="00ED5152" w:rsidP="00ED5152">
            <w:r>
              <w:rPr>
                <w:rFonts w:cs="Arial"/>
                <w:rtl/>
              </w:rPr>
              <w:t>(</w:t>
            </w:r>
            <w:proofErr w:type="spellStart"/>
            <w:r>
              <w:rPr>
                <w:rFonts w:cs="Arial"/>
                <w:rtl/>
              </w:rPr>
              <w:t>יז</w:t>
            </w:r>
            <w:proofErr w:type="spellEnd"/>
            <w:r>
              <w:rPr>
                <w:rFonts w:cs="Arial"/>
                <w:rtl/>
              </w:rPr>
              <w:t xml:space="preserve">) הלוא קציר חטים היום אקרא אל ה’ </w:t>
            </w:r>
            <w:proofErr w:type="spellStart"/>
            <w:r>
              <w:rPr>
                <w:rFonts w:cs="Arial"/>
                <w:rtl/>
              </w:rPr>
              <w:t>ויתן</w:t>
            </w:r>
            <w:proofErr w:type="spellEnd"/>
            <w:r>
              <w:rPr>
                <w:rFonts w:cs="Arial"/>
                <w:rtl/>
              </w:rPr>
              <w:t xml:space="preserve"> קלות ומטר ודעו וראו כי רעתכם רבה אשר עשיתם בעיני ה’ לשאול לכם מלך:</w:t>
            </w:r>
          </w:p>
          <w:p w:rsidR="00ED5152" w:rsidRDefault="00ED5152" w:rsidP="00ED5152">
            <w:r>
              <w:rPr>
                <w:rFonts w:cs="Arial"/>
                <w:rtl/>
              </w:rPr>
              <w:t xml:space="preserve">(כ) ויאמר שמואל אל העם אל תיראו אתם עשיתם את כל הרעה הזאת אך אל תסורו </w:t>
            </w:r>
            <w:proofErr w:type="spellStart"/>
            <w:r>
              <w:rPr>
                <w:rFonts w:cs="Arial"/>
                <w:rtl/>
              </w:rPr>
              <w:t>מאחרי</w:t>
            </w:r>
            <w:proofErr w:type="spellEnd"/>
            <w:r>
              <w:rPr>
                <w:rFonts w:cs="Arial"/>
                <w:rtl/>
              </w:rPr>
              <w:t xml:space="preserve"> ה’ ועבדתם את ה’ בכל לבבכם:</w:t>
            </w:r>
          </w:p>
          <w:p w:rsidR="00ED5152" w:rsidRDefault="00ED5152" w:rsidP="00ED5152">
            <w:r>
              <w:rPr>
                <w:rFonts w:cs="Arial"/>
                <w:rtl/>
              </w:rPr>
              <w:lastRenderedPageBreak/>
              <w:t>(</w:t>
            </w:r>
            <w:proofErr w:type="spellStart"/>
            <w:r>
              <w:rPr>
                <w:rFonts w:cs="Arial"/>
                <w:rtl/>
              </w:rPr>
              <w:t>כא</w:t>
            </w:r>
            <w:proofErr w:type="spellEnd"/>
            <w:r>
              <w:rPr>
                <w:rFonts w:cs="Arial"/>
                <w:rtl/>
              </w:rPr>
              <w:t xml:space="preserve">) ולא תסורו כי אחרי </w:t>
            </w:r>
            <w:proofErr w:type="spellStart"/>
            <w:r>
              <w:rPr>
                <w:rFonts w:cs="Arial"/>
                <w:rtl/>
              </w:rPr>
              <w:t>התהו</w:t>
            </w:r>
            <w:proofErr w:type="spellEnd"/>
            <w:r>
              <w:rPr>
                <w:rFonts w:cs="Arial"/>
                <w:rtl/>
              </w:rPr>
              <w:t xml:space="preserve"> אשר לא יועילו ולא יצילו כי תהו המה:</w:t>
            </w:r>
          </w:p>
          <w:p w:rsidR="00ED5152" w:rsidRDefault="00ED5152" w:rsidP="00ED5152">
            <w:r>
              <w:rPr>
                <w:rFonts w:cs="Arial"/>
                <w:rtl/>
              </w:rPr>
              <w:t>(</w:t>
            </w:r>
            <w:proofErr w:type="spellStart"/>
            <w:r>
              <w:rPr>
                <w:rFonts w:cs="Arial"/>
                <w:rtl/>
              </w:rPr>
              <w:t>כב</w:t>
            </w:r>
            <w:proofErr w:type="spellEnd"/>
            <w:r>
              <w:rPr>
                <w:rFonts w:cs="Arial"/>
                <w:rtl/>
              </w:rPr>
              <w:t xml:space="preserve">) כי לא </w:t>
            </w:r>
            <w:proofErr w:type="spellStart"/>
            <w:r>
              <w:rPr>
                <w:rFonts w:cs="Arial"/>
                <w:rtl/>
              </w:rPr>
              <w:t>יטש</w:t>
            </w:r>
            <w:proofErr w:type="spellEnd"/>
            <w:r>
              <w:rPr>
                <w:rFonts w:cs="Arial"/>
                <w:rtl/>
              </w:rPr>
              <w:t xml:space="preserve"> ה’ את עמו בעבור שמו הגדול כי הואיל ה’ לעשות אתכם לו לעם:</w:t>
            </w:r>
          </w:p>
          <w:p w:rsidR="00ED5152" w:rsidRDefault="00ED5152" w:rsidP="00ED5152">
            <w:r>
              <w:rPr>
                <w:rFonts w:cs="Arial"/>
                <w:rtl/>
              </w:rPr>
              <w:t>(</w:t>
            </w:r>
            <w:proofErr w:type="spellStart"/>
            <w:r>
              <w:rPr>
                <w:rFonts w:cs="Arial"/>
                <w:rtl/>
              </w:rPr>
              <w:t>כג</w:t>
            </w:r>
            <w:proofErr w:type="spellEnd"/>
            <w:r>
              <w:rPr>
                <w:rFonts w:cs="Arial"/>
                <w:rtl/>
              </w:rPr>
              <w:t>) גם אנכי חלילה לי מחטא לה’ מחדל להתפלל בעדכם והוריתי אתכם בדרך הטובה והישרה:</w:t>
            </w:r>
          </w:p>
          <w:p w:rsidR="00ED5152" w:rsidRDefault="00ED5152" w:rsidP="00ED5152">
            <w:r>
              <w:rPr>
                <w:rFonts w:cs="Arial"/>
                <w:rtl/>
              </w:rPr>
              <w:t>(כד) אך יראו את ה’ ועבדתם אתו באמת בכל לבבכם כי ראו את אשר הגדל עמכם:</w:t>
            </w:r>
          </w:p>
          <w:p w:rsidR="00ED5152" w:rsidRDefault="00ED5152" w:rsidP="00ED5152">
            <w:pPr>
              <w:rPr>
                <w:rtl/>
              </w:rPr>
            </w:pPr>
            <w:r>
              <w:rPr>
                <w:rFonts w:cs="Arial"/>
                <w:rtl/>
              </w:rPr>
              <w:t>(כה) ואם הרע תרעו גם אתם גם מלככם תספו: פ</w:t>
            </w:r>
          </w:p>
        </w:tc>
      </w:tr>
    </w:tbl>
    <w:p w:rsidR="000E3EA8" w:rsidRPr="00800FD8" w:rsidRDefault="000E3EA8" w:rsidP="000E3EA8">
      <w:pPr>
        <w:rPr>
          <w:rtl/>
        </w:rPr>
      </w:pPr>
    </w:p>
    <w:p w:rsidR="000E3EA8" w:rsidRDefault="000E3EA8" w:rsidP="000E3EA8">
      <w:pPr>
        <w:rPr>
          <w:u w:val="single"/>
          <w:rtl/>
        </w:rPr>
      </w:pPr>
      <w:r w:rsidRPr="00800FD8">
        <w:rPr>
          <w:rFonts w:hint="cs"/>
          <w:rtl/>
        </w:rPr>
        <w:t xml:space="preserve">                                      </w:t>
      </w:r>
      <w:r w:rsidRPr="00800FD8">
        <w:rPr>
          <w:rFonts w:hint="cs"/>
          <w:u w:val="single"/>
          <w:rtl/>
        </w:rPr>
        <w:t>ירמיה פרקים ל'-ל"א</w:t>
      </w:r>
    </w:p>
    <w:p w:rsidR="000E3EA8" w:rsidRDefault="000E3EA8" w:rsidP="000E3EA8">
      <w:pPr>
        <w:rPr>
          <w:u w:val="single"/>
          <w:rtl/>
        </w:rPr>
      </w:pPr>
      <w:r>
        <w:rPr>
          <w:rFonts w:hint="cs"/>
          <w:u w:val="single"/>
          <w:rtl/>
        </w:rPr>
        <w:t>נבואות גאולה:</w:t>
      </w:r>
    </w:p>
    <w:p w:rsidR="000E3EA8" w:rsidRDefault="000E3EA8" w:rsidP="000E3EA8">
      <w:pPr>
        <w:rPr>
          <w:rtl/>
        </w:rPr>
      </w:pPr>
      <w:proofErr w:type="spellStart"/>
      <w:r>
        <w:rPr>
          <w:rFonts w:hint="cs"/>
          <w:rtl/>
        </w:rPr>
        <w:t>עמ"י</w:t>
      </w:r>
      <w:proofErr w:type="spellEnd"/>
      <w:r>
        <w:rPr>
          <w:rFonts w:hint="cs"/>
          <w:rtl/>
        </w:rPr>
        <w:t xml:space="preserve"> נקבצים מירכתי ארץ </w:t>
      </w:r>
      <w:r>
        <w:rPr>
          <w:rtl/>
        </w:rPr>
        <w:t>–</w:t>
      </w:r>
      <w:r>
        <w:rPr>
          <w:rFonts w:hint="cs"/>
          <w:rtl/>
        </w:rPr>
        <w:t xml:space="preserve"> בם עיוור ופיסח הרה ויולדת יחדיו. הם נוהרים אל טוב ה' על דגן ותירוש ויצהר ועל בני צאן בקר.</w:t>
      </w:r>
    </w:p>
    <w:p w:rsidR="000E3EA8" w:rsidRDefault="000E3EA8" w:rsidP="000E3EA8">
      <w:pPr>
        <w:rPr>
          <w:u w:val="single"/>
          <w:rtl/>
        </w:rPr>
      </w:pPr>
      <w:r>
        <w:rPr>
          <w:rFonts w:hint="cs"/>
          <w:rtl/>
        </w:rPr>
        <w:t xml:space="preserve">הרשימה מפרק א' חוזרת, עם תוספת: </w:t>
      </w:r>
      <w:proofErr w:type="spellStart"/>
      <w:r>
        <w:rPr>
          <w:rFonts w:hint="cs"/>
          <w:rtl/>
        </w:rPr>
        <w:t>לנתוש</w:t>
      </w:r>
      <w:proofErr w:type="spellEnd"/>
      <w:r>
        <w:rPr>
          <w:rFonts w:hint="cs"/>
          <w:rtl/>
        </w:rPr>
        <w:t xml:space="preserve"> </w:t>
      </w:r>
      <w:proofErr w:type="spellStart"/>
      <w:r>
        <w:rPr>
          <w:rFonts w:hint="cs"/>
          <w:rtl/>
        </w:rPr>
        <w:t>ולנתוץ</w:t>
      </w:r>
      <w:proofErr w:type="spellEnd"/>
      <w:r>
        <w:rPr>
          <w:rFonts w:hint="cs"/>
          <w:rtl/>
        </w:rPr>
        <w:t xml:space="preserve"> </w:t>
      </w:r>
      <w:proofErr w:type="spellStart"/>
      <w:r>
        <w:rPr>
          <w:rFonts w:hint="cs"/>
          <w:rtl/>
        </w:rPr>
        <w:t>ןלהאביד</w:t>
      </w:r>
      <w:proofErr w:type="spellEnd"/>
      <w:r>
        <w:rPr>
          <w:rFonts w:hint="cs"/>
          <w:rtl/>
        </w:rPr>
        <w:t xml:space="preserve"> ולהרוס ולהרע לבנות ולנטוע. העיר נבנית ממגדל חננאל עד שער הפינה ויוצא עוד קו המידה נגדו על גבעת גרב וסב </w:t>
      </w:r>
      <w:proofErr w:type="spellStart"/>
      <w:r>
        <w:rPr>
          <w:rFonts w:hint="cs"/>
          <w:rtl/>
        </w:rPr>
        <w:t>גועתה</w:t>
      </w:r>
      <w:proofErr w:type="spellEnd"/>
      <w:r>
        <w:rPr>
          <w:rFonts w:hint="cs"/>
          <w:rtl/>
        </w:rPr>
        <w:t xml:space="preserve">, וכל העמק הפגרים והדשן וכל השדמות עד נחל </w:t>
      </w:r>
      <w:proofErr w:type="spellStart"/>
      <w:r>
        <w:rPr>
          <w:rFonts w:hint="cs"/>
          <w:rtl/>
        </w:rPr>
        <w:t>קדרון</w:t>
      </w:r>
      <w:proofErr w:type="spellEnd"/>
      <w:r>
        <w:rPr>
          <w:rFonts w:hint="cs"/>
          <w:rtl/>
        </w:rPr>
        <w:t xml:space="preserve"> עד פינת שער הסוסים מזרחה זה </w:t>
      </w:r>
      <w:r w:rsidRPr="00800FD8">
        <w:rPr>
          <w:rFonts w:hint="cs"/>
          <w:u w:val="single"/>
          <w:rtl/>
        </w:rPr>
        <w:t>קודש לה'!</w:t>
      </w:r>
    </w:p>
    <w:p w:rsidR="000E3EA8" w:rsidRDefault="000E3EA8" w:rsidP="000E3EA8">
      <w:pPr>
        <w:rPr>
          <w:u w:val="single"/>
          <w:rtl/>
        </w:rPr>
      </w:pPr>
      <w:r>
        <w:rPr>
          <w:rFonts w:hint="cs"/>
          <w:u w:val="single"/>
          <w:rtl/>
        </w:rPr>
        <w:t>פרק ל"ב:</w:t>
      </w:r>
    </w:p>
    <w:p w:rsidR="000E3EA8" w:rsidRDefault="000E3EA8" w:rsidP="000E3EA8">
      <w:pPr>
        <w:rPr>
          <w:rtl/>
        </w:rPr>
      </w:pPr>
      <w:r>
        <w:rPr>
          <w:rFonts w:hint="cs"/>
          <w:rtl/>
        </w:rPr>
        <w:t xml:space="preserve">ירמיהו משלם </w:t>
      </w:r>
      <w:proofErr w:type="spellStart"/>
      <w:r>
        <w:rPr>
          <w:rFonts w:hint="cs"/>
          <w:rtl/>
        </w:rPr>
        <w:t>לחנמאל</w:t>
      </w:r>
      <w:proofErr w:type="spellEnd"/>
      <w:r>
        <w:rPr>
          <w:rFonts w:hint="cs"/>
          <w:rtl/>
        </w:rPr>
        <w:t xml:space="preserve"> בן שלום דודו 7 שקלים ועשרה הכסף על שדהו שבענתות. ואקח את:</w:t>
      </w:r>
    </w:p>
    <w:p w:rsidR="000E3EA8" w:rsidRDefault="000E3EA8" w:rsidP="000E3EA8">
      <w:pPr>
        <w:pStyle w:val="a6"/>
        <w:numPr>
          <w:ilvl w:val="0"/>
          <w:numId w:val="1"/>
        </w:numPr>
      </w:pPr>
      <w:r>
        <w:rPr>
          <w:rFonts w:hint="cs"/>
          <w:rtl/>
        </w:rPr>
        <w:t>ספר המקנה</w:t>
      </w:r>
    </w:p>
    <w:p w:rsidR="000E3EA8" w:rsidRDefault="000E3EA8" w:rsidP="000E3EA8">
      <w:pPr>
        <w:pStyle w:val="a6"/>
        <w:numPr>
          <w:ilvl w:val="0"/>
          <w:numId w:val="1"/>
        </w:numPr>
      </w:pPr>
      <w:r>
        <w:rPr>
          <w:rFonts w:hint="cs"/>
          <w:rtl/>
        </w:rPr>
        <w:t>החתום</w:t>
      </w:r>
    </w:p>
    <w:p w:rsidR="000E3EA8" w:rsidRDefault="000E3EA8" w:rsidP="000E3EA8">
      <w:pPr>
        <w:pStyle w:val="a6"/>
        <w:numPr>
          <w:ilvl w:val="0"/>
          <w:numId w:val="1"/>
        </w:numPr>
      </w:pPr>
      <w:proofErr w:type="spellStart"/>
      <w:r>
        <w:rPr>
          <w:rFonts w:hint="cs"/>
          <w:rtl/>
        </w:rPr>
        <w:t>המצוה</w:t>
      </w:r>
      <w:proofErr w:type="spellEnd"/>
    </w:p>
    <w:p w:rsidR="000E3EA8" w:rsidRDefault="000E3EA8" w:rsidP="000E3EA8">
      <w:pPr>
        <w:pStyle w:val="a6"/>
        <w:numPr>
          <w:ilvl w:val="0"/>
          <w:numId w:val="1"/>
        </w:numPr>
      </w:pPr>
      <w:r>
        <w:rPr>
          <w:rFonts w:hint="cs"/>
          <w:rtl/>
        </w:rPr>
        <w:t>והחוקים</w:t>
      </w:r>
    </w:p>
    <w:p w:rsidR="000E3EA8" w:rsidRDefault="000E3EA8" w:rsidP="000E3EA8">
      <w:pPr>
        <w:pStyle w:val="a6"/>
        <w:numPr>
          <w:ilvl w:val="0"/>
          <w:numId w:val="1"/>
        </w:numPr>
      </w:pPr>
      <w:r>
        <w:rPr>
          <w:rFonts w:hint="cs"/>
          <w:rtl/>
        </w:rPr>
        <w:t>גלוי</w:t>
      </w:r>
    </w:p>
    <w:p w:rsidR="000E3EA8" w:rsidRDefault="000E3EA8" w:rsidP="000E3EA8">
      <w:pPr>
        <w:ind w:left="360"/>
        <w:rPr>
          <w:rtl/>
        </w:rPr>
      </w:pPr>
      <w:r>
        <w:rPr>
          <w:rFonts w:hint="cs"/>
          <w:rtl/>
        </w:rPr>
        <w:t>שדות יקנו:</w:t>
      </w:r>
    </w:p>
    <w:p w:rsidR="000E3EA8" w:rsidRDefault="000E3EA8" w:rsidP="000E3EA8">
      <w:pPr>
        <w:pStyle w:val="a6"/>
        <w:numPr>
          <w:ilvl w:val="0"/>
          <w:numId w:val="2"/>
        </w:numPr>
        <w:rPr>
          <w:rtl/>
        </w:rPr>
      </w:pPr>
      <w:r>
        <w:rPr>
          <w:rFonts w:hint="cs"/>
          <w:rtl/>
        </w:rPr>
        <w:t>בארץ בנימין</w:t>
      </w:r>
    </w:p>
    <w:p w:rsidR="000E3EA8" w:rsidRDefault="000E3EA8" w:rsidP="000E3EA8">
      <w:pPr>
        <w:pStyle w:val="a6"/>
        <w:numPr>
          <w:ilvl w:val="0"/>
          <w:numId w:val="2"/>
        </w:numPr>
        <w:rPr>
          <w:rtl/>
        </w:rPr>
      </w:pPr>
      <w:proofErr w:type="spellStart"/>
      <w:r>
        <w:rPr>
          <w:rFonts w:hint="cs"/>
          <w:rtl/>
        </w:rPr>
        <w:t>בסביבי</w:t>
      </w:r>
      <w:proofErr w:type="spellEnd"/>
      <w:r>
        <w:rPr>
          <w:rFonts w:hint="cs"/>
          <w:rtl/>
        </w:rPr>
        <w:t xml:space="preserve"> ירושלים</w:t>
      </w:r>
    </w:p>
    <w:p w:rsidR="000E3EA8" w:rsidRDefault="000E3EA8" w:rsidP="000E3EA8">
      <w:pPr>
        <w:pStyle w:val="a6"/>
        <w:numPr>
          <w:ilvl w:val="0"/>
          <w:numId w:val="2"/>
        </w:numPr>
      </w:pPr>
      <w:r>
        <w:rPr>
          <w:rFonts w:hint="cs"/>
          <w:rtl/>
        </w:rPr>
        <w:t xml:space="preserve">ובערי הודה </w:t>
      </w:r>
    </w:p>
    <w:p w:rsidR="000E3EA8" w:rsidRDefault="000E3EA8" w:rsidP="000E3EA8">
      <w:pPr>
        <w:pStyle w:val="a6"/>
        <w:numPr>
          <w:ilvl w:val="0"/>
          <w:numId w:val="2"/>
        </w:numPr>
      </w:pPr>
      <w:r>
        <w:rPr>
          <w:rFonts w:hint="cs"/>
          <w:rtl/>
        </w:rPr>
        <w:t xml:space="preserve">ובערי ההר </w:t>
      </w:r>
    </w:p>
    <w:p w:rsidR="000E3EA8" w:rsidRDefault="000E3EA8" w:rsidP="000E3EA8">
      <w:pPr>
        <w:pStyle w:val="a6"/>
        <w:numPr>
          <w:ilvl w:val="0"/>
          <w:numId w:val="2"/>
        </w:numPr>
      </w:pPr>
      <w:r>
        <w:rPr>
          <w:rFonts w:hint="cs"/>
          <w:rtl/>
        </w:rPr>
        <w:t>ובערי השפלה</w:t>
      </w:r>
    </w:p>
    <w:p w:rsidR="000E3EA8" w:rsidRDefault="000E3EA8" w:rsidP="000E3EA8">
      <w:pPr>
        <w:pStyle w:val="a6"/>
        <w:numPr>
          <w:ilvl w:val="0"/>
          <w:numId w:val="2"/>
        </w:numPr>
      </w:pPr>
      <w:r>
        <w:rPr>
          <w:rFonts w:hint="cs"/>
          <w:rtl/>
        </w:rPr>
        <w:lastRenderedPageBreak/>
        <w:t>ובערי הנגב</w:t>
      </w:r>
    </w:p>
    <w:p w:rsidR="000E3EA8" w:rsidRDefault="000E3EA8" w:rsidP="000E3EA8">
      <w:pPr>
        <w:ind w:left="420"/>
        <w:rPr>
          <w:rtl/>
        </w:rPr>
      </w:pPr>
      <w:r>
        <w:rPr>
          <w:rFonts w:hint="cs"/>
          <w:rtl/>
        </w:rPr>
        <w:t>בפרק ל"ג מופיעה אותה רשימה וכתוב לפני זה נווה רועים מרביצים צאן:</w:t>
      </w:r>
    </w:p>
    <w:p w:rsidR="000E3EA8" w:rsidRDefault="000E3EA8" w:rsidP="000E3EA8">
      <w:pPr>
        <w:pStyle w:val="a6"/>
        <w:numPr>
          <w:ilvl w:val="0"/>
          <w:numId w:val="3"/>
        </w:numPr>
      </w:pPr>
      <w:r>
        <w:rPr>
          <w:rFonts w:hint="cs"/>
          <w:rtl/>
        </w:rPr>
        <w:t>בהרי ההר</w:t>
      </w:r>
    </w:p>
    <w:p w:rsidR="000E3EA8" w:rsidRDefault="000E3EA8" w:rsidP="000E3EA8">
      <w:pPr>
        <w:pStyle w:val="a6"/>
        <w:numPr>
          <w:ilvl w:val="0"/>
          <w:numId w:val="3"/>
        </w:numPr>
      </w:pPr>
      <w:r>
        <w:rPr>
          <w:rFonts w:hint="cs"/>
          <w:rtl/>
        </w:rPr>
        <w:t>והרי השפלה</w:t>
      </w:r>
    </w:p>
    <w:p w:rsidR="000E3EA8" w:rsidRDefault="000E3EA8" w:rsidP="000E3EA8">
      <w:pPr>
        <w:pStyle w:val="a6"/>
        <w:numPr>
          <w:ilvl w:val="0"/>
          <w:numId w:val="3"/>
        </w:numPr>
      </w:pPr>
      <w:r>
        <w:rPr>
          <w:rFonts w:hint="cs"/>
          <w:rtl/>
        </w:rPr>
        <w:t>ובערי הנגב</w:t>
      </w:r>
    </w:p>
    <w:p w:rsidR="000E3EA8" w:rsidRDefault="000E3EA8" w:rsidP="000E3EA8">
      <w:pPr>
        <w:pStyle w:val="a6"/>
        <w:numPr>
          <w:ilvl w:val="0"/>
          <w:numId w:val="3"/>
        </w:numPr>
      </w:pPr>
      <w:r>
        <w:rPr>
          <w:rFonts w:hint="cs"/>
          <w:rtl/>
        </w:rPr>
        <w:t>בארץ בנימין</w:t>
      </w:r>
    </w:p>
    <w:p w:rsidR="000E3EA8" w:rsidRDefault="000E3EA8" w:rsidP="000E3EA8">
      <w:pPr>
        <w:pStyle w:val="a6"/>
        <w:numPr>
          <w:ilvl w:val="0"/>
          <w:numId w:val="3"/>
        </w:numPr>
      </w:pPr>
      <w:proofErr w:type="spellStart"/>
      <w:r>
        <w:rPr>
          <w:rFonts w:hint="cs"/>
          <w:rtl/>
        </w:rPr>
        <w:t>ובסביבי</w:t>
      </w:r>
      <w:proofErr w:type="spellEnd"/>
      <w:r>
        <w:rPr>
          <w:rFonts w:hint="cs"/>
          <w:rtl/>
        </w:rPr>
        <w:t xml:space="preserve"> ירושלים</w:t>
      </w:r>
    </w:p>
    <w:p w:rsidR="000E3EA8" w:rsidRDefault="000E3EA8" w:rsidP="000E3EA8">
      <w:pPr>
        <w:pStyle w:val="a6"/>
        <w:numPr>
          <w:ilvl w:val="0"/>
          <w:numId w:val="3"/>
        </w:numPr>
      </w:pPr>
      <w:r>
        <w:rPr>
          <w:rFonts w:hint="cs"/>
          <w:rtl/>
        </w:rPr>
        <w:t>ובעיר יהודה</w:t>
      </w:r>
    </w:p>
    <w:p w:rsidR="000E3EA8" w:rsidRDefault="000E3EA8" w:rsidP="000E3EA8">
      <w:pPr>
        <w:ind w:left="420"/>
        <w:rPr>
          <w:u w:val="single"/>
          <w:rtl/>
        </w:rPr>
      </w:pPr>
      <w:r w:rsidRPr="00CE2E51">
        <w:rPr>
          <w:rFonts w:hint="cs"/>
          <w:u w:val="single"/>
          <w:rtl/>
        </w:rPr>
        <w:t>פרק ל"ד:</w:t>
      </w:r>
    </w:p>
    <w:p w:rsidR="000E3EA8" w:rsidRDefault="000E3EA8" w:rsidP="000E3EA8">
      <w:pPr>
        <w:pStyle w:val="a6"/>
        <w:numPr>
          <w:ilvl w:val="0"/>
          <w:numId w:val="4"/>
        </w:numPr>
      </w:pPr>
      <w:r>
        <w:rPr>
          <w:rFonts w:hint="cs"/>
          <w:rtl/>
        </w:rPr>
        <w:t>שרי יהודה</w:t>
      </w:r>
    </w:p>
    <w:p w:rsidR="000E3EA8" w:rsidRDefault="000E3EA8" w:rsidP="000E3EA8">
      <w:pPr>
        <w:pStyle w:val="a6"/>
        <w:numPr>
          <w:ilvl w:val="0"/>
          <w:numId w:val="4"/>
        </w:numPr>
      </w:pPr>
      <w:r>
        <w:rPr>
          <w:rFonts w:hint="cs"/>
          <w:rtl/>
        </w:rPr>
        <w:t>שרי ירושלים</w:t>
      </w:r>
    </w:p>
    <w:p w:rsidR="000E3EA8" w:rsidRDefault="000E3EA8" w:rsidP="000E3EA8">
      <w:pPr>
        <w:pStyle w:val="a6"/>
        <w:numPr>
          <w:ilvl w:val="0"/>
          <w:numId w:val="4"/>
        </w:numPr>
      </w:pPr>
      <w:r>
        <w:rPr>
          <w:rFonts w:hint="cs"/>
          <w:rtl/>
        </w:rPr>
        <w:t>הסריסים</w:t>
      </w:r>
    </w:p>
    <w:p w:rsidR="000E3EA8" w:rsidRDefault="000E3EA8" w:rsidP="000E3EA8">
      <w:pPr>
        <w:pStyle w:val="a6"/>
        <w:numPr>
          <w:ilvl w:val="0"/>
          <w:numId w:val="4"/>
        </w:numPr>
      </w:pPr>
      <w:proofErr w:type="spellStart"/>
      <w:r>
        <w:rPr>
          <w:rFonts w:hint="cs"/>
          <w:rtl/>
        </w:rPr>
        <w:t>הכהנים</w:t>
      </w:r>
      <w:proofErr w:type="spellEnd"/>
    </w:p>
    <w:p w:rsidR="000E3EA8" w:rsidRDefault="000E3EA8" w:rsidP="000E3EA8">
      <w:pPr>
        <w:pStyle w:val="a6"/>
        <w:numPr>
          <w:ilvl w:val="0"/>
          <w:numId w:val="4"/>
        </w:numPr>
      </w:pPr>
      <w:r>
        <w:rPr>
          <w:rFonts w:hint="cs"/>
          <w:rtl/>
        </w:rPr>
        <w:t>וכל עם הארץ העוברים בין בתרי העגל</w:t>
      </w:r>
    </w:p>
    <w:p w:rsidR="000E3EA8" w:rsidRDefault="000E3EA8" w:rsidP="000E3EA8">
      <w:pPr>
        <w:rPr>
          <w:u w:val="single"/>
          <w:rtl/>
        </w:rPr>
      </w:pPr>
      <w:r w:rsidRPr="00CE2E51">
        <w:rPr>
          <w:rFonts w:hint="cs"/>
          <w:u w:val="single"/>
          <w:rtl/>
        </w:rPr>
        <w:t>פרק ל"ה:</w:t>
      </w:r>
    </w:p>
    <w:p w:rsidR="000E3EA8" w:rsidRDefault="000E3EA8" w:rsidP="000E3EA8">
      <w:pPr>
        <w:rPr>
          <w:rtl/>
        </w:rPr>
      </w:pPr>
      <w:proofErr w:type="spellStart"/>
      <w:r>
        <w:rPr>
          <w:rFonts w:hint="cs"/>
          <w:rtl/>
        </w:rPr>
        <w:t>יאזניה</w:t>
      </w:r>
      <w:proofErr w:type="spellEnd"/>
      <w:r>
        <w:rPr>
          <w:rFonts w:hint="cs"/>
          <w:rtl/>
        </w:rPr>
        <w:t xml:space="preserve"> בן ירמיהו בן </w:t>
      </w:r>
      <w:proofErr w:type="spellStart"/>
      <w:r>
        <w:rPr>
          <w:rFonts w:hint="cs"/>
          <w:rtl/>
        </w:rPr>
        <w:t>חבצניה</w:t>
      </w:r>
      <w:proofErr w:type="spellEnd"/>
      <w:r>
        <w:rPr>
          <w:rFonts w:hint="cs"/>
          <w:rtl/>
        </w:rPr>
        <w:t xml:space="preserve"> מבני הרכבים אל לשכת בני חנן בן </w:t>
      </w:r>
      <w:proofErr w:type="spellStart"/>
      <w:r>
        <w:rPr>
          <w:rFonts w:hint="cs"/>
          <w:rtl/>
        </w:rPr>
        <w:t>יגדליהו</w:t>
      </w:r>
      <w:proofErr w:type="spellEnd"/>
      <w:r>
        <w:rPr>
          <w:rFonts w:hint="cs"/>
          <w:rtl/>
        </w:rPr>
        <w:t xml:space="preserve"> איש האלוקים. אצל לשכת השרים ממעל ללשכת מעשיהו בן שלום שומר הסף. </w:t>
      </w:r>
    </w:p>
    <w:p w:rsidR="000E3EA8" w:rsidRDefault="000E3EA8" w:rsidP="000E3EA8">
      <w:pPr>
        <w:rPr>
          <w:rtl/>
        </w:rPr>
      </w:pPr>
      <w:r>
        <w:rPr>
          <w:rFonts w:hint="cs"/>
          <w:rtl/>
        </w:rPr>
        <w:t xml:space="preserve">(רמז לזכור: מעשיהן הוא שומר הסף, כמו של כלא מעשיהו). </w:t>
      </w:r>
    </w:p>
    <w:p w:rsidR="000E3EA8" w:rsidRDefault="000E3EA8" w:rsidP="000E3EA8">
      <w:pPr>
        <w:pStyle w:val="a6"/>
        <w:numPr>
          <w:ilvl w:val="0"/>
          <w:numId w:val="5"/>
        </w:numPr>
      </w:pPr>
      <w:r>
        <w:rPr>
          <w:rFonts w:hint="cs"/>
          <w:rtl/>
        </w:rPr>
        <w:t>שלא ישתו יין</w:t>
      </w:r>
    </w:p>
    <w:p w:rsidR="000E3EA8" w:rsidRDefault="000E3EA8" w:rsidP="000E3EA8">
      <w:pPr>
        <w:pStyle w:val="a6"/>
        <w:numPr>
          <w:ilvl w:val="0"/>
          <w:numId w:val="5"/>
        </w:numPr>
      </w:pPr>
      <w:r>
        <w:rPr>
          <w:rFonts w:hint="cs"/>
          <w:rtl/>
        </w:rPr>
        <w:t>ובית לא תבנו</w:t>
      </w:r>
    </w:p>
    <w:p w:rsidR="000E3EA8" w:rsidRDefault="000E3EA8" w:rsidP="000E3EA8">
      <w:pPr>
        <w:pStyle w:val="a6"/>
        <w:numPr>
          <w:ilvl w:val="0"/>
          <w:numId w:val="5"/>
        </w:numPr>
      </w:pPr>
      <w:r>
        <w:rPr>
          <w:rFonts w:hint="cs"/>
          <w:rtl/>
        </w:rPr>
        <w:t>וזרע לא תזרעו</w:t>
      </w:r>
    </w:p>
    <w:p w:rsidR="000E3EA8" w:rsidRDefault="000E3EA8" w:rsidP="000E3EA8">
      <w:pPr>
        <w:pStyle w:val="a6"/>
        <w:numPr>
          <w:ilvl w:val="0"/>
          <w:numId w:val="5"/>
        </w:numPr>
      </w:pPr>
      <w:r>
        <w:rPr>
          <w:rFonts w:hint="cs"/>
          <w:rtl/>
        </w:rPr>
        <w:t>וכרם לא תטעו</w:t>
      </w:r>
    </w:p>
    <w:p w:rsidR="000E3EA8" w:rsidRDefault="000E3EA8" w:rsidP="000E3EA8">
      <w:pPr>
        <w:pStyle w:val="a6"/>
        <w:numPr>
          <w:ilvl w:val="0"/>
          <w:numId w:val="5"/>
        </w:numPr>
      </w:pPr>
      <w:r>
        <w:rPr>
          <w:rFonts w:hint="cs"/>
          <w:rtl/>
        </w:rPr>
        <w:t xml:space="preserve">ולא יהיה לכם. </w:t>
      </w:r>
    </w:p>
    <w:p w:rsidR="000E3EA8" w:rsidRDefault="000E3EA8" w:rsidP="000E3EA8">
      <w:pPr>
        <w:rPr>
          <w:rtl/>
        </w:rPr>
      </w:pPr>
      <w:r>
        <w:rPr>
          <w:rFonts w:hint="cs"/>
          <w:rtl/>
        </w:rPr>
        <w:t>ה' שולח את הנביאים "השכם ושלוח"</w:t>
      </w:r>
    </w:p>
    <w:p w:rsidR="000E3EA8" w:rsidRDefault="000E3EA8" w:rsidP="000E3EA8">
      <w:pPr>
        <w:pStyle w:val="a6"/>
        <w:numPr>
          <w:ilvl w:val="0"/>
          <w:numId w:val="6"/>
        </w:numPr>
      </w:pPr>
      <w:r>
        <w:rPr>
          <w:rFonts w:hint="cs"/>
          <w:rtl/>
        </w:rPr>
        <w:t>שובו נא איש מדרכו הרעה</w:t>
      </w:r>
    </w:p>
    <w:p w:rsidR="000E3EA8" w:rsidRDefault="000E3EA8" w:rsidP="000E3EA8">
      <w:pPr>
        <w:pStyle w:val="a6"/>
        <w:numPr>
          <w:ilvl w:val="0"/>
          <w:numId w:val="6"/>
        </w:numPr>
      </w:pPr>
      <w:r>
        <w:rPr>
          <w:rFonts w:hint="cs"/>
          <w:rtl/>
        </w:rPr>
        <w:t>והיטיבו מעלליכם</w:t>
      </w:r>
    </w:p>
    <w:p w:rsidR="000E3EA8" w:rsidRDefault="000E3EA8" w:rsidP="000E3EA8">
      <w:pPr>
        <w:pStyle w:val="a6"/>
        <w:numPr>
          <w:ilvl w:val="0"/>
          <w:numId w:val="6"/>
        </w:numPr>
      </w:pPr>
      <w:r>
        <w:rPr>
          <w:rFonts w:hint="cs"/>
          <w:rtl/>
        </w:rPr>
        <w:t xml:space="preserve">ואל תלכו אחרי </w:t>
      </w:r>
      <w:proofErr w:type="spellStart"/>
      <w:r>
        <w:rPr>
          <w:rFonts w:hint="cs"/>
          <w:rtl/>
        </w:rPr>
        <w:t>אלהים</w:t>
      </w:r>
      <w:proofErr w:type="spellEnd"/>
      <w:r>
        <w:rPr>
          <w:rFonts w:hint="cs"/>
          <w:rtl/>
        </w:rPr>
        <w:t xml:space="preserve"> אחרים לעבדם </w:t>
      </w:r>
    </w:p>
    <w:p w:rsidR="000E3EA8" w:rsidRDefault="000E3EA8" w:rsidP="000E3EA8">
      <w:pPr>
        <w:pStyle w:val="a6"/>
        <w:numPr>
          <w:ilvl w:val="0"/>
          <w:numId w:val="6"/>
        </w:numPr>
      </w:pPr>
      <w:r>
        <w:rPr>
          <w:rFonts w:hint="cs"/>
          <w:rtl/>
        </w:rPr>
        <w:t>ושבו אל האדמה (תוצאה).</w:t>
      </w:r>
    </w:p>
    <w:p w:rsidR="000E3EA8" w:rsidRDefault="000E3EA8" w:rsidP="000E3EA8">
      <w:pPr>
        <w:rPr>
          <w:u w:val="single"/>
          <w:rtl/>
        </w:rPr>
      </w:pPr>
      <w:r w:rsidRPr="00852A23">
        <w:rPr>
          <w:rFonts w:hint="cs"/>
          <w:u w:val="single"/>
          <w:rtl/>
        </w:rPr>
        <w:t>פרק ל"ו:</w:t>
      </w:r>
    </w:p>
    <w:p w:rsidR="000E3EA8" w:rsidRDefault="000E3EA8" w:rsidP="000E3EA8">
      <w:pPr>
        <w:rPr>
          <w:rtl/>
        </w:rPr>
      </w:pPr>
      <w:r>
        <w:rPr>
          <w:rFonts w:hint="cs"/>
          <w:rtl/>
        </w:rPr>
        <w:t>ירמיה</w:t>
      </w:r>
    </w:p>
    <w:p w:rsidR="000E3EA8" w:rsidRDefault="000E3EA8" w:rsidP="000E3EA8">
      <w:pPr>
        <w:rPr>
          <w:rtl/>
        </w:rPr>
      </w:pPr>
      <w:r>
        <w:rPr>
          <w:rFonts w:hint="cs"/>
          <w:rtl/>
        </w:rPr>
        <w:t>לברוך</w:t>
      </w:r>
    </w:p>
    <w:p w:rsidR="000E3EA8" w:rsidRDefault="000E3EA8" w:rsidP="000E3EA8">
      <w:pPr>
        <w:rPr>
          <w:rtl/>
        </w:rPr>
      </w:pPr>
      <w:proofErr w:type="spellStart"/>
      <w:r>
        <w:rPr>
          <w:rFonts w:hint="cs"/>
          <w:rtl/>
        </w:rPr>
        <w:t>למיכיהו</w:t>
      </w:r>
      <w:proofErr w:type="spellEnd"/>
      <w:r>
        <w:rPr>
          <w:rFonts w:hint="cs"/>
          <w:rtl/>
        </w:rPr>
        <w:t xml:space="preserve"> בון גמריהו בן שפן</w:t>
      </w:r>
    </w:p>
    <w:p w:rsidR="000E3EA8" w:rsidRDefault="000E3EA8" w:rsidP="000E3EA8">
      <w:pPr>
        <w:rPr>
          <w:rtl/>
        </w:rPr>
      </w:pPr>
      <w:proofErr w:type="spellStart"/>
      <w:r>
        <w:rPr>
          <w:rFonts w:hint="cs"/>
          <w:rtl/>
        </w:rPr>
        <w:t>לאלישמע</w:t>
      </w:r>
      <w:proofErr w:type="spellEnd"/>
      <w:r>
        <w:rPr>
          <w:rFonts w:hint="cs"/>
          <w:rtl/>
        </w:rPr>
        <w:t xml:space="preserve"> הסופר ודליהו בן שמעיהו </w:t>
      </w:r>
      <w:proofErr w:type="spellStart"/>
      <w:r>
        <w:rPr>
          <w:rFonts w:hint="cs"/>
          <w:rtl/>
        </w:rPr>
        <w:t>ואלנתן</w:t>
      </w:r>
      <w:proofErr w:type="spellEnd"/>
      <w:r>
        <w:rPr>
          <w:rFonts w:hint="cs"/>
          <w:rtl/>
        </w:rPr>
        <w:t xml:space="preserve"> בן </w:t>
      </w:r>
      <w:proofErr w:type="spellStart"/>
      <w:r>
        <w:rPr>
          <w:rFonts w:hint="cs"/>
          <w:rtl/>
        </w:rPr>
        <w:t>עכבור</w:t>
      </w:r>
      <w:proofErr w:type="spellEnd"/>
      <w:r>
        <w:rPr>
          <w:rFonts w:hint="cs"/>
          <w:rtl/>
        </w:rPr>
        <w:t xml:space="preserve"> וגמריהו בן שפן וצדקיהו בן חנניהו </w:t>
      </w:r>
    </w:p>
    <w:p w:rsidR="000E3EA8" w:rsidRDefault="000E3EA8" w:rsidP="000E3EA8">
      <w:pPr>
        <w:rPr>
          <w:rtl/>
        </w:rPr>
      </w:pPr>
      <w:r>
        <w:rPr>
          <w:rFonts w:hint="cs"/>
          <w:rtl/>
        </w:rPr>
        <w:t>ליהודי בן נתניה בן שלמיהו בן כושי</w:t>
      </w:r>
    </w:p>
    <w:p w:rsidR="000E3EA8" w:rsidRDefault="000E3EA8" w:rsidP="000E3EA8">
      <w:pPr>
        <w:rPr>
          <w:rtl/>
        </w:rPr>
      </w:pPr>
      <w:r>
        <w:rPr>
          <w:rFonts w:hint="cs"/>
          <w:rtl/>
        </w:rPr>
        <w:t>ליהויקים.</w:t>
      </w:r>
    </w:p>
    <w:p w:rsidR="000E3EA8" w:rsidRDefault="000E3EA8" w:rsidP="000E3EA8">
      <w:pPr>
        <w:rPr>
          <w:rtl/>
        </w:rPr>
      </w:pPr>
      <w:r>
        <w:rPr>
          <w:rFonts w:hint="cs"/>
          <w:rtl/>
        </w:rPr>
        <w:t>המגילה של רמיהו עברה את האנשים האלה ונשרפה ביד יהויקים.</w:t>
      </w:r>
    </w:p>
    <w:p w:rsidR="000E3EA8" w:rsidRDefault="000E3EA8" w:rsidP="000E3EA8">
      <w:pPr>
        <w:rPr>
          <w:rtl/>
        </w:rPr>
      </w:pPr>
      <w:proofErr w:type="spellStart"/>
      <w:r>
        <w:rPr>
          <w:rFonts w:hint="cs"/>
          <w:rtl/>
        </w:rPr>
        <w:t>ירחמאל</w:t>
      </w:r>
      <w:proofErr w:type="spellEnd"/>
      <w:r>
        <w:rPr>
          <w:rFonts w:hint="cs"/>
          <w:rtl/>
        </w:rPr>
        <w:t xml:space="preserve"> בן המלך </w:t>
      </w:r>
      <w:proofErr w:type="spellStart"/>
      <w:r>
        <w:rPr>
          <w:rFonts w:hint="cs"/>
          <w:rtl/>
        </w:rPr>
        <w:t>ושריהו</w:t>
      </w:r>
      <w:proofErr w:type="spellEnd"/>
      <w:r>
        <w:rPr>
          <w:rFonts w:hint="cs"/>
          <w:rtl/>
        </w:rPr>
        <w:t xml:space="preserve"> בן עזריאל רודפים אחרי ירמיהו וברוך.</w:t>
      </w:r>
    </w:p>
    <w:p w:rsidR="000E3EA8" w:rsidRDefault="000E3EA8" w:rsidP="000E3EA8">
      <w:pPr>
        <w:rPr>
          <w:rtl/>
        </w:rPr>
      </w:pPr>
      <w:r>
        <w:rPr>
          <w:rFonts w:hint="cs"/>
          <w:rtl/>
        </w:rPr>
        <w:t>עונש יהויקים:</w:t>
      </w:r>
    </w:p>
    <w:p w:rsidR="000E3EA8" w:rsidRDefault="000E3EA8" w:rsidP="000E3EA8">
      <w:pPr>
        <w:pStyle w:val="a6"/>
        <w:numPr>
          <w:ilvl w:val="0"/>
          <w:numId w:val="7"/>
        </w:numPr>
      </w:pPr>
      <w:r>
        <w:rPr>
          <w:rFonts w:hint="cs"/>
          <w:rtl/>
        </w:rPr>
        <w:lastRenderedPageBreak/>
        <w:t xml:space="preserve">לא יהיה לו יושב על </w:t>
      </w:r>
      <w:proofErr w:type="spellStart"/>
      <w:r>
        <w:rPr>
          <w:rFonts w:hint="cs"/>
          <w:rtl/>
        </w:rPr>
        <w:t>כסא</w:t>
      </w:r>
      <w:proofErr w:type="spellEnd"/>
      <w:r>
        <w:rPr>
          <w:rFonts w:hint="cs"/>
          <w:rtl/>
        </w:rPr>
        <w:t xml:space="preserve"> דוד</w:t>
      </w:r>
    </w:p>
    <w:p w:rsidR="000E3EA8" w:rsidRDefault="000E3EA8" w:rsidP="000E3EA8">
      <w:pPr>
        <w:pStyle w:val="a6"/>
        <w:numPr>
          <w:ilvl w:val="0"/>
          <w:numId w:val="7"/>
        </w:numPr>
      </w:pPr>
      <w:proofErr w:type="spellStart"/>
      <w:r>
        <w:rPr>
          <w:rFonts w:hint="cs"/>
          <w:rtl/>
        </w:rPr>
        <w:t>נבלתו</w:t>
      </w:r>
      <w:proofErr w:type="spellEnd"/>
      <w:r>
        <w:rPr>
          <w:rFonts w:hint="cs"/>
          <w:rtl/>
        </w:rPr>
        <w:t xml:space="preserve"> תהיה מושלכת</w:t>
      </w:r>
    </w:p>
    <w:p w:rsidR="000E3EA8" w:rsidRDefault="000E3EA8" w:rsidP="000E3EA8">
      <w:pPr>
        <w:pStyle w:val="a6"/>
        <w:numPr>
          <w:ilvl w:val="0"/>
          <w:numId w:val="7"/>
        </w:numPr>
      </w:pPr>
      <w:r>
        <w:rPr>
          <w:rFonts w:hint="cs"/>
          <w:rtl/>
        </w:rPr>
        <w:t>ופקדתי עליו ועל זרעו ועל עבדיו את עוונם</w:t>
      </w:r>
    </w:p>
    <w:p w:rsidR="000E3EA8" w:rsidRDefault="000E3EA8" w:rsidP="000E3EA8">
      <w:pPr>
        <w:rPr>
          <w:u w:val="single"/>
          <w:rtl/>
        </w:rPr>
      </w:pPr>
      <w:r w:rsidRPr="00914F06">
        <w:rPr>
          <w:rFonts w:hint="cs"/>
          <w:u w:val="single"/>
          <w:rtl/>
        </w:rPr>
        <w:t>פרק ל"ז:</w:t>
      </w:r>
    </w:p>
    <w:p w:rsidR="000E3EA8" w:rsidRDefault="000E3EA8" w:rsidP="000E3EA8">
      <w:pPr>
        <w:rPr>
          <w:rtl/>
        </w:rPr>
      </w:pPr>
      <w:proofErr w:type="spellStart"/>
      <w:r w:rsidRPr="00914F06">
        <w:rPr>
          <w:rFonts w:hint="cs"/>
          <w:rtl/>
        </w:rPr>
        <w:t>יהוכל</w:t>
      </w:r>
      <w:proofErr w:type="spellEnd"/>
      <w:r w:rsidRPr="00914F06">
        <w:rPr>
          <w:rFonts w:hint="cs"/>
          <w:rtl/>
        </w:rPr>
        <w:t xml:space="preserve"> בן שלמיה וצפניהו בן מעשיהו הכהן </w:t>
      </w:r>
      <w:r>
        <w:rPr>
          <w:rFonts w:hint="cs"/>
          <w:rtl/>
        </w:rPr>
        <w:t>נשלחים אל ירמיה שיתפלל בעד העם.</w:t>
      </w:r>
    </w:p>
    <w:p w:rsidR="000E3EA8" w:rsidRDefault="000E3EA8" w:rsidP="000E3EA8">
      <w:pPr>
        <w:rPr>
          <w:rtl/>
        </w:rPr>
      </w:pPr>
      <w:r>
        <w:rPr>
          <w:rFonts w:hint="cs"/>
          <w:rtl/>
        </w:rPr>
        <w:t xml:space="preserve">בעל פקידות ושמו </w:t>
      </w:r>
      <w:proofErr w:type="spellStart"/>
      <w:r>
        <w:rPr>
          <w:rFonts w:hint="cs"/>
          <w:rtl/>
        </w:rPr>
        <w:t>יראיה</w:t>
      </w:r>
      <w:proofErr w:type="spellEnd"/>
      <w:r>
        <w:rPr>
          <w:rFonts w:hint="cs"/>
          <w:rtl/>
        </w:rPr>
        <w:t xml:space="preserve"> בן שלמיה בן חנניה תופס את ירמיה ומאשים אותו "אל </w:t>
      </w:r>
      <w:proofErr w:type="spellStart"/>
      <w:r>
        <w:rPr>
          <w:rFonts w:hint="cs"/>
          <w:rtl/>
        </w:rPr>
        <w:t>הכשדים</w:t>
      </w:r>
      <w:proofErr w:type="spellEnd"/>
      <w:r>
        <w:rPr>
          <w:rFonts w:hint="cs"/>
          <w:rtl/>
        </w:rPr>
        <w:t xml:space="preserve"> אתה נופל". ירמיה מגיב: "שקר". </w:t>
      </w:r>
    </w:p>
    <w:p w:rsidR="000E3EA8" w:rsidRDefault="000E3EA8" w:rsidP="000E3EA8">
      <w:pPr>
        <w:rPr>
          <w:rtl/>
        </w:rPr>
      </w:pPr>
      <w:r>
        <w:rPr>
          <w:rFonts w:hint="cs"/>
          <w:rtl/>
        </w:rPr>
        <w:t xml:space="preserve">השרים מכים את ירמיהו ושמים אותו בית  יהונתן הסופר ירמיהו בא אל בית הבור ואל החנויות. </w:t>
      </w:r>
    </w:p>
    <w:p w:rsidR="000E3EA8" w:rsidRDefault="000E3EA8" w:rsidP="000E3EA8">
      <w:pPr>
        <w:rPr>
          <w:rtl/>
        </w:rPr>
      </w:pPr>
      <w:r>
        <w:rPr>
          <w:rFonts w:hint="cs"/>
          <w:rtl/>
        </w:rPr>
        <w:t xml:space="preserve">צדקיהו שם את ירמיה בחצר המטרה ונותן לו כיכר לחם ליום מחוץ האופים. </w:t>
      </w:r>
    </w:p>
    <w:p w:rsidR="000E3EA8" w:rsidRDefault="000E3EA8" w:rsidP="000E3EA8">
      <w:pPr>
        <w:rPr>
          <w:u w:val="single"/>
          <w:rtl/>
        </w:rPr>
      </w:pPr>
      <w:r w:rsidRPr="00914F06">
        <w:rPr>
          <w:rFonts w:hint="cs"/>
          <w:u w:val="single"/>
          <w:rtl/>
        </w:rPr>
        <w:t>פרק ל"ח: בור הטיט</w:t>
      </w:r>
    </w:p>
    <w:p w:rsidR="000E3EA8" w:rsidRDefault="000E3EA8" w:rsidP="000E3EA8">
      <w:pPr>
        <w:rPr>
          <w:rtl/>
        </w:rPr>
      </w:pPr>
      <w:r>
        <w:rPr>
          <w:rFonts w:hint="cs"/>
          <w:rtl/>
        </w:rPr>
        <w:t xml:space="preserve">שפטיה בן </w:t>
      </w:r>
      <w:proofErr w:type="spellStart"/>
      <w:r>
        <w:rPr>
          <w:rFonts w:hint="cs"/>
          <w:rtl/>
        </w:rPr>
        <w:t>פשחור</w:t>
      </w:r>
      <w:proofErr w:type="spellEnd"/>
    </w:p>
    <w:p w:rsidR="000E3EA8" w:rsidRDefault="000E3EA8" w:rsidP="000E3EA8">
      <w:pPr>
        <w:rPr>
          <w:rtl/>
        </w:rPr>
      </w:pPr>
      <w:r>
        <w:rPr>
          <w:rFonts w:hint="cs"/>
          <w:rtl/>
        </w:rPr>
        <w:t>יוכל בן שלמיהו</w:t>
      </w:r>
    </w:p>
    <w:p w:rsidR="000E3EA8" w:rsidRDefault="000E3EA8" w:rsidP="000E3EA8">
      <w:pPr>
        <w:rPr>
          <w:rtl/>
        </w:rPr>
      </w:pPr>
      <w:proofErr w:type="spellStart"/>
      <w:r>
        <w:rPr>
          <w:rFonts w:hint="cs"/>
          <w:rtl/>
        </w:rPr>
        <w:t>פשחור</w:t>
      </w:r>
      <w:proofErr w:type="spellEnd"/>
      <w:r>
        <w:rPr>
          <w:rFonts w:hint="cs"/>
          <w:rtl/>
        </w:rPr>
        <w:t xml:space="preserve"> בן מלכיה</w:t>
      </w:r>
    </w:p>
    <w:p w:rsidR="000E3EA8" w:rsidRDefault="000E3EA8" w:rsidP="000E3EA8">
      <w:pPr>
        <w:rPr>
          <w:rtl/>
        </w:rPr>
      </w:pPr>
      <w:r>
        <w:rPr>
          <w:rFonts w:hint="cs"/>
          <w:rtl/>
        </w:rPr>
        <w:t>זורקים את ירמיה אל בור הטיט.</w:t>
      </w:r>
    </w:p>
    <w:p w:rsidR="000E3EA8" w:rsidRDefault="000E3EA8" w:rsidP="000E3EA8">
      <w:pPr>
        <w:rPr>
          <w:rtl/>
        </w:rPr>
      </w:pPr>
      <w:r>
        <w:rPr>
          <w:rFonts w:hint="cs"/>
          <w:rtl/>
        </w:rPr>
        <w:t xml:space="preserve">עבד מלך הכושי מציל אותו, משיג את צדקיהו בשער בנימין ומספר לו על המאורע הולך עם שלושים איש ובלויי סחבות ובלויי מלחים ומעלה את ירמיה מן הטיט. </w:t>
      </w:r>
    </w:p>
    <w:p w:rsidR="000E3EA8" w:rsidRDefault="000E3EA8" w:rsidP="000E3EA8">
      <w:pPr>
        <w:rPr>
          <w:rtl/>
        </w:rPr>
      </w:pPr>
      <w:r>
        <w:rPr>
          <w:rFonts w:hint="cs"/>
          <w:rtl/>
        </w:rPr>
        <w:t>צדקיהו מדבר עם ירמיהו במבוא השלישי בבית ה'.</w:t>
      </w:r>
    </w:p>
    <w:p w:rsidR="000E3EA8" w:rsidRDefault="000E3EA8" w:rsidP="000E3EA8">
      <w:pPr>
        <w:rPr>
          <w:rtl/>
        </w:rPr>
      </w:pPr>
      <w:r>
        <w:rPr>
          <w:rFonts w:hint="cs"/>
          <w:rtl/>
        </w:rPr>
        <w:t>הנשים תאמרנה:</w:t>
      </w:r>
    </w:p>
    <w:p w:rsidR="000E3EA8" w:rsidRDefault="000E3EA8" w:rsidP="000E3EA8">
      <w:pPr>
        <w:rPr>
          <w:rtl/>
        </w:rPr>
      </w:pPr>
      <w:r>
        <w:rPr>
          <w:rFonts w:hint="cs"/>
          <w:rtl/>
        </w:rPr>
        <w:t>הסיתוך ויכלו לך</w:t>
      </w:r>
    </w:p>
    <w:p w:rsidR="000E3EA8" w:rsidRDefault="000E3EA8" w:rsidP="000E3EA8">
      <w:pPr>
        <w:rPr>
          <w:rtl/>
        </w:rPr>
      </w:pPr>
      <w:r>
        <w:rPr>
          <w:rFonts w:hint="cs"/>
          <w:rtl/>
        </w:rPr>
        <w:t>אנשי שלומך</w:t>
      </w:r>
    </w:p>
    <w:p w:rsidR="000E3EA8" w:rsidRDefault="000E3EA8" w:rsidP="000E3EA8">
      <w:pPr>
        <w:rPr>
          <w:rtl/>
        </w:rPr>
      </w:pPr>
      <w:proofErr w:type="spellStart"/>
      <w:r>
        <w:rPr>
          <w:rFonts w:hint="cs"/>
          <w:rtl/>
        </w:rPr>
        <w:t>הטבעו</w:t>
      </w:r>
      <w:proofErr w:type="spellEnd"/>
      <w:r>
        <w:rPr>
          <w:rFonts w:hint="cs"/>
          <w:rtl/>
        </w:rPr>
        <w:t xml:space="preserve"> בבוץ רגליך</w:t>
      </w:r>
    </w:p>
    <w:p w:rsidR="000E3EA8" w:rsidRDefault="000E3EA8" w:rsidP="000E3EA8">
      <w:pPr>
        <w:rPr>
          <w:rtl/>
        </w:rPr>
      </w:pPr>
      <w:r>
        <w:rPr>
          <w:rFonts w:hint="cs"/>
          <w:rtl/>
        </w:rPr>
        <w:t>נסוגו אחור</w:t>
      </w:r>
    </w:p>
    <w:p w:rsidR="000E3EA8" w:rsidRDefault="000E3EA8" w:rsidP="000E3EA8">
      <w:pPr>
        <w:rPr>
          <w:u w:val="single"/>
          <w:rtl/>
        </w:rPr>
      </w:pPr>
      <w:r w:rsidRPr="00892307">
        <w:rPr>
          <w:rFonts w:hint="cs"/>
          <w:u w:val="single"/>
          <w:rtl/>
        </w:rPr>
        <w:t>פרק ל"ט: חורבן יהודה</w:t>
      </w:r>
    </w:p>
    <w:p w:rsidR="000E3EA8" w:rsidRDefault="000E3EA8" w:rsidP="000E3EA8">
      <w:pPr>
        <w:rPr>
          <w:rtl/>
        </w:rPr>
      </w:pPr>
      <w:r>
        <w:rPr>
          <w:rFonts w:hint="cs"/>
          <w:rtl/>
        </w:rPr>
        <w:t xml:space="preserve">בשנה התשיעית לצדקיהו בחודש העשירי- תחילת המצור בעשתי עשרה שנה לצדקיהו בחודש הרביעי בתשעה לחודש- הובקעה העיר. </w:t>
      </w:r>
    </w:p>
    <w:p w:rsidR="000E3EA8" w:rsidRDefault="000E3EA8" w:rsidP="000E3EA8">
      <w:pPr>
        <w:rPr>
          <w:rtl/>
        </w:rPr>
      </w:pPr>
      <w:r>
        <w:rPr>
          <w:rFonts w:hint="cs"/>
          <w:rtl/>
        </w:rPr>
        <w:t>שרי מל בבל שישבו בשער התווך:</w:t>
      </w:r>
    </w:p>
    <w:p w:rsidR="000E3EA8" w:rsidRDefault="000E3EA8" w:rsidP="000E3EA8">
      <w:pPr>
        <w:pStyle w:val="a6"/>
        <w:numPr>
          <w:ilvl w:val="0"/>
          <w:numId w:val="8"/>
        </w:numPr>
      </w:pPr>
      <w:r>
        <w:rPr>
          <w:rFonts w:hint="cs"/>
          <w:rtl/>
        </w:rPr>
        <w:t xml:space="preserve">נרגל </w:t>
      </w:r>
      <w:proofErr w:type="spellStart"/>
      <w:r>
        <w:rPr>
          <w:rFonts w:hint="cs"/>
          <w:rtl/>
        </w:rPr>
        <w:t>שראצר</w:t>
      </w:r>
      <w:proofErr w:type="spellEnd"/>
    </w:p>
    <w:p w:rsidR="000E3EA8" w:rsidRDefault="000E3EA8" w:rsidP="000E3EA8">
      <w:pPr>
        <w:pStyle w:val="a6"/>
        <w:numPr>
          <w:ilvl w:val="0"/>
          <w:numId w:val="8"/>
        </w:numPr>
      </w:pPr>
      <w:proofErr w:type="spellStart"/>
      <w:r>
        <w:rPr>
          <w:rFonts w:hint="cs"/>
          <w:rtl/>
        </w:rPr>
        <w:t>סמגר</w:t>
      </w:r>
      <w:proofErr w:type="spellEnd"/>
      <w:r>
        <w:rPr>
          <w:rFonts w:hint="cs"/>
          <w:rtl/>
        </w:rPr>
        <w:t xml:space="preserve"> נבו</w:t>
      </w:r>
    </w:p>
    <w:p w:rsidR="000E3EA8" w:rsidRDefault="000E3EA8" w:rsidP="000E3EA8">
      <w:pPr>
        <w:pStyle w:val="a6"/>
        <w:numPr>
          <w:ilvl w:val="0"/>
          <w:numId w:val="8"/>
        </w:numPr>
      </w:pPr>
      <w:proofErr w:type="spellStart"/>
      <w:r>
        <w:rPr>
          <w:rFonts w:hint="cs"/>
          <w:rtl/>
        </w:rPr>
        <w:t>שרשכים</w:t>
      </w:r>
      <w:proofErr w:type="spellEnd"/>
    </w:p>
    <w:p w:rsidR="000E3EA8" w:rsidRDefault="000E3EA8" w:rsidP="000E3EA8">
      <w:pPr>
        <w:pStyle w:val="a6"/>
        <w:numPr>
          <w:ilvl w:val="0"/>
          <w:numId w:val="8"/>
        </w:numPr>
      </w:pPr>
      <w:r>
        <w:rPr>
          <w:rFonts w:hint="cs"/>
          <w:rtl/>
        </w:rPr>
        <w:t xml:space="preserve">רב סריס </w:t>
      </w:r>
    </w:p>
    <w:p w:rsidR="000E3EA8" w:rsidRDefault="000E3EA8" w:rsidP="000E3EA8">
      <w:pPr>
        <w:pStyle w:val="a6"/>
        <w:numPr>
          <w:ilvl w:val="0"/>
          <w:numId w:val="8"/>
        </w:numPr>
      </w:pPr>
      <w:r>
        <w:rPr>
          <w:rFonts w:hint="cs"/>
          <w:rtl/>
        </w:rPr>
        <w:t xml:space="preserve">נרגל </w:t>
      </w:r>
      <w:proofErr w:type="spellStart"/>
      <w:r>
        <w:rPr>
          <w:rFonts w:hint="cs"/>
          <w:rtl/>
        </w:rPr>
        <w:t>שראצר</w:t>
      </w:r>
      <w:proofErr w:type="spellEnd"/>
      <w:r>
        <w:rPr>
          <w:rFonts w:hint="cs"/>
          <w:rtl/>
        </w:rPr>
        <w:t>- רב מג</w:t>
      </w:r>
    </w:p>
    <w:p w:rsidR="000E3EA8" w:rsidRDefault="000E3EA8" w:rsidP="000E3EA8">
      <w:pPr>
        <w:pStyle w:val="a6"/>
        <w:numPr>
          <w:ilvl w:val="0"/>
          <w:numId w:val="8"/>
        </w:numPr>
      </w:pPr>
      <w:r>
        <w:rPr>
          <w:rFonts w:hint="cs"/>
          <w:rtl/>
        </w:rPr>
        <w:t>וכל שארית שרי מלך בבל.</w:t>
      </w:r>
    </w:p>
    <w:p w:rsidR="000E3EA8" w:rsidRDefault="000E3EA8" w:rsidP="000E3EA8">
      <w:pPr>
        <w:pStyle w:val="a6"/>
        <w:numPr>
          <w:ilvl w:val="0"/>
          <w:numId w:val="8"/>
        </w:numPr>
      </w:pPr>
      <w:r>
        <w:rPr>
          <w:rFonts w:hint="cs"/>
          <w:rtl/>
        </w:rPr>
        <w:t xml:space="preserve">צדקיהו בורח עם חילו דרך גן המלך בשער בין </w:t>
      </w:r>
      <w:proofErr w:type="spellStart"/>
      <w:r>
        <w:rPr>
          <w:rFonts w:hint="cs"/>
          <w:rtl/>
        </w:rPr>
        <w:t>החומותים</w:t>
      </w:r>
      <w:proofErr w:type="spellEnd"/>
      <w:r>
        <w:rPr>
          <w:rFonts w:hint="cs"/>
          <w:rtl/>
        </w:rPr>
        <w:t xml:space="preserve"> ויוצאים דרך הערבה. חיל כשדים תופס אותם בערבות יריחו, </w:t>
      </w:r>
      <w:proofErr w:type="spellStart"/>
      <w:r>
        <w:rPr>
          <w:rFonts w:hint="cs"/>
          <w:rtl/>
        </w:rPr>
        <w:t>ונבוכדרצאר</w:t>
      </w:r>
      <w:proofErr w:type="spellEnd"/>
      <w:r>
        <w:rPr>
          <w:rFonts w:hint="cs"/>
          <w:rtl/>
        </w:rPr>
        <w:t xml:space="preserve"> מדבר </w:t>
      </w:r>
      <w:proofErr w:type="spellStart"/>
      <w:r>
        <w:rPr>
          <w:rFonts w:hint="cs"/>
          <w:rtl/>
        </w:rPr>
        <w:t>איתו</w:t>
      </w:r>
      <w:proofErr w:type="spellEnd"/>
      <w:r>
        <w:rPr>
          <w:rFonts w:hint="cs"/>
          <w:rtl/>
        </w:rPr>
        <w:t xml:space="preserve"> משפטים "</w:t>
      </w:r>
      <w:proofErr w:type="spellStart"/>
      <w:r>
        <w:rPr>
          <w:rFonts w:hint="cs"/>
          <w:rtl/>
        </w:rPr>
        <w:t>רבלתה</w:t>
      </w:r>
      <w:proofErr w:type="spellEnd"/>
      <w:r>
        <w:rPr>
          <w:rFonts w:hint="cs"/>
          <w:rtl/>
        </w:rPr>
        <w:t xml:space="preserve"> בארץ חמת".</w:t>
      </w:r>
    </w:p>
    <w:p w:rsidR="000E3EA8" w:rsidRDefault="000E3EA8" w:rsidP="000E3EA8">
      <w:pPr>
        <w:pStyle w:val="a6"/>
        <w:numPr>
          <w:ilvl w:val="0"/>
          <w:numId w:val="8"/>
        </w:numPr>
      </w:pPr>
      <w:r>
        <w:rPr>
          <w:rFonts w:hint="cs"/>
          <w:rtl/>
        </w:rPr>
        <w:t>א. שוחט את בני צדקיהו לעיניו</w:t>
      </w:r>
    </w:p>
    <w:p w:rsidR="000E3EA8" w:rsidRDefault="000E3EA8" w:rsidP="000E3EA8">
      <w:pPr>
        <w:pStyle w:val="a6"/>
        <w:numPr>
          <w:ilvl w:val="0"/>
          <w:numId w:val="8"/>
        </w:numPr>
      </w:pPr>
      <w:r>
        <w:rPr>
          <w:rFonts w:hint="cs"/>
          <w:rtl/>
        </w:rPr>
        <w:t>ואת כל חרי יהודה</w:t>
      </w:r>
    </w:p>
    <w:p w:rsidR="000E3EA8" w:rsidRDefault="000E3EA8" w:rsidP="000E3EA8">
      <w:pPr>
        <w:pStyle w:val="a6"/>
        <w:numPr>
          <w:ilvl w:val="0"/>
          <w:numId w:val="8"/>
        </w:numPr>
      </w:pPr>
      <w:r>
        <w:rPr>
          <w:rFonts w:hint="cs"/>
          <w:rtl/>
        </w:rPr>
        <w:t>ואת עיני צדקיהו עיוור</w:t>
      </w:r>
    </w:p>
    <w:p w:rsidR="000E3EA8" w:rsidRDefault="000E3EA8" w:rsidP="000E3EA8">
      <w:pPr>
        <w:pStyle w:val="a6"/>
        <w:numPr>
          <w:ilvl w:val="0"/>
          <w:numId w:val="8"/>
        </w:numPr>
      </w:pPr>
      <w:r>
        <w:rPr>
          <w:rFonts w:hint="cs"/>
          <w:rtl/>
        </w:rPr>
        <w:t xml:space="preserve">ויאסרו </w:t>
      </w:r>
      <w:proofErr w:type="spellStart"/>
      <w:r>
        <w:rPr>
          <w:rFonts w:hint="cs"/>
          <w:rtl/>
        </w:rPr>
        <w:t>בנחושתים</w:t>
      </w:r>
      <w:proofErr w:type="spellEnd"/>
      <w:r>
        <w:rPr>
          <w:rFonts w:hint="cs"/>
          <w:rtl/>
        </w:rPr>
        <w:t xml:space="preserve"> לבוא </w:t>
      </w:r>
      <w:proofErr w:type="spellStart"/>
      <w:r>
        <w:rPr>
          <w:rFonts w:hint="cs"/>
          <w:rtl/>
        </w:rPr>
        <w:t>איתו</w:t>
      </w:r>
      <w:proofErr w:type="spellEnd"/>
      <w:r>
        <w:rPr>
          <w:rFonts w:hint="cs"/>
          <w:rtl/>
        </w:rPr>
        <w:t xml:space="preserve"> בבלה</w:t>
      </w:r>
    </w:p>
    <w:p w:rsidR="000E3EA8" w:rsidRDefault="000E3EA8" w:rsidP="000E3EA8">
      <w:pPr>
        <w:pStyle w:val="a6"/>
        <w:numPr>
          <w:ilvl w:val="0"/>
          <w:numId w:val="8"/>
        </w:numPr>
      </w:pPr>
      <w:r>
        <w:rPr>
          <w:rFonts w:hint="cs"/>
          <w:rtl/>
        </w:rPr>
        <w:lastRenderedPageBreak/>
        <w:t>ואת בית המלך ואת בית העם שרפו</w:t>
      </w:r>
    </w:p>
    <w:p w:rsidR="000E3EA8" w:rsidRDefault="000E3EA8" w:rsidP="000E3EA8">
      <w:pPr>
        <w:pStyle w:val="a6"/>
        <w:numPr>
          <w:ilvl w:val="0"/>
          <w:numId w:val="8"/>
        </w:numPr>
      </w:pPr>
      <w:r>
        <w:rPr>
          <w:rFonts w:hint="cs"/>
          <w:rtl/>
        </w:rPr>
        <w:t>ואת חומת ירושלים נתצו</w:t>
      </w:r>
    </w:p>
    <w:p w:rsidR="000E3EA8" w:rsidRDefault="000E3EA8" w:rsidP="000E3EA8">
      <w:pPr>
        <w:pStyle w:val="a6"/>
        <w:numPr>
          <w:ilvl w:val="0"/>
          <w:numId w:val="8"/>
        </w:numPr>
      </w:pPr>
      <w:r>
        <w:rPr>
          <w:rFonts w:hint="cs"/>
          <w:rtl/>
        </w:rPr>
        <w:t xml:space="preserve">ואת יתר העם הנשארים הגלה. </w:t>
      </w:r>
    </w:p>
    <w:p w:rsidR="000E3EA8" w:rsidRDefault="000E3EA8" w:rsidP="000E3EA8">
      <w:pPr>
        <w:ind w:left="360"/>
        <w:rPr>
          <w:u w:val="single"/>
          <w:rtl/>
        </w:rPr>
      </w:pPr>
      <w:r w:rsidRPr="00513184">
        <w:rPr>
          <w:rFonts w:hint="cs"/>
          <w:u w:val="single"/>
          <w:rtl/>
        </w:rPr>
        <w:t xml:space="preserve">פרק </w:t>
      </w:r>
      <w:proofErr w:type="spellStart"/>
      <w:r w:rsidRPr="00513184">
        <w:rPr>
          <w:rFonts w:hint="cs"/>
          <w:u w:val="single"/>
          <w:rtl/>
        </w:rPr>
        <w:t>א':</w:t>
      </w:r>
      <w:r>
        <w:rPr>
          <w:rFonts w:hint="cs"/>
          <w:u w:val="single"/>
          <w:rtl/>
        </w:rPr>
        <w:t>ההקדשה</w:t>
      </w:r>
      <w:proofErr w:type="spellEnd"/>
      <w:r>
        <w:rPr>
          <w:rFonts w:hint="cs"/>
          <w:u w:val="single"/>
          <w:rtl/>
        </w:rPr>
        <w:t>:</w:t>
      </w:r>
    </w:p>
    <w:p w:rsidR="000E3EA8" w:rsidRDefault="000E3EA8" w:rsidP="000E3EA8">
      <w:pPr>
        <w:ind w:left="360"/>
        <w:rPr>
          <w:rtl/>
        </w:rPr>
      </w:pPr>
      <w:r>
        <w:rPr>
          <w:rFonts w:hint="cs"/>
          <w:rtl/>
        </w:rPr>
        <w:t>ירמיהו מופקד על הגויים ועל הממלכות</w:t>
      </w:r>
    </w:p>
    <w:p w:rsidR="000E3EA8" w:rsidRDefault="000E3EA8" w:rsidP="000E3EA8">
      <w:pPr>
        <w:pStyle w:val="a6"/>
        <w:numPr>
          <w:ilvl w:val="0"/>
          <w:numId w:val="9"/>
        </w:numPr>
      </w:pPr>
      <w:proofErr w:type="spellStart"/>
      <w:r>
        <w:rPr>
          <w:rFonts w:hint="cs"/>
          <w:rtl/>
        </w:rPr>
        <w:t>לנתוש</w:t>
      </w:r>
      <w:proofErr w:type="spellEnd"/>
    </w:p>
    <w:p w:rsidR="000E3EA8" w:rsidRDefault="000E3EA8" w:rsidP="000E3EA8">
      <w:pPr>
        <w:pStyle w:val="a6"/>
        <w:numPr>
          <w:ilvl w:val="0"/>
          <w:numId w:val="9"/>
        </w:numPr>
      </w:pPr>
      <w:proofErr w:type="spellStart"/>
      <w:r>
        <w:rPr>
          <w:rFonts w:hint="cs"/>
          <w:rtl/>
        </w:rPr>
        <w:t>לנתוץ</w:t>
      </w:r>
      <w:proofErr w:type="spellEnd"/>
      <w:r>
        <w:rPr>
          <w:rFonts w:hint="cs"/>
          <w:rtl/>
        </w:rPr>
        <w:t xml:space="preserve"> </w:t>
      </w:r>
    </w:p>
    <w:p w:rsidR="000E3EA8" w:rsidRDefault="000E3EA8" w:rsidP="000E3EA8">
      <w:pPr>
        <w:pStyle w:val="a6"/>
        <w:numPr>
          <w:ilvl w:val="0"/>
          <w:numId w:val="9"/>
        </w:numPr>
      </w:pPr>
      <w:proofErr w:type="spellStart"/>
      <w:r>
        <w:rPr>
          <w:rFonts w:hint="cs"/>
          <w:rtl/>
        </w:rPr>
        <w:t>ולהאביד</w:t>
      </w:r>
      <w:proofErr w:type="spellEnd"/>
    </w:p>
    <w:p w:rsidR="000E3EA8" w:rsidRDefault="000E3EA8" w:rsidP="000E3EA8">
      <w:pPr>
        <w:pStyle w:val="a6"/>
        <w:numPr>
          <w:ilvl w:val="0"/>
          <w:numId w:val="9"/>
        </w:numPr>
      </w:pPr>
      <w:r>
        <w:rPr>
          <w:rFonts w:hint="cs"/>
          <w:rtl/>
        </w:rPr>
        <w:t>ולהרוס</w:t>
      </w:r>
    </w:p>
    <w:p w:rsidR="000E3EA8" w:rsidRDefault="000E3EA8" w:rsidP="000E3EA8">
      <w:pPr>
        <w:pStyle w:val="a6"/>
        <w:numPr>
          <w:ilvl w:val="0"/>
          <w:numId w:val="9"/>
        </w:numPr>
      </w:pPr>
      <w:r>
        <w:rPr>
          <w:rFonts w:hint="cs"/>
          <w:rtl/>
        </w:rPr>
        <w:t xml:space="preserve">לבנות </w:t>
      </w:r>
    </w:p>
    <w:p w:rsidR="000E3EA8" w:rsidRDefault="000E3EA8" w:rsidP="000E3EA8">
      <w:pPr>
        <w:pStyle w:val="a6"/>
        <w:numPr>
          <w:ilvl w:val="0"/>
          <w:numId w:val="9"/>
        </w:numPr>
      </w:pPr>
      <w:r>
        <w:rPr>
          <w:rFonts w:hint="cs"/>
          <w:rtl/>
        </w:rPr>
        <w:t>ולנטוע</w:t>
      </w:r>
    </w:p>
    <w:p w:rsidR="000E3EA8" w:rsidRDefault="000E3EA8" w:rsidP="000E3EA8">
      <w:pPr>
        <w:rPr>
          <w:u w:val="single"/>
          <w:rtl/>
        </w:rPr>
      </w:pPr>
      <w:r w:rsidRPr="00513184">
        <w:rPr>
          <w:rFonts w:hint="cs"/>
          <w:u w:val="single"/>
          <w:rtl/>
        </w:rPr>
        <w:t>פרק ב':</w:t>
      </w:r>
    </w:p>
    <w:p w:rsidR="000E3EA8" w:rsidRDefault="000E3EA8" w:rsidP="000E3EA8">
      <w:pPr>
        <w:rPr>
          <w:rtl/>
        </w:rPr>
      </w:pPr>
      <w:proofErr w:type="spellStart"/>
      <w:r>
        <w:rPr>
          <w:rFonts w:hint="cs"/>
          <w:rtl/>
        </w:rPr>
        <w:t>הכהנים</w:t>
      </w:r>
      <w:proofErr w:type="spellEnd"/>
      <w:r>
        <w:rPr>
          <w:rFonts w:hint="cs"/>
          <w:rtl/>
        </w:rPr>
        <w:t>- לא אמרו איה ה'</w:t>
      </w:r>
    </w:p>
    <w:p w:rsidR="000E3EA8" w:rsidRDefault="000E3EA8" w:rsidP="000E3EA8">
      <w:pPr>
        <w:rPr>
          <w:rtl/>
        </w:rPr>
      </w:pPr>
      <w:proofErr w:type="spellStart"/>
      <w:r>
        <w:rPr>
          <w:rFonts w:hint="cs"/>
          <w:rtl/>
        </w:rPr>
        <w:t>ותופשי</w:t>
      </w:r>
      <w:proofErr w:type="spellEnd"/>
      <w:r>
        <w:rPr>
          <w:rFonts w:hint="cs"/>
          <w:rtl/>
        </w:rPr>
        <w:t xml:space="preserve"> התורה- לא ידעוני</w:t>
      </w:r>
    </w:p>
    <w:p w:rsidR="000E3EA8" w:rsidRDefault="000E3EA8" w:rsidP="000E3EA8">
      <w:pPr>
        <w:rPr>
          <w:rtl/>
        </w:rPr>
      </w:pPr>
      <w:r>
        <w:rPr>
          <w:rFonts w:hint="cs"/>
          <w:rtl/>
        </w:rPr>
        <w:t>והרועים- פשעו בי</w:t>
      </w:r>
    </w:p>
    <w:p w:rsidR="000E3EA8" w:rsidRDefault="000E3EA8" w:rsidP="000E3EA8">
      <w:pPr>
        <w:rPr>
          <w:rtl/>
        </w:rPr>
      </w:pPr>
      <w:r>
        <w:rPr>
          <w:rFonts w:hint="cs"/>
          <w:rtl/>
        </w:rPr>
        <w:t>והנביאים- נבאו בבעל</w:t>
      </w:r>
    </w:p>
    <w:p w:rsidR="000E3EA8" w:rsidRDefault="000E3EA8" w:rsidP="000E3EA8">
      <w:pPr>
        <w:rPr>
          <w:rtl/>
        </w:rPr>
      </w:pPr>
      <w:r>
        <w:rPr>
          <w:rFonts w:hint="cs"/>
          <w:rtl/>
        </w:rPr>
        <w:t>ואחרי לא יועיל הלכו.</w:t>
      </w:r>
    </w:p>
    <w:p w:rsidR="000E3EA8" w:rsidRDefault="000E3EA8" w:rsidP="000E3EA8">
      <w:pPr>
        <w:rPr>
          <w:rtl/>
        </w:rPr>
      </w:pPr>
      <w:proofErr w:type="spellStart"/>
      <w:r>
        <w:rPr>
          <w:rFonts w:hint="cs"/>
          <w:rtl/>
        </w:rPr>
        <w:t>עמ"י</w:t>
      </w:r>
      <w:proofErr w:type="spellEnd"/>
      <w:r>
        <w:rPr>
          <w:rFonts w:hint="cs"/>
          <w:rtl/>
        </w:rPr>
        <w:t xml:space="preserve"> מושווה:</w:t>
      </w:r>
    </w:p>
    <w:p w:rsidR="000E3EA8" w:rsidRDefault="000E3EA8" w:rsidP="000E3EA8">
      <w:pPr>
        <w:pStyle w:val="a6"/>
        <w:numPr>
          <w:ilvl w:val="0"/>
          <w:numId w:val="10"/>
        </w:numPr>
      </w:pPr>
      <w:r>
        <w:rPr>
          <w:rFonts w:hint="cs"/>
          <w:rtl/>
        </w:rPr>
        <w:t>עבד</w:t>
      </w:r>
    </w:p>
    <w:p w:rsidR="000E3EA8" w:rsidRDefault="000E3EA8" w:rsidP="000E3EA8">
      <w:pPr>
        <w:pStyle w:val="a6"/>
        <w:numPr>
          <w:ilvl w:val="0"/>
          <w:numId w:val="10"/>
        </w:numPr>
      </w:pPr>
      <w:r>
        <w:rPr>
          <w:rFonts w:hint="cs"/>
          <w:rtl/>
        </w:rPr>
        <w:t>זונה</w:t>
      </w:r>
    </w:p>
    <w:p w:rsidR="000E3EA8" w:rsidRDefault="000E3EA8" w:rsidP="000E3EA8">
      <w:pPr>
        <w:pStyle w:val="a6"/>
        <w:numPr>
          <w:ilvl w:val="0"/>
          <w:numId w:val="10"/>
        </w:numPr>
      </w:pPr>
      <w:r>
        <w:rPr>
          <w:rFonts w:hint="cs"/>
          <w:rtl/>
        </w:rPr>
        <w:t>גפן</w:t>
      </w:r>
    </w:p>
    <w:p w:rsidR="000E3EA8" w:rsidRDefault="000E3EA8" w:rsidP="000E3EA8">
      <w:pPr>
        <w:pStyle w:val="a6"/>
        <w:numPr>
          <w:ilvl w:val="0"/>
          <w:numId w:val="10"/>
        </w:numPr>
      </w:pPr>
      <w:r>
        <w:rPr>
          <w:rFonts w:hint="cs"/>
          <w:rtl/>
        </w:rPr>
        <w:t>בכרה</w:t>
      </w:r>
    </w:p>
    <w:p w:rsidR="000E3EA8" w:rsidRDefault="000E3EA8" w:rsidP="000E3EA8">
      <w:pPr>
        <w:pStyle w:val="a6"/>
        <w:numPr>
          <w:ilvl w:val="0"/>
          <w:numId w:val="10"/>
        </w:numPr>
      </w:pPr>
      <w:r>
        <w:rPr>
          <w:rFonts w:hint="cs"/>
          <w:rtl/>
        </w:rPr>
        <w:t>פרא</w:t>
      </w:r>
    </w:p>
    <w:p w:rsidR="000E3EA8" w:rsidRDefault="000E3EA8" w:rsidP="000E3EA8">
      <w:pPr>
        <w:pStyle w:val="a6"/>
        <w:numPr>
          <w:ilvl w:val="0"/>
          <w:numId w:val="10"/>
        </w:numPr>
      </w:pPr>
      <w:r>
        <w:rPr>
          <w:rFonts w:hint="cs"/>
          <w:rtl/>
        </w:rPr>
        <w:t>גנב</w:t>
      </w:r>
    </w:p>
    <w:p w:rsidR="000E3EA8" w:rsidRDefault="000E3EA8" w:rsidP="000E3EA8">
      <w:pPr>
        <w:pStyle w:val="a6"/>
        <w:numPr>
          <w:ilvl w:val="0"/>
          <w:numId w:val="10"/>
        </w:numPr>
      </w:pPr>
      <w:r>
        <w:rPr>
          <w:rFonts w:hint="cs"/>
          <w:rtl/>
        </w:rPr>
        <w:t>כלה</w:t>
      </w:r>
    </w:p>
    <w:p w:rsidR="000E3EA8" w:rsidRDefault="000E3EA8" w:rsidP="000E3EA8">
      <w:pPr>
        <w:rPr>
          <w:u w:val="single"/>
          <w:rtl/>
        </w:rPr>
      </w:pPr>
      <w:r w:rsidRPr="00513184">
        <w:rPr>
          <w:rFonts w:hint="cs"/>
          <w:u w:val="single"/>
          <w:rtl/>
        </w:rPr>
        <w:t>פרק כ"ו: תקדימים למקרה של ירמיהו:</w:t>
      </w:r>
    </w:p>
    <w:p w:rsidR="000E3EA8" w:rsidRDefault="000E3EA8" w:rsidP="000E3EA8">
      <w:pPr>
        <w:pStyle w:val="a6"/>
        <w:numPr>
          <w:ilvl w:val="0"/>
          <w:numId w:val="11"/>
        </w:numPr>
      </w:pPr>
      <w:r w:rsidRPr="00513184">
        <w:rPr>
          <w:rFonts w:hint="cs"/>
          <w:rtl/>
        </w:rPr>
        <w:t xml:space="preserve">מיכה </w:t>
      </w:r>
      <w:proofErr w:type="spellStart"/>
      <w:r w:rsidRPr="00513184">
        <w:rPr>
          <w:rFonts w:hint="cs"/>
          <w:rtl/>
        </w:rPr>
        <w:t>המורשת</w:t>
      </w:r>
      <w:r>
        <w:rPr>
          <w:rFonts w:hint="cs"/>
          <w:rtl/>
        </w:rPr>
        <w:t>י</w:t>
      </w:r>
      <w:proofErr w:type="spellEnd"/>
      <w:r>
        <w:rPr>
          <w:rFonts w:hint="cs"/>
          <w:rtl/>
        </w:rPr>
        <w:t xml:space="preserve"> שאמר בימי חזקיהו שציון שדה </w:t>
      </w:r>
      <w:proofErr w:type="spellStart"/>
      <w:r>
        <w:rPr>
          <w:rFonts w:hint="cs"/>
          <w:rtl/>
        </w:rPr>
        <w:t>תחרש</w:t>
      </w:r>
      <w:proofErr w:type="spellEnd"/>
      <w:r>
        <w:rPr>
          <w:rFonts w:hint="cs"/>
          <w:rtl/>
        </w:rPr>
        <w:t xml:space="preserve"> וירו/שלים עיים תהיה והר הבית לבמות יער. חזקיהו לא המית אותו, אלא התפלל, וה' ניחם על הרעה.</w:t>
      </w:r>
    </w:p>
    <w:p w:rsidR="000E3EA8" w:rsidRDefault="000E3EA8" w:rsidP="000E3EA8">
      <w:pPr>
        <w:pStyle w:val="a6"/>
        <w:numPr>
          <w:ilvl w:val="0"/>
          <w:numId w:val="11"/>
        </w:numPr>
      </w:pPr>
      <w:proofErr w:type="spellStart"/>
      <w:r>
        <w:rPr>
          <w:rFonts w:hint="cs"/>
          <w:rtl/>
        </w:rPr>
        <w:t>אוריהו</w:t>
      </w:r>
      <w:proofErr w:type="spellEnd"/>
      <w:r>
        <w:rPr>
          <w:rFonts w:hint="cs"/>
          <w:rtl/>
        </w:rPr>
        <w:t xml:space="preserve"> בן שמעיהו מקרית יערים שניבא גם כך, יהויקים רצה להורגו, הוא ברח למצרים, ויהויקים שלח את </w:t>
      </w:r>
      <w:proofErr w:type="spellStart"/>
      <w:r>
        <w:rPr>
          <w:rFonts w:hint="cs"/>
          <w:rtl/>
        </w:rPr>
        <w:t>אלנתן</w:t>
      </w:r>
      <w:proofErr w:type="spellEnd"/>
      <w:r>
        <w:rPr>
          <w:rFonts w:hint="cs"/>
          <w:rtl/>
        </w:rPr>
        <w:t xml:space="preserve"> בן </w:t>
      </w:r>
      <w:proofErr w:type="spellStart"/>
      <w:r>
        <w:rPr>
          <w:rFonts w:hint="cs"/>
          <w:rtl/>
        </w:rPr>
        <w:t>עכבור</w:t>
      </w:r>
      <w:proofErr w:type="spellEnd"/>
      <w:r>
        <w:rPr>
          <w:rFonts w:hint="cs"/>
          <w:rtl/>
        </w:rPr>
        <w:t xml:space="preserve"> בעקבותיו.</w:t>
      </w:r>
    </w:p>
    <w:p w:rsidR="000E3EA8" w:rsidRDefault="000E3EA8" w:rsidP="000E3EA8">
      <w:pPr>
        <w:ind w:left="360"/>
        <w:rPr>
          <w:rtl/>
        </w:rPr>
      </w:pPr>
      <w:r>
        <w:rPr>
          <w:rFonts w:hint="cs"/>
          <w:rtl/>
        </w:rPr>
        <w:t xml:space="preserve">(טיפ לזכירת השם: </w:t>
      </w:r>
      <w:proofErr w:type="spellStart"/>
      <w:r>
        <w:rPr>
          <w:rFonts w:hint="cs"/>
          <w:rtl/>
        </w:rPr>
        <w:t>אוריהו</w:t>
      </w:r>
      <w:proofErr w:type="spellEnd"/>
      <w:r>
        <w:rPr>
          <w:rFonts w:hint="cs"/>
          <w:rtl/>
        </w:rPr>
        <w:t xml:space="preserve"> ברח למצרים כי שם סוגדים לחתול, והוא חשב שזה יבריח את העכבר). </w:t>
      </w:r>
    </w:p>
    <w:p w:rsidR="000E3EA8" w:rsidRDefault="000E3EA8" w:rsidP="000E3EA8">
      <w:pPr>
        <w:ind w:left="360"/>
        <w:rPr>
          <w:u w:val="single"/>
          <w:rtl/>
        </w:rPr>
      </w:pPr>
      <w:r w:rsidRPr="00D23F44">
        <w:rPr>
          <w:rFonts w:hint="cs"/>
          <w:u w:val="single"/>
          <w:rtl/>
        </w:rPr>
        <w:t xml:space="preserve">פרק כ"ז </w:t>
      </w:r>
      <w:r>
        <w:rPr>
          <w:rFonts w:hint="cs"/>
          <w:u w:val="single"/>
          <w:rtl/>
        </w:rPr>
        <w:t>:</w:t>
      </w:r>
      <w:r w:rsidRPr="00D23F44">
        <w:rPr>
          <w:rFonts w:hint="cs"/>
          <w:u w:val="single"/>
          <w:rtl/>
        </w:rPr>
        <w:t>מוסרות ומוטות</w:t>
      </w:r>
    </w:p>
    <w:p w:rsidR="000E3EA8" w:rsidRDefault="000E3EA8" w:rsidP="000E3EA8">
      <w:pPr>
        <w:ind w:left="360"/>
        <w:rPr>
          <w:rtl/>
        </w:rPr>
      </w:pPr>
      <w:r>
        <w:rPr>
          <w:rFonts w:hint="cs"/>
          <w:rtl/>
        </w:rPr>
        <w:t xml:space="preserve">אחיקם בן שפן מציל את ירמיהו מיד העם. </w:t>
      </w:r>
    </w:p>
    <w:p w:rsidR="000E3EA8" w:rsidRDefault="000E3EA8" w:rsidP="000E3EA8">
      <w:pPr>
        <w:ind w:left="360"/>
        <w:rPr>
          <w:rtl/>
        </w:rPr>
      </w:pPr>
      <w:r>
        <w:rPr>
          <w:rFonts w:hint="cs"/>
          <w:rtl/>
        </w:rPr>
        <w:t>ירמיהו שולח את המוטות שלו אל:</w:t>
      </w:r>
    </w:p>
    <w:p w:rsidR="000E3EA8" w:rsidRDefault="000E3EA8" w:rsidP="000E3EA8">
      <w:pPr>
        <w:pStyle w:val="a6"/>
        <w:numPr>
          <w:ilvl w:val="0"/>
          <w:numId w:val="12"/>
        </w:numPr>
      </w:pPr>
      <w:r>
        <w:rPr>
          <w:rFonts w:hint="cs"/>
          <w:rtl/>
        </w:rPr>
        <w:t>מלך אדום</w:t>
      </w:r>
    </w:p>
    <w:p w:rsidR="000E3EA8" w:rsidRDefault="000E3EA8" w:rsidP="000E3EA8">
      <w:pPr>
        <w:pStyle w:val="a6"/>
        <w:numPr>
          <w:ilvl w:val="0"/>
          <w:numId w:val="12"/>
        </w:numPr>
      </w:pPr>
      <w:r>
        <w:rPr>
          <w:rFonts w:hint="cs"/>
          <w:rtl/>
        </w:rPr>
        <w:t>מלך מואב</w:t>
      </w:r>
    </w:p>
    <w:p w:rsidR="000E3EA8" w:rsidRDefault="000E3EA8" w:rsidP="000E3EA8">
      <w:pPr>
        <w:pStyle w:val="a6"/>
        <w:numPr>
          <w:ilvl w:val="0"/>
          <w:numId w:val="12"/>
        </w:numPr>
      </w:pPr>
      <w:r>
        <w:rPr>
          <w:rFonts w:hint="cs"/>
          <w:rtl/>
        </w:rPr>
        <w:t>מלך בני עמון</w:t>
      </w:r>
    </w:p>
    <w:p w:rsidR="000E3EA8" w:rsidRDefault="000E3EA8" w:rsidP="000E3EA8">
      <w:pPr>
        <w:pStyle w:val="a6"/>
        <w:numPr>
          <w:ilvl w:val="0"/>
          <w:numId w:val="12"/>
        </w:numPr>
      </w:pPr>
      <w:r>
        <w:rPr>
          <w:rFonts w:hint="cs"/>
          <w:rtl/>
        </w:rPr>
        <w:t xml:space="preserve">מלך צור </w:t>
      </w:r>
    </w:p>
    <w:p w:rsidR="000E3EA8" w:rsidRDefault="000E3EA8" w:rsidP="000E3EA8">
      <w:pPr>
        <w:pStyle w:val="a6"/>
        <w:numPr>
          <w:ilvl w:val="0"/>
          <w:numId w:val="12"/>
        </w:numPr>
      </w:pPr>
      <w:r>
        <w:rPr>
          <w:rFonts w:hint="cs"/>
          <w:rtl/>
        </w:rPr>
        <w:t>מלך צידון.</w:t>
      </w:r>
    </w:p>
    <w:p w:rsidR="000E3EA8" w:rsidRDefault="000E3EA8" w:rsidP="000E3EA8">
      <w:pPr>
        <w:rPr>
          <w:rtl/>
        </w:rPr>
      </w:pPr>
      <w:r>
        <w:rPr>
          <w:rFonts w:hint="cs"/>
          <w:rtl/>
        </w:rPr>
        <w:lastRenderedPageBreak/>
        <w:t xml:space="preserve">ואומר להם </w:t>
      </w:r>
      <w:proofErr w:type="spellStart"/>
      <w:r>
        <w:rPr>
          <w:rFonts w:hint="cs"/>
          <w:rtl/>
        </w:rPr>
        <w:t>להכנע</w:t>
      </w:r>
      <w:proofErr w:type="spellEnd"/>
      <w:r>
        <w:rPr>
          <w:rFonts w:hint="cs"/>
          <w:rtl/>
        </w:rPr>
        <w:t xml:space="preserve"> ולא להקשיב אל:</w:t>
      </w:r>
    </w:p>
    <w:p w:rsidR="000E3EA8" w:rsidRDefault="000E3EA8" w:rsidP="000E3EA8">
      <w:pPr>
        <w:pStyle w:val="a6"/>
        <w:numPr>
          <w:ilvl w:val="0"/>
          <w:numId w:val="13"/>
        </w:numPr>
      </w:pPr>
      <w:r>
        <w:rPr>
          <w:rFonts w:hint="cs"/>
          <w:rtl/>
        </w:rPr>
        <w:t>נביאיכם</w:t>
      </w:r>
    </w:p>
    <w:p w:rsidR="000E3EA8" w:rsidRDefault="000E3EA8" w:rsidP="000E3EA8">
      <w:pPr>
        <w:pStyle w:val="a6"/>
        <w:numPr>
          <w:ilvl w:val="0"/>
          <w:numId w:val="13"/>
        </w:numPr>
      </w:pPr>
      <w:r>
        <w:rPr>
          <w:rFonts w:hint="cs"/>
          <w:rtl/>
        </w:rPr>
        <w:t>קוסמיכם</w:t>
      </w:r>
    </w:p>
    <w:p w:rsidR="000E3EA8" w:rsidRDefault="000E3EA8" w:rsidP="000E3EA8">
      <w:pPr>
        <w:pStyle w:val="a6"/>
        <w:numPr>
          <w:ilvl w:val="0"/>
          <w:numId w:val="13"/>
        </w:numPr>
      </w:pPr>
      <w:r>
        <w:rPr>
          <w:rFonts w:hint="cs"/>
          <w:rtl/>
        </w:rPr>
        <w:t>חלומותיכם</w:t>
      </w:r>
    </w:p>
    <w:p w:rsidR="000E3EA8" w:rsidRDefault="000E3EA8" w:rsidP="000E3EA8">
      <w:pPr>
        <w:pStyle w:val="a6"/>
        <w:numPr>
          <w:ilvl w:val="0"/>
          <w:numId w:val="13"/>
        </w:numPr>
      </w:pPr>
      <w:proofErr w:type="spellStart"/>
      <w:r>
        <w:rPr>
          <w:rFonts w:hint="cs"/>
          <w:rtl/>
        </w:rPr>
        <w:t>עונניכם</w:t>
      </w:r>
      <w:proofErr w:type="spellEnd"/>
    </w:p>
    <w:p w:rsidR="000E3EA8" w:rsidRDefault="000E3EA8" w:rsidP="000E3EA8">
      <w:pPr>
        <w:pStyle w:val="a6"/>
        <w:numPr>
          <w:ilvl w:val="0"/>
          <w:numId w:val="13"/>
        </w:numPr>
      </w:pPr>
      <w:r>
        <w:rPr>
          <w:rFonts w:hint="cs"/>
          <w:rtl/>
        </w:rPr>
        <w:t>כשפיכם.</w:t>
      </w:r>
    </w:p>
    <w:p w:rsidR="000E3EA8" w:rsidRDefault="000E3EA8" w:rsidP="000E3EA8">
      <w:pPr>
        <w:rPr>
          <w:u w:val="single"/>
          <w:rtl/>
        </w:rPr>
      </w:pPr>
      <w:r w:rsidRPr="00D23F44">
        <w:rPr>
          <w:rFonts w:hint="cs"/>
          <w:u w:val="single"/>
          <w:rtl/>
        </w:rPr>
        <w:t>ירמיהו מנבא על בית ה':</w:t>
      </w:r>
    </w:p>
    <w:p w:rsidR="000E3EA8" w:rsidRPr="00D23F44" w:rsidRDefault="000E3EA8" w:rsidP="000E3EA8">
      <w:pPr>
        <w:pStyle w:val="a6"/>
        <w:numPr>
          <w:ilvl w:val="0"/>
          <w:numId w:val="14"/>
        </w:numPr>
        <w:rPr>
          <w:u w:val="single"/>
        </w:rPr>
      </w:pPr>
      <w:r>
        <w:rPr>
          <w:rFonts w:hint="cs"/>
          <w:rtl/>
        </w:rPr>
        <w:t>עמודים</w:t>
      </w:r>
    </w:p>
    <w:p w:rsidR="000E3EA8" w:rsidRPr="00D23F44" w:rsidRDefault="000E3EA8" w:rsidP="000E3EA8">
      <w:pPr>
        <w:pStyle w:val="a6"/>
        <w:numPr>
          <w:ilvl w:val="0"/>
          <w:numId w:val="14"/>
        </w:numPr>
        <w:rPr>
          <w:u w:val="single"/>
        </w:rPr>
      </w:pPr>
      <w:r>
        <w:rPr>
          <w:rFonts w:hint="cs"/>
          <w:rtl/>
        </w:rPr>
        <w:t>הים</w:t>
      </w:r>
    </w:p>
    <w:p w:rsidR="000E3EA8" w:rsidRPr="00D23F44" w:rsidRDefault="000E3EA8" w:rsidP="000E3EA8">
      <w:pPr>
        <w:pStyle w:val="a6"/>
        <w:numPr>
          <w:ilvl w:val="0"/>
          <w:numId w:val="14"/>
        </w:numPr>
        <w:rPr>
          <w:u w:val="single"/>
        </w:rPr>
      </w:pPr>
      <w:r>
        <w:rPr>
          <w:rFonts w:hint="cs"/>
          <w:rtl/>
        </w:rPr>
        <w:t>המכונות</w:t>
      </w:r>
    </w:p>
    <w:p w:rsidR="000E3EA8" w:rsidRDefault="000E3EA8" w:rsidP="000E3EA8">
      <w:pPr>
        <w:pStyle w:val="a6"/>
        <w:numPr>
          <w:ilvl w:val="0"/>
          <w:numId w:val="14"/>
        </w:numPr>
        <w:rPr>
          <w:u w:val="single"/>
        </w:rPr>
      </w:pPr>
      <w:r>
        <w:rPr>
          <w:rFonts w:hint="cs"/>
          <w:rtl/>
        </w:rPr>
        <w:t xml:space="preserve">יתר הכלים שיובאו בבלה </w:t>
      </w:r>
      <w:proofErr w:type="spellStart"/>
      <w:r>
        <w:rPr>
          <w:rFonts w:hint="cs"/>
          <w:rtl/>
        </w:rPr>
        <w:t>וישארו</w:t>
      </w:r>
      <w:proofErr w:type="spellEnd"/>
      <w:r>
        <w:rPr>
          <w:rFonts w:hint="cs"/>
          <w:rtl/>
        </w:rPr>
        <w:t xml:space="preserve"> שם "עד יום פקדי אתכם".</w:t>
      </w:r>
    </w:p>
    <w:p w:rsidR="000E3EA8" w:rsidRPr="00D23F44" w:rsidRDefault="000E3EA8" w:rsidP="000E3EA8">
      <w:pPr>
        <w:rPr>
          <w:u w:val="single"/>
          <w:rtl/>
        </w:rPr>
      </w:pPr>
      <w:r w:rsidRPr="00D23F44">
        <w:rPr>
          <w:rFonts w:hint="cs"/>
          <w:u w:val="single"/>
          <w:rtl/>
        </w:rPr>
        <w:t xml:space="preserve">פרק </w:t>
      </w:r>
      <w:proofErr w:type="spellStart"/>
      <w:r w:rsidRPr="00D23F44">
        <w:rPr>
          <w:rFonts w:hint="cs"/>
          <w:u w:val="single"/>
          <w:rtl/>
        </w:rPr>
        <w:t>כ"ח:</w:t>
      </w:r>
      <w:r>
        <w:rPr>
          <w:rFonts w:hint="cs"/>
          <w:u w:val="single"/>
          <w:rtl/>
        </w:rPr>
        <w:t>עימות</w:t>
      </w:r>
      <w:proofErr w:type="spellEnd"/>
      <w:r>
        <w:rPr>
          <w:rFonts w:hint="cs"/>
          <w:u w:val="single"/>
          <w:rtl/>
        </w:rPr>
        <w:t xml:space="preserve"> מול חנניה</w:t>
      </w:r>
    </w:p>
    <w:p w:rsidR="000E3EA8" w:rsidRDefault="000E3EA8" w:rsidP="000E3EA8">
      <w:pPr>
        <w:rPr>
          <w:rtl/>
        </w:rPr>
      </w:pPr>
      <w:r w:rsidRPr="00D23F44">
        <w:rPr>
          <w:rFonts w:hint="cs"/>
          <w:rtl/>
        </w:rPr>
        <w:t xml:space="preserve">(חנניה טוען שה' חנן את עם ישראל). </w:t>
      </w:r>
    </w:p>
    <w:p w:rsidR="000E3EA8" w:rsidRDefault="000E3EA8" w:rsidP="000E3EA8">
      <w:pPr>
        <w:rPr>
          <w:rtl/>
        </w:rPr>
      </w:pPr>
      <w:r>
        <w:rPr>
          <w:rFonts w:hint="cs"/>
          <w:rtl/>
        </w:rPr>
        <w:t xml:space="preserve">בשנה הרביעית בחודש החמישי- זמן העימות. באותה שנה בחודש השביעי חנניה מת. </w:t>
      </w:r>
    </w:p>
    <w:p w:rsidR="000E3EA8" w:rsidRDefault="000E3EA8" w:rsidP="000E3EA8">
      <w:pPr>
        <w:rPr>
          <w:u w:val="single"/>
          <w:rtl/>
        </w:rPr>
      </w:pPr>
      <w:r w:rsidRPr="00D23F44">
        <w:rPr>
          <w:rFonts w:hint="cs"/>
          <w:u w:val="single"/>
          <w:rtl/>
        </w:rPr>
        <w:t xml:space="preserve">פרק </w:t>
      </w:r>
      <w:proofErr w:type="spellStart"/>
      <w:r w:rsidRPr="00D23F44">
        <w:rPr>
          <w:rFonts w:hint="cs"/>
          <w:u w:val="single"/>
          <w:rtl/>
        </w:rPr>
        <w:t>כ"ט:</w:t>
      </w:r>
      <w:r>
        <w:rPr>
          <w:rFonts w:hint="cs"/>
          <w:u w:val="single"/>
          <w:rtl/>
        </w:rPr>
        <w:t>ספר</w:t>
      </w:r>
      <w:proofErr w:type="spellEnd"/>
    </w:p>
    <w:p w:rsidR="000E3EA8" w:rsidRDefault="000E3EA8" w:rsidP="000E3EA8">
      <w:pPr>
        <w:rPr>
          <w:rtl/>
        </w:rPr>
      </w:pPr>
      <w:r>
        <w:rPr>
          <w:rFonts w:hint="cs"/>
          <w:rtl/>
        </w:rPr>
        <w:t xml:space="preserve">שולחים ספר אל גולי בבל בידי </w:t>
      </w:r>
      <w:proofErr w:type="spellStart"/>
      <w:r>
        <w:rPr>
          <w:rFonts w:hint="cs"/>
          <w:rtl/>
        </w:rPr>
        <w:t>אלעשה</w:t>
      </w:r>
      <w:proofErr w:type="spellEnd"/>
      <w:r>
        <w:rPr>
          <w:rFonts w:hint="cs"/>
          <w:rtl/>
        </w:rPr>
        <w:t xml:space="preserve"> בן שפן וגמריה בן חלקיה.</w:t>
      </w:r>
    </w:p>
    <w:p w:rsidR="000E3EA8" w:rsidRDefault="000E3EA8" w:rsidP="000E3EA8">
      <w:pPr>
        <w:rPr>
          <w:b/>
          <w:bCs/>
          <w:rtl/>
        </w:rPr>
      </w:pPr>
      <w:r>
        <w:rPr>
          <w:rFonts w:hint="cs"/>
          <w:rtl/>
        </w:rPr>
        <w:t>(איך לזכור את השמות? ה</w:t>
      </w:r>
      <w:r>
        <w:rPr>
          <w:rFonts w:hint="cs"/>
          <w:b/>
          <w:bCs/>
          <w:rtl/>
        </w:rPr>
        <w:t>אל עשה</w:t>
      </w:r>
      <w:r>
        <w:rPr>
          <w:rFonts w:hint="cs"/>
          <w:rtl/>
        </w:rPr>
        <w:t xml:space="preserve"> את החורבן והגלות, וזה דין חתום ו</w:t>
      </w:r>
      <w:r>
        <w:rPr>
          <w:rFonts w:hint="cs"/>
          <w:b/>
          <w:bCs/>
          <w:rtl/>
        </w:rPr>
        <w:t>גמור</w:t>
      </w:r>
      <w:r w:rsidRPr="00D23F44">
        <w:rPr>
          <w:rFonts w:hint="cs"/>
          <w:rtl/>
        </w:rPr>
        <w:t>. וזה</w:t>
      </w:r>
      <w:r>
        <w:rPr>
          <w:rFonts w:hint="cs"/>
          <w:b/>
          <w:bCs/>
          <w:rtl/>
        </w:rPr>
        <w:t xml:space="preserve"> </w:t>
      </w:r>
      <w:r>
        <w:rPr>
          <w:rFonts w:hint="cs"/>
          <w:rtl/>
        </w:rPr>
        <w:t xml:space="preserve">בעצם דבר הספר </w:t>
      </w:r>
      <w:r w:rsidRPr="00D23F44">
        <w:rPr>
          <w:rFonts w:hint="cs"/>
          <w:rtl/>
        </w:rPr>
        <w:t xml:space="preserve"> (חלקית</w:t>
      </w:r>
      <w:r>
        <w:rPr>
          <w:rFonts w:hint="cs"/>
          <w:b/>
          <w:bCs/>
          <w:rtl/>
        </w:rPr>
        <w:t>) ).</w:t>
      </w:r>
    </w:p>
    <w:p w:rsidR="000E3EA8" w:rsidRPr="000870F8" w:rsidRDefault="000E3EA8" w:rsidP="000E3EA8">
      <w:pPr>
        <w:rPr>
          <w:rtl/>
        </w:rPr>
      </w:pPr>
      <w:r w:rsidRPr="000870F8">
        <w:rPr>
          <w:rFonts w:hint="cs"/>
          <w:rtl/>
        </w:rPr>
        <w:t xml:space="preserve">זה נעשה לאחאב כשם אביו קלוי באש. </w:t>
      </w:r>
    </w:p>
    <w:p w:rsidR="000E3EA8" w:rsidRDefault="000E3EA8" w:rsidP="000E3EA8">
      <w:pPr>
        <w:rPr>
          <w:rtl/>
        </w:rPr>
      </w:pPr>
      <w:r w:rsidRPr="000870F8">
        <w:rPr>
          <w:rFonts w:hint="cs"/>
          <w:rtl/>
        </w:rPr>
        <w:t xml:space="preserve">שמעיה </w:t>
      </w:r>
      <w:proofErr w:type="spellStart"/>
      <w:r w:rsidRPr="000870F8">
        <w:rPr>
          <w:rFonts w:hint="cs"/>
          <w:rtl/>
        </w:rPr>
        <w:t>הנחלמי</w:t>
      </w:r>
      <w:proofErr w:type="spellEnd"/>
      <w:r w:rsidRPr="000870F8">
        <w:rPr>
          <w:rFonts w:hint="cs"/>
          <w:rtl/>
        </w:rPr>
        <w:t xml:space="preserve"> הוא נביא שקר.</w:t>
      </w:r>
    </w:p>
    <w:p w:rsidR="000E3EA8" w:rsidRDefault="000E3EA8" w:rsidP="000E3EA8">
      <w:pPr>
        <w:rPr>
          <w:rtl/>
        </w:rPr>
      </w:pPr>
      <w:r>
        <w:rPr>
          <w:rFonts w:hint="cs"/>
          <w:rtl/>
        </w:rPr>
        <w:t xml:space="preserve">איך זוכרים? נביא ואמר שמעו אל חלומי. </w:t>
      </w:r>
    </w:p>
    <w:p w:rsidR="000E3EA8" w:rsidRDefault="000E3EA8" w:rsidP="000E3EA8">
      <w:pPr>
        <w:rPr>
          <w:u w:val="single"/>
          <w:rtl/>
        </w:rPr>
      </w:pPr>
      <w:r w:rsidRPr="00327804">
        <w:rPr>
          <w:rFonts w:hint="cs"/>
          <w:u w:val="single"/>
          <w:rtl/>
        </w:rPr>
        <w:t>פרק ל"ט:</w:t>
      </w:r>
      <w:r>
        <w:rPr>
          <w:rFonts w:hint="cs"/>
          <w:u w:val="single"/>
          <w:rtl/>
        </w:rPr>
        <w:t xml:space="preserve"> ביקוע העיר</w:t>
      </w:r>
    </w:p>
    <w:p w:rsidR="000E3EA8" w:rsidRDefault="000E3EA8" w:rsidP="000E3EA8">
      <w:pPr>
        <w:rPr>
          <w:rtl/>
        </w:rPr>
      </w:pPr>
      <w:r>
        <w:rPr>
          <w:rFonts w:hint="cs"/>
          <w:rtl/>
        </w:rPr>
        <w:t>שרי המלך שישבו בשער התווך:</w:t>
      </w:r>
    </w:p>
    <w:p w:rsidR="000E3EA8" w:rsidRDefault="000E3EA8" w:rsidP="000E3EA8">
      <w:pPr>
        <w:pStyle w:val="a6"/>
        <w:numPr>
          <w:ilvl w:val="0"/>
          <w:numId w:val="15"/>
        </w:numPr>
      </w:pPr>
      <w:r>
        <w:rPr>
          <w:rFonts w:hint="cs"/>
          <w:rtl/>
        </w:rPr>
        <w:t xml:space="preserve">נרגל </w:t>
      </w:r>
      <w:proofErr w:type="spellStart"/>
      <w:r>
        <w:rPr>
          <w:rFonts w:hint="cs"/>
          <w:rtl/>
        </w:rPr>
        <w:t>שראצר</w:t>
      </w:r>
      <w:proofErr w:type="spellEnd"/>
    </w:p>
    <w:p w:rsidR="000E3EA8" w:rsidRDefault="000E3EA8" w:rsidP="000E3EA8">
      <w:pPr>
        <w:pStyle w:val="a6"/>
        <w:numPr>
          <w:ilvl w:val="0"/>
          <w:numId w:val="15"/>
        </w:numPr>
      </w:pPr>
      <w:proofErr w:type="spellStart"/>
      <w:r>
        <w:rPr>
          <w:rFonts w:hint="cs"/>
          <w:rtl/>
        </w:rPr>
        <w:t>סמגר</w:t>
      </w:r>
      <w:proofErr w:type="spellEnd"/>
      <w:r>
        <w:rPr>
          <w:rFonts w:hint="cs"/>
          <w:rtl/>
        </w:rPr>
        <w:t xml:space="preserve"> נבו</w:t>
      </w:r>
    </w:p>
    <w:p w:rsidR="000E3EA8" w:rsidRDefault="000E3EA8" w:rsidP="000E3EA8">
      <w:pPr>
        <w:pStyle w:val="a6"/>
        <w:numPr>
          <w:ilvl w:val="0"/>
          <w:numId w:val="15"/>
        </w:numPr>
      </w:pPr>
      <w:r>
        <w:rPr>
          <w:rFonts w:hint="cs"/>
          <w:rtl/>
        </w:rPr>
        <w:t>שר שכים</w:t>
      </w:r>
    </w:p>
    <w:p w:rsidR="000E3EA8" w:rsidRDefault="000E3EA8" w:rsidP="000E3EA8">
      <w:pPr>
        <w:pStyle w:val="a6"/>
        <w:numPr>
          <w:ilvl w:val="0"/>
          <w:numId w:val="15"/>
        </w:numPr>
      </w:pPr>
      <w:r>
        <w:rPr>
          <w:rFonts w:hint="cs"/>
          <w:rtl/>
        </w:rPr>
        <w:t>רב סריס</w:t>
      </w:r>
    </w:p>
    <w:p w:rsidR="000E3EA8" w:rsidRDefault="000E3EA8" w:rsidP="000E3EA8">
      <w:pPr>
        <w:pStyle w:val="a6"/>
        <w:numPr>
          <w:ilvl w:val="0"/>
          <w:numId w:val="15"/>
        </w:numPr>
      </w:pPr>
      <w:r>
        <w:rPr>
          <w:rFonts w:hint="cs"/>
          <w:rtl/>
        </w:rPr>
        <w:t xml:space="preserve">נרגל </w:t>
      </w:r>
      <w:proofErr w:type="spellStart"/>
      <w:r>
        <w:rPr>
          <w:rFonts w:hint="cs"/>
          <w:rtl/>
        </w:rPr>
        <w:t>שראצר</w:t>
      </w:r>
      <w:proofErr w:type="spellEnd"/>
      <w:r>
        <w:rPr>
          <w:rFonts w:hint="cs"/>
          <w:rtl/>
        </w:rPr>
        <w:t xml:space="preserve"> רב מג</w:t>
      </w:r>
    </w:p>
    <w:p w:rsidR="000E3EA8" w:rsidRDefault="000E3EA8" w:rsidP="000E3EA8">
      <w:pPr>
        <w:rPr>
          <w:rtl/>
        </w:rPr>
      </w:pPr>
      <w:r>
        <w:rPr>
          <w:rFonts w:hint="cs"/>
          <w:rtl/>
        </w:rPr>
        <w:t>לקחו את ירמיהו מחצר המטרה:</w:t>
      </w:r>
    </w:p>
    <w:p w:rsidR="000E3EA8" w:rsidRDefault="000E3EA8" w:rsidP="000E3EA8">
      <w:pPr>
        <w:pStyle w:val="a6"/>
        <w:numPr>
          <w:ilvl w:val="0"/>
          <w:numId w:val="16"/>
        </w:numPr>
      </w:pPr>
      <w:proofErr w:type="spellStart"/>
      <w:r>
        <w:rPr>
          <w:rFonts w:hint="cs"/>
          <w:rtl/>
        </w:rPr>
        <w:t>נבוזראדן</w:t>
      </w:r>
      <w:proofErr w:type="spellEnd"/>
      <w:r>
        <w:rPr>
          <w:rFonts w:hint="cs"/>
          <w:rtl/>
        </w:rPr>
        <w:t xml:space="preserve"> רב טבחים</w:t>
      </w:r>
    </w:p>
    <w:p w:rsidR="000E3EA8" w:rsidRDefault="000E3EA8" w:rsidP="000E3EA8">
      <w:pPr>
        <w:pStyle w:val="a6"/>
        <w:numPr>
          <w:ilvl w:val="0"/>
          <w:numId w:val="16"/>
        </w:numPr>
      </w:pPr>
      <w:proofErr w:type="spellStart"/>
      <w:r>
        <w:rPr>
          <w:rFonts w:hint="cs"/>
          <w:rtl/>
        </w:rPr>
        <w:t>נבושזבן</w:t>
      </w:r>
      <w:proofErr w:type="spellEnd"/>
      <w:r>
        <w:rPr>
          <w:rFonts w:hint="cs"/>
          <w:rtl/>
        </w:rPr>
        <w:t xml:space="preserve"> רב סריס</w:t>
      </w:r>
    </w:p>
    <w:p w:rsidR="000E3EA8" w:rsidRDefault="000E3EA8" w:rsidP="000E3EA8">
      <w:pPr>
        <w:pStyle w:val="a6"/>
        <w:numPr>
          <w:ilvl w:val="0"/>
          <w:numId w:val="16"/>
        </w:numPr>
      </w:pPr>
      <w:r>
        <w:rPr>
          <w:rFonts w:hint="cs"/>
          <w:rtl/>
        </w:rPr>
        <w:t xml:space="preserve">נרגל </w:t>
      </w:r>
      <w:proofErr w:type="spellStart"/>
      <w:r>
        <w:rPr>
          <w:rFonts w:hint="cs"/>
          <w:rtl/>
        </w:rPr>
        <w:t>שראצר</w:t>
      </w:r>
      <w:proofErr w:type="spellEnd"/>
      <w:r>
        <w:rPr>
          <w:rFonts w:hint="cs"/>
          <w:rtl/>
        </w:rPr>
        <w:t xml:space="preserve"> רב מג</w:t>
      </w:r>
    </w:p>
    <w:p w:rsidR="000E3EA8" w:rsidRDefault="000E3EA8" w:rsidP="000E3EA8">
      <w:pPr>
        <w:rPr>
          <w:u w:val="single"/>
          <w:rtl/>
        </w:rPr>
      </w:pPr>
      <w:r w:rsidRPr="00327804">
        <w:rPr>
          <w:rFonts w:hint="cs"/>
          <w:u w:val="single"/>
          <w:rtl/>
        </w:rPr>
        <w:t>פרק מ': שלטון גדליהו:</w:t>
      </w:r>
    </w:p>
    <w:p w:rsidR="000E3EA8" w:rsidRDefault="000E3EA8" w:rsidP="000E3EA8">
      <w:pPr>
        <w:rPr>
          <w:rtl/>
        </w:rPr>
      </w:pPr>
      <w:r>
        <w:rPr>
          <w:rFonts w:hint="cs"/>
          <w:rtl/>
        </w:rPr>
        <w:t>נמצאים ביהודה:</w:t>
      </w:r>
    </w:p>
    <w:p w:rsidR="000E3EA8" w:rsidRDefault="000E3EA8" w:rsidP="000E3EA8">
      <w:pPr>
        <w:pStyle w:val="a6"/>
        <w:numPr>
          <w:ilvl w:val="0"/>
          <w:numId w:val="17"/>
        </w:numPr>
      </w:pPr>
      <w:r>
        <w:rPr>
          <w:rFonts w:hint="cs"/>
          <w:rtl/>
        </w:rPr>
        <w:t>גדליה בן אחיקם</w:t>
      </w:r>
    </w:p>
    <w:p w:rsidR="000E3EA8" w:rsidRDefault="000E3EA8" w:rsidP="000E3EA8">
      <w:pPr>
        <w:pStyle w:val="a6"/>
        <w:numPr>
          <w:ilvl w:val="0"/>
          <w:numId w:val="17"/>
        </w:numPr>
      </w:pPr>
      <w:r>
        <w:rPr>
          <w:rFonts w:hint="cs"/>
          <w:rtl/>
        </w:rPr>
        <w:t>ישמעאל בן נתניה</w:t>
      </w:r>
    </w:p>
    <w:p w:rsidR="000E3EA8" w:rsidRDefault="000E3EA8" w:rsidP="000E3EA8">
      <w:pPr>
        <w:pStyle w:val="a6"/>
        <w:numPr>
          <w:ilvl w:val="0"/>
          <w:numId w:val="17"/>
        </w:numPr>
      </w:pPr>
      <w:r>
        <w:rPr>
          <w:rFonts w:hint="cs"/>
          <w:rtl/>
        </w:rPr>
        <w:t>יוחנן</w:t>
      </w:r>
    </w:p>
    <w:p w:rsidR="000E3EA8" w:rsidRDefault="000E3EA8" w:rsidP="000E3EA8">
      <w:pPr>
        <w:pStyle w:val="a6"/>
        <w:numPr>
          <w:ilvl w:val="0"/>
          <w:numId w:val="17"/>
        </w:numPr>
      </w:pPr>
      <w:r>
        <w:rPr>
          <w:rFonts w:hint="cs"/>
          <w:rtl/>
        </w:rPr>
        <w:t>יונתן (בני קרח)</w:t>
      </w:r>
    </w:p>
    <w:p w:rsidR="000E3EA8" w:rsidRDefault="000E3EA8" w:rsidP="000E3EA8">
      <w:pPr>
        <w:pStyle w:val="a6"/>
        <w:numPr>
          <w:ilvl w:val="0"/>
          <w:numId w:val="17"/>
        </w:numPr>
      </w:pPr>
      <w:r>
        <w:rPr>
          <w:rFonts w:hint="cs"/>
          <w:rtl/>
        </w:rPr>
        <w:t xml:space="preserve">שריה בן </w:t>
      </w:r>
      <w:proofErr w:type="spellStart"/>
      <w:r>
        <w:rPr>
          <w:rFonts w:hint="cs"/>
          <w:rtl/>
        </w:rPr>
        <w:t>תנחומת</w:t>
      </w:r>
      <w:proofErr w:type="spellEnd"/>
    </w:p>
    <w:p w:rsidR="000E3EA8" w:rsidRDefault="000E3EA8" w:rsidP="000E3EA8">
      <w:pPr>
        <w:pStyle w:val="a6"/>
        <w:numPr>
          <w:ilvl w:val="0"/>
          <w:numId w:val="17"/>
        </w:numPr>
      </w:pPr>
      <w:r>
        <w:rPr>
          <w:rFonts w:hint="cs"/>
          <w:rtl/>
        </w:rPr>
        <w:lastRenderedPageBreak/>
        <w:t xml:space="preserve">בני עופי </w:t>
      </w:r>
      <w:proofErr w:type="spellStart"/>
      <w:r>
        <w:rPr>
          <w:rFonts w:hint="cs"/>
          <w:rtl/>
        </w:rPr>
        <w:t>הנטופתי</w:t>
      </w:r>
      <w:proofErr w:type="spellEnd"/>
    </w:p>
    <w:p w:rsidR="000E3EA8" w:rsidRDefault="000E3EA8" w:rsidP="000E3EA8">
      <w:pPr>
        <w:pStyle w:val="a6"/>
        <w:numPr>
          <w:ilvl w:val="0"/>
          <w:numId w:val="17"/>
        </w:numPr>
      </w:pPr>
      <w:proofErr w:type="spellStart"/>
      <w:r>
        <w:rPr>
          <w:rFonts w:hint="cs"/>
          <w:rtl/>
        </w:rPr>
        <w:t>יזניהו</w:t>
      </w:r>
      <w:proofErr w:type="spellEnd"/>
      <w:r>
        <w:rPr>
          <w:rFonts w:hint="cs"/>
          <w:rtl/>
        </w:rPr>
        <w:t xml:space="preserve"> בן </w:t>
      </w:r>
      <w:proofErr w:type="spellStart"/>
      <w:r>
        <w:rPr>
          <w:rFonts w:hint="cs"/>
          <w:rtl/>
        </w:rPr>
        <w:t>המעכתי</w:t>
      </w:r>
      <w:proofErr w:type="spellEnd"/>
    </w:p>
    <w:p w:rsidR="000E3EA8" w:rsidRDefault="000E3EA8" w:rsidP="000E3EA8">
      <w:pPr>
        <w:pStyle w:val="a6"/>
        <w:numPr>
          <w:ilvl w:val="0"/>
          <w:numId w:val="17"/>
        </w:numPr>
      </w:pPr>
      <w:r>
        <w:rPr>
          <w:rFonts w:hint="cs"/>
          <w:rtl/>
        </w:rPr>
        <w:t>ואנשיהם</w:t>
      </w:r>
    </w:p>
    <w:p w:rsidR="000E3EA8" w:rsidRDefault="000E3EA8" w:rsidP="000E3EA8">
      <w:pPr>
        <w:rPr>
          <w:rtl/>
        </w:rPr>
      </w:pPr>
      <w:r>
        <w:rPr>
          <w:rFonts w:hint="cs"/>
          <w:rtl/>
        </w:rPr>
        <w:t>גדליהו אומר להם:</w:t>
      </w:r>
    </w:p>
    <w:p w:rsidR="000E3EA8" w:rsidRDefault="000E3EA8" w:rsidP="000E3EA8">
      <w:pPr>
        <w:pStyle w:val="a6"/>
        <w:numPr>
          <w:ilvl w:val="0"/>
          <w:numId w:val="18"/>
        </w:numPr>
      </w:pPr>
      <w:r>
        <w:rPr>
          <w:rFonts w:hint="cs"/>
          <w:rtl/>
        </w:rPr>
        <w:t xml:space="preserve">אל תראו מעבוד את </w:t>
      </w:r>
      <w:proofErr w:type="spellStart"/>
      <w:r>
        <w:rPr>
          <w:rFonts w:hint="cs"/>
          <w:rtl/>
        </w:rPr>
        <w:t>הכשדים</w:t>
      </w:r>
      <w:proofErr w:type="spellEnd"/>
    </w:p>
    <w:p w:rsidR="000E3EA8" w:rsidRDefault="000E3EA8" w:rsidP="000E3EA8">
      <w:pPr>
        <w:pStyle w:val="a6"/>
        <w:numPr>
          <w:ilvl w:val="0"/>
          <w:numId w:val="18"/>
        </w:numPr>
      </w:pPr>
      <w:r>
        <w:rPr>
          <w:rFonts w:hint="cs"/>
          <w:rtl/>
        </w:rPr>
        <w:t>שבו בארץ</w:t>
      </w:r>
    </w:p>
    <w:p w:rsidR="000E3EA8" w:rsidRDefault="000E3EA8" w:rsidP="000E3EA8">
      <w:pPr>
        <w:pStyle w:val="a6"/>
        <w:numPr>
          <w:ilvl w:val="0"/>
          <w:numId w:val="18"/>
        </w:numPr>
      </w:pPr>
      <w:r>
        <w:rPr>
          <w:rFonts w:hint="cs"/>
          <w:rtl/>
        </w:rPr>
        <w:t>ועבדו את מלך בבל</w:t>
      </w:r>
    </w:p>
    <w:p w:rsidR="000E3EA8" w:rsidRDefault="000E3EA8" w:rsidP="000E3EA8">
      <w:pPr>
        <w:pStyle w:val="a6"/>
        <w:numPr>
          <w:ilvl w:val="0"/>
          <w:numId w:val="18"/>
        </w:numPr>
      </w:pPr>
      <w:r>
        <w:rPr>
          <w:rFonts w:hint="cs"/>
          <w:rtl/>
        </w:rPr>
        <w:t>וייטב לכם (תוצאה).</w:t>
      </w:r>
    </w:p>
    <w:p w:rsidR="000E3EA8" w:rsidRDefault="000E3EA8" w:rsidP="000E3EA8">
      <w:pPr>
        <w:pStyle w:val="a6"/>
        <w:numPr>
          <w:ilvl w:val="0"/>
          <w:numId w:val="18"/>
        </w:numPr>
      </w:pPr>
      <w:r>
        <w:rPr>
          <w:rFonts w:hint="cs"/>
          <w:rtl/>
        </w:rPr>
        <w:t xml:space="preserve">ואני הנני יושב במצפה </w:t>
      </w:r>
    </w:p>
    <w:p w:rsidR="000E3EA8" w:rsidRDefault="000E3EA8" w:rsidP="000E3EA8">
      <w:pPr>
        <w:pStyle w:val="a6"/>
        <w:numPr>
          <w:ilvl w:val="0"/>
          <w:numId w:val="18"/>
        </w:numPr>
      </w:pPr>
      <w:r>
        <w:rPr>
          <w:rFonts w:hint="cs"/>
          <w:rtl/>
        </w:rPr>
        <w:t>ואתם אספו: יין וקיץ ושמן.</w:t>
      </w:r>
    </w:p>
    <w:p w:rsidR="000E3EA8" w:rsidRDefault="000E3EA8" w:rsidP="000E3EA8">
      <w:pPr>
        <w:pStyle w:val="a6"/>
        <w:numPr>
          <w:ilvl w:val="0"/>
          <w:numId w:val="18"/>
        </w:numPr>
      </w:pPr>
      <w:r>
        <w:rPr>
          <w:rFonts w:hint="cs"/>
          <w:rtl/>
        </w:rPr>
        <w:t>ושימו בכליכם</w:t>
      </w:r>
    </w:p>
    <w:p w:rsidR="000E3EA8" w:rsidRDefault="000E3EA8" w:rsidP="000E3EA8">
      <w:pPr>
        <w:pStyle w:val="a6"/>
        <w:numPr>
          <w:ilvl w:val="0"/>
          <w:numId w:val="18"/>
        </w:numPr>
      </w:pPr>
      <w:r>
        <w:rPr>
          <w:rFonts w:hint="cs"/>
          <w:rtl/>
        </w:rPr>
        <w:t>ושבו בערים אשר תפשתם</w:t>
      </w:r>
    </w:p>
    <w:p w:rsidR="000E3EA8" w:rsidRDefault="000E3EA8" w:rsidP="000E3EA8">
      <w:pPr>
        <w:rPr>
          <w:rtl/>
        </w:rPr>
      </w:pPr>
      <w:r>
        <w:rPr>
          <w:rFonts w:hint="cs"/>
          <w:rtl/>
        </w:rPr>
        <w:t>מתקבצים היהודים:</w:t>
      </w:r>
      <w:r>
        <w:rPr>
          <w:rFonts w:hint="cs"/>
        </w:rPr>
        <w:t>P</w:t>
      </w:r>
    </w:p>
    <w:p w:rsidR="000E3EA8" w:rsidRDefault="000E3EA8" w:rsidP="000E3EA8">
      <w:pPr>
        <w:pStyle w:val="a6"/>
        <w:numPr>
          <w:ilvl w:val="0"/>
          <w:numId w:val="19"/>
        </w:numPr>
      </w:pPr>
      <w:r>
        <w:rPr>
          <w:rFonts w:hint="cs"/>
          <w:rtl/>
        </w:rPr>
        <w:t>מואב</w:t>
      </w:r>
    </w:p>
    <w:p w:rsidR="000E3EA8" w:rsidRDefault="000E3EA8" w:rsidP="000E3EA8">
      <w:pPr>
        <w:pStyle w:val="a6"/>
        <w:numPr>
          <w:ilvl w:val="0"/>
          <w:numId w:val="19"/>
        </w:numPr>
      </w:pPr>
      <w:r>
        <w:rPr>
          <w:rFonts w:hint="cs"/>
          <w:rtl/>
        </w:rPr>
        <w:t>עמון</w:t>
      </w:r>
    </w:p>
    <w:p w:rsidR="000E3EA8" w:rsidRDefault="000E3EA8" w:rsidP="000E3EA8">
      <w:pPr>
        <w:pStyle w:val="a6"/>
        <w:numPr>
          <w:ilvl w:val="0"/>
          <w:numId w:val="19"/>
        </w:numPr>
      </w:pPr>
      <w:r>
        <w:rPr>
          <w:rFonts w:hint="cs"/>
          <w:rtl/>
        </w:rPr>
        <w:t>אדום</w:t>
      </w:r>
    </w:p>
    <w:p w:rsidR="000E3EA8" w:rsidRDefault="000E3EA8" w:rsidP="000E3EA8">
      <w:pPr>
        <w:rPr>
          <w:rtl/>
        </w:rPr>
      </w:pPr>
      <w:r>
        <w:rPr>
          <w:rFonts w:hint="cs"/>
          <w:rtl/>
        </w:rPr>
        <w:t xml:space="preserve">הם אוספים יין וקיץ בלבד. </w:t>
      </w:r>
    </w:p>
    <w:p w:rsidR="000E3EA8" w:rsidRDefault="000E3EA8" w:rsidP="000E3EA8">
      <w:pPr>
        <w:rPr>
          <w:rtl/>
        </w:rPr>
      </w:pPr>
      <w:r w:rsidRPr="008C54DE">
        <w:rPr>
          <w:rFonts w:hint="cs"/>
          <w:b/>
          <w:bCs/>
          <w:rtl/>
        </w:rPr>
        <w:t>יוחנן בן קרח</w:t>
      </w:r>
      <w:r>
        <w:rPr>
          <w:rFonts w:hint="cs"/>
          <w:rtl/>
        </w:rPr>
        <w:t xml:space="preserve"> ושרי החיילים אומרים לגדליה </w:t>
      </w:r>
      <w:proofErr w:type="spellStart"/>
      <w:r w:rsidRPr="008C54DE">
        <w:rPr>
          <w:rFonts w:hint="cs"/>
          <w:b/>
          <w:bCs/>
          <w:rtl/>
        </w:rPr>
        <w:t>שבעליס</w:t>
      </w:r>
      <w:proofErr w:type="spellEnd"/>
      <w:r w:rsidRPr="008C54DE">
        <w:rPr>
          <w:rFonts w:hint="cs"/>
          <w:b/>
          <w:bCs/>
          <w:rtl/>
        </w:rPr>
        <w:t xml:space="preserve"> מלך בני עמון</w:t>
      </w:r>
      <w:r>
        <w:rPr>
          <w:rFonts w:hint="cs"/>
          <w:rtl/>
        </w:rPr>
        <w:t xml:space="preserve"> שלח את </w:t>
      </w:r>
      <w:r w:rsidRPr="008C54DE">
        <w:rPr>
          <w:rFonts w:hint="cs"/>
          <w:b/>
          <w:bCs/>
          <w:rtl/>
        </w:rPr>
        <w:t xml:space="preserve">ישמעאל בן נתניה. </w:t>
      </w:r>
      <w:r>
        <w:rPr>
          <w:rFonts w:hint="cs"/>
          <w:rtl/>
        </w:rPr>
        <w:t>יוחנן מציע להרוג את ישמעאל, אך גדליה לא מסכים.</w:t>
      </w:r>
    </w:p>
    <w:p w:rsidR="000E3EA8" w:rsidRDefault="000E3EA8" w:rsidP="000E3EA8">
      <w:pPr>
        <w:rPr>
          <w:u w:val="single"/>
          <w:rtl/>
        </w:rPr>
      </w:pPr>
      <w:r w:rsidRPr="008C54DE">
        <w:rPr>
          <w:rFonts w:hint="cs"/>
          <w:u w:val="single"/>
          <w:rtl/>
        </w:rPr>
        <w:t>פרק מ"א: רצח גדליה:</w:t>
      </w:r>
    </w:p>
    <w:p w:rsidR="000E3EA8" w:rsidRDefault="000E3EA8" w:rsidP="000E3EA8">
      <w:pPr>
        <w:rPr>
          <w:rtl/>
        </w:rPr>
      </w:pPr>
      <w:r>
        <w:rPr>
          <w:rFonts w:hint="cs"/>
          <w:rtl/>
        </w:rPr>
        <w:t xml:space="preserve">ישמעאל בו נתניה בו </w:t>
      </w:r>
      <w:proofErr w:type="spellStart"/>
      <w:r>
        <w:rPr>
          <w:rFonts w:hint="cs"/>
          <w:rtl/>
        </w:rPr>
        <w:t>אלישמע</w:t>
      </w:r>
      <w:proofErr w:type="spellEnd"/>
      <w:r>
        <w:rPr>
          <w:rFonts w:hint="cs"/>
          <w:rtl/>
        </w:rPr>
        <w:t xml:space="preserve"> מזרע המלוכה בא עם רבי המלך ועשרה אנשים </w:t>
      </w:r>
      <w:proofErr w:type="spellStart"/>
      <w:r>
        <w:rPr>
          <w:rFonts w:hint="cs"/>
          <w:rtl/>
        </w:rPr>
        <w:t>איתו</w:t>
      </w:r>
      <w:proofErr w:type="spellEnd"/>
      <w:r>
        <w:rPr>
          <w:rFonts w:hint="cs"/>
          <w:rtl/>
        </w:rPr>
        <w:t xml:space="preserve"> אל גדליה במצפה. הם אוכלים לחם, ישמעאל מכה את גדליה וממיתו. יום אחר כך עדיין לא יודעים על הרצח. מגיעים אנשים:</w:t>
      </w:r>
    </w:p>
    <w:p w:rsidR="000E3EA8" w:rsidRDefault="000E3EA8" w:rsidP="000E3EA8">
      <w:pPr>
        <w:pStyle w:val="a6"/>
        <w:numPr>
          <w:ilvl w:val="0"/>
          <w:numId w:val="20"/>
        </w:numPr>
      </w:pPr>
      <w:r>
        <w:rPr>
          <w:rFonts w:hint="cs"/>
          <w:rtl/>
        </w:rPr>
        <w:t>שכם</w:t>
      </w:r>
    </w:p>
    <w:p w:rsidR="000E3EA8" w:rsidRDefault="000E3EA8" w:rsidP="000E3EA8">
      <w:pPr>
        <w:pStyle w:val="a6"/>
        <w:numPr>
          <w:ilvl w:val="0"/>
          <w:numId w:val="20"/>
        </w:numPr>
      </w:pPr>
      <w:r>
        <w:rPr>
          <w:rFonts w:hint="cs"/>
          <w:rtl/>
        </w:rPr>
        <w:t>שלו</w:t>
      </w:r>
    </w:p>
    <w:p w:rsidR="000E3EA8" w:rsidRDefault="000E3EA8" w:rsidP="000E3EA8">
      <w:pPr>
        <w:pStyle w:val="a6"/>
        <w:numPr>
          <w:ilvl w:val="0"/>
          <w:numId w:val="20"/>
        </w:numPr>
      </w:pPr>
      <w:r>
        <w:rPr>
          <w:rFonts w:hint="cs"/>
          <w:rtl/>
        </w:rPr>
        <w:t>שומרון</w:t>
      </w:r>
    </w:p>
    <w:p w:rsidR="000E3EA8" w:rsidRDefault="000E3EA8" w:rsidP="000E3EA8">
      <w:pPr>
        <w:rPr>
          <w:rtl/>
        </w:rPr>
      </w:pPr>
      <w:r>
        <w:rPr>
          <w:rFonts w:hint="cs"/>
          <w:rtl/>
        </w:rPr>
        <w:t>80 איש:</w:t>
      </w:r>
    </w:p>
    <w:p w:rsidR="000E3EA8" w:rsidRDefault="000E3EA8" w:rsidP="000E3EA8">
      <w:pPr>
        <w:pStyle w:val="a6"/>
        <w:numPr>
          <w:ilvl w:val="0"/>
          <w:numId w:val="21"/>
        </w:numPr>
      </w:pPr>
      <w:r>
        <w:rPr>
          <w:rFonts w:hint="cs"/>
          <w:rtl/>
        </w:rPr>
        <w:t>מגולחים</w:t>
      </w:r>
    </w:p>
    <w:p w:rsidR="000E3EA8" w:rsidRDefault="000E3EA8" w:rsidP="000E3EA8">
      <w:pPr>
        <w:pStyle w:val="a6"/>
        <w:numPr>
          <w:ilvl w:val="0"/>
          <w:numId w:val="21"/>
        </w:numPr>
      </w:pPr>
      <w:proofErr w:type="spellStart"/>
      <w:r>
        <w:rPr>
          <w:rFonts w:hint="cs"/>
          <w:rtl/>
        </w:rPr>
        <w:t>קרועי</w:t>
      </w:r>
      <w:proofErr w:type="spellEnd"/>
      <w:r>
        <w:rPr>
          <w:rFonts w:hint="cs"/>
          <w:rtl/>
        </w:rPr>
        <w:t xml:space="preserve"> בגדים</w:t>
      </w:r>
    </w:p>
    <w:p w:rsidR="000E3EA8" w:rsidRDefault="000E3EA8" w:rsidP="000E3EA8">
      <w:pPr>
        <w:pStyle w:val="a6"/>
        <w:numPr>
          <w:ilvl w:val="0"/>
          <w:numId w:val="21"/>
        </w:numPr>
      </w:pPr>
      <w:r>
        <w:rPr>
          <w:rFonts w:hint="cs"/>
          <w:rtl/>
        </w:rPr>
        <w:t>ומתגודדים</w:t>
      </w:r>
    </w:p>
    <w:p w:rsidR="000E3EA8" w:rsidRDefault="000E3EA8" w:rsidP="000E3EA8">
      <w:pPr>
        <w:rPr>
          <w:rtl/>
        </w:rPr>
      </w:pPr>
      <w:r>
        <w:rPr>
          <w:rFonts w:hint="cs"/>
          <w:rtl/>
        </w:rPr>
        <w:t xml:space="preserve">ומביאים מנחה ולבונה לבית ה'. ישמעאל יוצא לקראתם בוכה. הוא אומר להם לבוא אל גדליה, ושהם מגיעים לעיר הוא שוחט אותם לתוך הבור. 10 אנשים משחדים את ישמעאל לא להורגם כי יש להם מטמונים </w:t>
      </w:r>
    </w:p>
    <w:p w:rsidR="000E3EA8" w:rsidRDefault="000E3EA8" w:rsidP="000E3EA8">
      <w:pPr>
        <w:pStyle w:val="a6"/>
        <w:numPr>
          <w:ilvl w:val="0"/>
          <w:numId w:val="22"/>
        </w:numPr>
      </w:pPr>
      <w:r>
        <w:rPr>
          <w:rFonts w:hint="cs"/>
          <w:rtl/>
        </w:rPr>
        <w:t>חיטים</w:t>
      </w:r>
    </w:p>
    <w:p w:rsidR="000E3EA8" w:rsidRDefault="000E3EA8" w:rsidP="000E3EA8">
      <w:pPr>
        <w:pStyle w:val="a6"/>
        <w:numPr>
          <w:ilvl w:val="0"/>
          <w:numId w:val="22"/>
        </w:numPr>
      </w:pPr>
      <w:r>
        <w:rPr>
          <w:rFonts w:hint="cs"/>
          <w:rtl/>
        </w:rPr>
        <w:t>שעורים</w:t>
      </w:r>
    </w:p>
    <w:p w:rsidR="000E3EA8" w:rsidRDefault="000E3EA8" w:rsidP="000E3EA8">
      <w:pPr>
        <w:pStyle w:val="a6"/>
        <w:numPr>
          <w:ilvl w:val="0"/>
          <w:numId w:val="22"/>
        </w:numPr>
      </w:pPr>
      <w:r>
        <w:rPr>
          <w:rFonts w:hint="cs"/>
          <w:rtl/>
        </w:rPr>
        <w:t>שמן</w:t>
      </w:r>
    </w:p>
    <w:p w:rsidR="000E3EA8" w:rsidRDefault="000E3EA8" w:rsidP="000E3EA8">
      <w:pPr>
        <w:pStyle w:val="a6"/>
        <w:numPr>
          <w:ilvl w:val="0"/>
          <w:numId w:val="22"/>
        </w:numPr>
      </w:pPr>
      <w:r>
        <w:rPr>
          <w:rFonts w:hint="cs"/>
          <w:rtl/>
        </w:rPr>
        <w:t>דבש</w:t>
      </w:r>
    </w:p>
    <w:p w:rsidR="000E3EA8" w:rsidRDefault="000E3EA8" w:rsidP="000E3EA8">
      <w:pPr>
        <w:rPr>
          <w:rtl/>
        </w:rPr>
      </w:pPr>
      <w:r>
        <w:rPr>
          <w:rFonts w:hint="cs"/>
          <w:rtl/>
        </w:rPr>
        <w:t xml:space="preserve">ישמעאל מתרצה. הבור הוא הבור שעשה אסא נגד </w:t>
      </w:r>
      <w:proofErr w:type="spellStart"/>
      <w:r>
        <w:rPr>
          <w:rFonts w:hint="cs"/>
          <w:rtl/>
        </w:rPr>
        <w:t>בעשא</w:t>
      </w:r>
      <w:proofErr w:type="spellEnd"/>
      <w:r>
        <w:rPr>
          <w:rFonts w:hint="cs"/>
          <w:rtl/>
        </w:rPr>
        <w:t xml:space="preserve">. ישמעאל שובה את </w:t>
      </w:r>
      <w:proofErr w:type="spellStart"/>
      <w:r>
        <w:rPr>
          <w:rFonts w:hint="cs"/>
          <w:rtl/>
        </w:rPr>
        <w:t>שאירת</w:t>
      </w:r>
      <w:proofErr w:type="spellEnd"/>
      <w:r>
        <w:rPr>
          <w:rFonts w:hint="cs"/>
          <w:rtl/>
        </w:rPr>
        <w:t xml:space="preserve"> העם במצפה ואת בנות המלך, ואת העם הנשארים, ומתכנן לעבור אל בני עמון. </w:t>
      </w:r>
    </w:p>
    <w:p w:rsidR="000E3EA8" w:rsidRDefault="000E3EA8" w:rsidP="000E3EA8">
      <w:pPr>
        <w:rPr>
          <w:rtl/>
        </w:rPr>
      </w:pPr>
      <w:r w:rsidRPr="008D2DA9">
        <w:rPr>
          <w:rFonts w:hint="cs"/>
          <w:b/>
          <w:bCs/>
          <w:rtl/>
        </w:rPr>
        <w:t>יוחנן בן קרח</w:t>
      </w:r>
      <w:r>
        <w:rPr>
          <w:rFonts w:hint="cs"/>
          <w:rtl/>
        </w:rPr>
        <w:t xml:space="preserve"> נלחם עם ישמעאל ב"מים רבים אשר בגבעון". האנשים עם ישמעאל שמחים ועוברים לצד יוחנן. ישמעאל נמלט "בשמונה אנשים" והלך אל עמון. יוחנן בן קרח לוקח את:</w:t>
      </w:r>
    </w:p>
    <w:p w:rsidR="000E3EA8" w:rsidRDefault="000E3EA8" w:rsidP="000E3EA8">
      <w:pPr>
        <w:pStyle w:val="a6"/>
        <w:numPr>
          <w:ilvl w:val="0"/>
          <w:numId w:val="23"/>
        </w:numPr>
      </w:pPr>
      <w:r>
        <w:rPr>
          <w:rFonts w:hint="cs"/>
          <w:rtl/>
        </w:rPr>
        <w:lastRenderedPageBreak/>
        <w:t>גברים אנשי המלחמה</w:t>
      </w:r>
    </w:p>
    <w:p w:rsidR="000E3EA8" w:rsidRDefault="000E3EA8" w:rsidP="000E3EA8">
      <w:pPr>
        <w:pStyle w:val="a6"/>
        <w:numPr>
          <w:ilvl w:val="0"/>
          <w:numId w:val="23"/>
        </w:numPr>
      </w:pPr>
      <w:r>
        <w:rPr>
          <w:rFonts w:hint="cs"/>
          <w:rtl/>
        </w:rPr>
        <w:t>ונשים</w:t>
      </w:r>
    </w:p>
    <w:p w:rsidR="000E3EA8" w:rsidRDefault="000E3EA8" w:rsidP="000E3EA8">
      <w:pPr>
        <w:pStyle w:val="a6"/>
        <w:numPr>
          <w:ilvl w:val="0"/>
          <w:numId w:val="23"/>
        </w:numPr>
      </w:pPr>
      <w:r>
        <w:rPr>
          <w:rFonts w:hint="cs"/>
          <w:rtl/>
        </w:rPr>
        <w:t>וטף</w:t>
      </w:r>
    </w:p>
    <w:p w:rsidR="000E3EA8" w:rsidRDefault="000E3EA8" w:rsidP="000E3EA8">
      <w:pPr>
        <w:pStyle w:val="a6"/>
        <w:numPr>
          <w:ilvl w:val="0"/>
          <w:numId w:val="23"/>
        </w:numPr>
      </w:pPr>
      <w:r>
        <w:rPr>
          <w:rFonts w:hint="cs"/>
          <w:rtl/>
        </w:rPr>
        <w:t>וסריסים</w:t>
      </w:r>
    </w:p>
    <w:p w:rsidR="000E3EA8" w:rsidRDefault="000E3EA8" w:rsidP="000E3EA8">
      <w:pPr>
        <w:rPr>
          <w:rtl/>
        </w:rPr>
      </w:pPr>
      <w:r>
        <w:rPr>
          <w:rFonts w:hint="cs"/>
          <w:rtl/>
        </w:rPr>
        <w:t xml:space="preserve">הם יושבים בגרות </w:t>
      </w:r>
      <w:proofErr w:type="spellStart"/>
      <w:r>
        <w:rPr>
          <w:rFonts w:hint="cs"/>
          <w:rtl/>
        </w:rPr>
        <w:t>כמהם</w:t>
      </w:r>
      <w:proofErr w:type="spellEnd"/>
      <w:r>
        <w:rPr>
          <w:rFonts w:hint="cs"/>
          <w:rtl/>
        </w:rPr>
        <w:t xml:space="preserve"> אצל בית לחם, במטרה לבוא למצרים מפני </w:t>
      </w:r>
      <w:proofErr w:type="spellStart"/>
      <w:r>
        <w:rPr>
          <w:rFonts w:hint="cs"/>
          <w:rtl/>
        </w:rPr>
        <w:t>הכשדים</w:t>
      </w:r>
      <w:proofErr w:type="spellEnd"/>
      <w:r>
        <w:rPr>
          <w:rFonts w:hint="cs"/>
          <w:rtl/>
        </w:rPr>
        <w:t>.</w:t>
      </w:r>
    </w:p>
    <w:p w:rsidR="000E3EA8" w:rsidRDefault="000E3EA8" w:rsidP="000E3EA8">
      <w:pPr>
        <w:rPr>
          <w:u w:val="single"/>
          <w:rtl/>
        </w:rPr>
      </w:pPr>
      <w:r w:rsidRPr="008D2DA9">
        <w:rPr>
          <w:rFonts w:hint="cs"/>
          <w:u w:val="single"/>
          <w:rtl/>
        </w:rPr>
        <w:t xml:space="preserve">פרק מ"ב: הירידה למצרים: </w:t>
      </w:r>
    </w:p>
    <w:p w:rsidR="000E3EA8" w:rsidRDefault="000E3EA8" w:rsidP="000E3EA8">
      <w:pPr>
        <w:pStyle w:val="a6"/>
        <w:numPr>
          <w:ilvl w:val="0"/>
          <w:numId w:val="24"/>
        </w:numPr>
      </w:pPr>
      <w:r>
        <w:rPr>
          <w:rFonts w:hint="cs"/>
          <w:rtl/>
        </w:rPr>
        <w:t>שרי החיילים</w:t>
      </w:r>
    </w:p>
    <w:p w:rsidR="000E3EA8" w:rsidRDefault="000E3EA8" w:rsidP="000E3EA8">
      <w:pPr>
        <w:pStyle w:val="a6"/>
        <w:numPr>
          <w:ilvl w:val="0"/>
          <w:numId w:val="24"/>
        </w:numPr>
      </w:pPr>
      <w:r>
        <w:rPr>
          <w:rFonts w:hint="cs"/>
          <w:rtl/>
        </w:rPr>
        <w:t xml:space="preserve">יוחנן בן קרח </w:t>
      </w:r>
    </w:p>
    <w:p w:rsidR="000E3EA8" w:rsidRDefault="000E3EA8" w:rsidP="000E3EA8">
      <w:pPr>
        <w:pStyle w:val="a6"/>
        <w:numPr>
          <w:ilvl w:val="0"/>
          <w:numId w:val="24"/>
        </w:numPr>
      </w:pPr>
      <w:proofErr w:type="spellStart"/>
      <w:r>
        <w:rPr>
          <w:rFonts w:hint="cs"/>
          <w:rtl/>
        </w:rPr>
        <w:t>יזניה</w:t>
      </w:r>
      <w:proofErr w:type="spellEnd"/>
      <w:r>
        <w:rPr>
          <w:rFonts w:hint="cs"/>
          <w:rtl/>
        </w:rPr>
        <w:t xml:space="preserve"> בן הושעיה </w:t>
      </w:r>
    </w:p>
    <w:p w:rsidR="000E3EA8" w:rsidRDefault="000E3EA8" w:rsidP="000E3EA8">
      <w:pPr>
        <w:pStyle w:val="a6"/>
        <w:numPr>
          <w:ilvl w:val="0"/>
          <w:numId w:val="24"/>
        </w:numPr>
      </w:pPr>
      <w:r>
        <w:rPr>
          <w:rFonts w:hint="cs"/>
          <w:rtl/>
        </w:rPr>
        <w:t>וכל העם מקטון ועד גדול</w:t>
      </w:r>
    </w:p>
    <w:p w:rsidR="000E3EA8" w:rsidRDefault="000E3EA8" w:rsidP="000E3EA8">
      <w:pPr>
        <w:rPr>
          <w:rtl/>
        </w:rPr>
      </w:pPr>
      <w:r>
        <w:rPr>
          <w:rFonts w:hint="cs"/>
          <w:rtl/>
        </w:rPr>
        <w:t>מבקשים מירמיה הנביא שיתפלל בעדם, ושה' יגיד להם מה לעשות. ירמיהו נענה. העם אומרים שהם יעשו מה שה יגיד להם. (הם בסוף לא עושים זאת). אחרי 10 ימים ה' עונה לירמיה, הוא קורא לכל העם ואומר להם שאם ישבו בארץ יהיה להם טוב:</w:t>
      </w:r>
    </w:p>
    <w:p w:rsidR="000E3EA8" w:rsidRDefault="000E3EA8" w:rsidP="000E3EA8">
      <w:pPr>
        <w:rPr>
          <w:rtl/>
        </w:rPr>
      </w:pPr>
      <w:r>
        <w:rPr>
          <w:rFonts w:hint="cs"/>
          <w:rtl/>
        </w:rPr>
        <w:t>ובניתי אתכם- ולא אהרוס</w:t>
      </w:r>
    </w:p>
    <w:p w:rsidR="000E3EA8" w:rsidRDefault="000E3EA8" w:rsidP="000E3EA8">
      <w:pPr>
        <w:rPr>
          <w:rtl/>
        </w:rPr>
      </w:pPr>
      <w:r>
        <w:rPr>
          <w:rFonts w:hint="cs"/>
          <w:rtl/>
        </w:rPr>
        <w:t xml:space="preserve">ונטעתי אתכם- ולא </w:t>
      </w:r>
      <w:proofErr w:type="spellStart"/>
      <w:r>
        <w:rPr>
          <w:rFonts w:hint="cs"/>
          <w:rtl/>
        </w:rPr>
        <w:t>אתוש</w:t>
      </w:r>
      <w:proofErr w:type="spellEnd"/>
    </w:p>
    <w:p w:rsidR="000E3EA8" w:rsidRDefault="000E3EA8" w:rsidP="000E3EA8">
      <w:pPr>
        <w:rPr>
          <w:rtl/>
        </w:rPr>
      </w:pPr>
      <w:r>
        <w:rPr>
          <w:rFonts w:hint="cs"/>
          <w:rtl/>
        </w:rPr>
        <w:t xml:space="preserve">כי ניחמתי אל הרעה אשר עשיתי לכם. </w:t>
      </w:r>
    </w:p>
    <w:p w:rsidR="000E3EA8" w:rsidRDefault="000E3EA8" w:rsidP="000E3EA8">
      <w:pPr>
        <w:rPr>
          <w:rtl/>
        </w:rPr>
      </w:pPr>
      <w:r>
        <w:rPr>
          <w:rFonts w:hint="cs"/>
          <w:rtl/>
        </w:rPr>
        <w:t xml:space="preserve">אל תראו מפני מלך בבל </w:t>
      </w:r>
      <w:r>
        <w:rPr>
          <w:rtl/>
        </w:rPr>
        <w:t>–</w:t>
      </w:r>
      <w:r>
        <w:rPr>
          <w:rFonts w:hint="cs"/>
          <w:rtl/>
        </w:rPr>
        <w:t xml:space="preserve"> אשר אתם יראים מפניו</w:t>
      </w:r>
    </w:p>
    <w:p w:rsidR="000E3EA8" w:rsidRDefault="000E3EA8" w:rsidP="000E3EA8">
      <w:pPr>
        <w:rPr>
          <w:rtl/>
        </w:rPr>
      </w:pPr>
      <w:r>
        <w:rPr>
          <w:rFonts w:hint="cs"/>
          <w:rtl/>
        </w:rPr>
        <w:t>אל תראו ממנו- נאום ה'</w:t>
      </w:r>
    </w:p>
    <w:p w:rsidR="000E3EA8" w:rsidRDefault="000E3EA8" w:rsidP="000E3EA8">
      <w:pPr>
        <w:rPr>
          <w:rtl/>
        </w:rPr>
      </w:pPr>
      <w:r>
        <w:rPr>
          <w:rFonts w:hint="cs"/>
          <w:rtl/>
        </w:rPr>
        <w:t xml:space="preserve">             כי אתכם אני</w:t>
      </w:r>
    </w:p>
    <w:p w:rsidR="000E3EA8" w:rsidRDefault="000E3EA8" w:rsidP="000E3EA8">
      <w:pPr>
        <w:rPr>
          <w:rtl/>
        </w:rPr>
      </w:pPr>
      <w:r>
        <w:rPr>
          <w:rFonts w:hint="cs"/>
          <w:rtl/>
        </w:rPr>
        <w:t>להושיע אתכם- ולהציל אתכם מידו</w:t>
      </w:r>
    </w:p>
    <w:p w:rsidR="000E3EA8" w:rsidRDefault="000E3EA8" w:rsidP="000E3EA8">
      <w:pPr>
        <w:rPr>
          <w:rtl/>
        </w:rPr>
      </w:pPr>
      <w:proofErr w:type="spellStart"/>
      <w:r>
        <w:rPr>
          <w:rFonts w:hint="cs"/>
          <w:rtl/>
        </w:rPr>
        <w:t>ויתן</w:t>
      </w:r>
      <w:proofErr w:type="spellEnd"/>
      <w:r>
        <w:rPr>
          <w:rFonts w:hint="cs"/>
          <w:rtl/>
        </w:rPr>
        <w:t xml:space="preserve"> לכם רחמים- וריחם אתכם</w:t>
      </w:r>
    </w:p>
    <w:p w:rsidR="000E3EA8" w:rsidRDefault="000E3EA8" w:rsidP="000E3EA8">
      <w:pPr>
        <w:rPr>
          <w:rtl/>
        </w:rPr>
      </w:pPr>
      <w:r>
        <w:rPr>
          <w:rFonts w:hint="cs"/>
          <w:rtl/>
        </w:rPr>
        <w:t xml:space="preserve">                     והשיב אתכם אל אדמתכם.</w:t>
      </w:r>
    </w:p>
    <w:p w:rsidR="000E3EA8" w:rsidRDefault="000E3EA8" w:rsidP="000E3EA8">
      <w:pPr>
        <w:rPr>
          <w:rtl/>
        </w:rPr>
      </w:pPr>
      <w:r>
        <w:rPr>
          <w:rFonts w:hint="cs"/>
          <w:rtl/>
        </w:rPr>
        <w:t xml:space="preserve">ואם הם רוצים לרדת למצרים </w:t>
      </w:r>
      <w:r>
        <w:rPr>
          <w:rFonts w:hint="cs"/>
          <w:u w:val="single"/>
          <w:rtl/>
        </w:rPr>
        <w:t>כי-</w:t>
      </w:r>
    </w:p>
    <w:p w:rsidR="000E3EA8" w:rsidRPr="004D69BA" w:rsidRDefault="000E3EA8" w:rsidP="000E3EA8">
      <w:pPr>
        <w:rPr>
          <w:rtl/>
        </w:rPr>
      </w:pPr>
      <w:r>
        <w:rPr>
          <w:rFonts w:hint="cs"/>
          <w:rtl/>
        </w:rPr>
        <w:t>אשר לא נראה מלחמה         וקול שופר לא נשמע</w:t>
      </w:r>
    </w:p>
    <w:p w:rsidR="000E3EA8" w:rsidRDefault="000E3EA8" w:rsidP="000E3EA8">
      <w:pPr>
        <w:rPr>
          <w:rtl/>
        </w:rPr>
      </w:pPr>
      <w:r>
        <w:rPr>
          <w:rFonts w:hint="cs"/>
          <w:rtl/>
        </w:rPr>
        <w:t>וללחם לא נרעב                 ושם נשב</w:t>
      </w:r>
    </w:p>
    <w:p w:rsidR="000E3EA8" w:rsidRDefault="000E3EA8" w:rsidP="000E3EA8">
      <w:pPr>
        <w:rPr>
          <w:u w:val="single"/>
          <w:rtl/>
        </w:rPr>
      </w:pPr>
      <w:r w:rsidRPr="004D69BA">
        <w:rPr>
          <w:rFonts w:hint="cs"/>
          <w:u w:val="single"/>
          <w:rtl/>
        </w:rPr>
        <w:t>אז:</w:t>
      </w:r>
    </w:p>
    <w:p w:rsidR="000E3EA8" w:rsidRDefault="000E3EA8" w:rsidP="000E3EA8">
      <w:pPr>
        <w:rPr>
          <w:rtl/>
        </w:rPr>
      </w:pPr>
      <w:proofErr w:type="spellStart"/>
      <w:r>
        <w:rPr>
          <w:rFonts w:hint="cs"/>
          <w:rtl/>
        </w:rPr>
        <w:t>היתה</w:t>
      </w:r>
      <w:proofErr w:type="spellEnd"/>
      <w:r>
        <w:rPr>
          <w:rFonts w:hint="cs"/>
          <w:rtl/>
        </w:rPr>
        <w:t xml:space="preserve"> החרב אשר אתם יראים ממנה </w:t>
      </w:r>
      <w:r>
        <w:rPr>
          <w:rtl/>
        </w:rPr>
        <w:t>–</w:t>
      </w:r>
      <w:r>
        <w:rPr>
          <w:rFonts w:hint="cs"/>
          <w:rtl/>
        </w:rPr>
        <w:t xml:space="preserve"> שם תשיג אתכם בארץ </w:t>
      </w:r>
      <w:r w:rsidRPr="004D69BA">
        <w:rPr>
          <w:rFonts w:hint="cs"/>
          <w:b/>
          <w:bCs/>
          <w:rtl/>
        </w:rPr>
        <w:t>מצרים</w:t>
      </w:r>
    </w:p>
    <w:p w:rsidR="000E3EA8" w:rsidRDefault="000E3EA8" w:rsidP="000E3EA8">
      <w:pPr>
        <w:rPr>
          <w:rtl/>
        </w:rPr>
      </w:pPr>
      <w:r>
        <w:rPr>
          <w:rFonts w:hint="cs"/>
          <w:rtl/>
        </w:rPr>
        <w:t xml:space="preserve">והרעב אשר אתם דואגים ממנו- שם ידבק אחריכם- בארץ </w:t>
      </w:r>
      <w:r w:rsidRPr="004D69BA">
        <w:rPr>
          <w:rFonts w:hint="cs"/>
          <w:b/>
          <w:bCs/>
          <w:rtl/>
        </w:rPr>
        <w:t>מצרים</w:t>
      </w:r>
    </w:p>
    <w:p w:rsidR="000E3EA8" w:rsidRDefault="000E3EA8" w:rsidP="000E3EA8">
      <w:pPr>
        <w:rPr>
          <w:rtl/>
        </w:rPr>
      </w:pPr>
      <w:r>
        <w:rPr>
          <w:rFonts w:hint="cs"/>
          <w:rtl/>
        </w:rPr>
        <w:t xml:space="preserve">                      ושם תמותו</w:t>
      </w:r>
    </w:p>
    <w:p w:rsidR="000E3EA8" w:rsidRDefault="000E3EA8" w:rsidP="000E3EA8">
      <w:pPr>
        <w:rPr>
          <w:rtl/>
        </w:rPr>
      </w:pPr>
      <w:r>
        <w:rPr>
          <w:rFonts w:hint="cs"/>
          <w:rtl/>
        </w:rPr>
        <w:t>וכל האנשים שילכו למצרים ימותו:</w:t>
      </w:r>
    </w:p>
    <w:p w:rsidR="000E3EA8" w:rsidRDefault="000E3EA8" w:rsidP="000E3EA8">
      <w:pPr>
        <w:pStyle w:val="a6"/>
        <w:numPr>
          <w:ilvl w:val="0"/>
          <w:numId w:val="25"/>
        </w:numPr>
      </w:pPr>
      <w:r>
        <w:rPr>
          <w:rFonts w:hint="cs"/>
          <w:rtl/>
        </w:rPr>
        <w:t>בחרב</w:t>
      </w:r>
    </w:p>
    <w:p w:rsidR="000E3EA8" w:rsidRDefault="000E3EA8" w:rsidP="000E3EA8">
      <w:pPr>
        <w:pStyle w:val="a6"/>
        <w:numPr>
          <w:ilvl w:val="0"/>
          <w:numId w:val="25"/>
        </w:numPr>
      </w:pPr>
      <w:r>
        <w:rPr>
          <w:rFonts w:hint="cs"/>
          <w:rtl/>
        </w:rPr>
        <w:t>ברעב</w:t>
      </w:r>
    </w:p>
    <w:p w:rsidR="000E3EA8" w:rsidRDefault="000E3EA8" w:rsidP="000E3EA8">
      <w:pPr>
        <w:pStyle w:val="a6"/>
        <w:numPr>
          <w:ilvl w:val="0"/>
          <w:numId w:val="25"/>
        </w:numPr>
      </w:pPr>
      <w:r>
        <w:rPr>
          <w:rFonts w:hint="cs"/>
          <w:rtl/>
        </w:rPr>
        <w:t>בדבר</w:t>
      </w:r>
    </w:p>
    <w:p w:rsidR="000E3EA8" w:rsidRDefault="000E3EA8" w:rsidP="000E3EA8">
      <w:pPr>
        <w:rPr>
          <w:rtl/>
        </w:rPr>
      </w:pPr>
      <w:r>
        <w:rPr>
          <w:rFonts w:hint="cs"/>
          <w:rtl/>
        </w:rPr>
        <w:t>"ואל יהיה להם שריד ופליט מפני הרעב אשר אני מביא עליהם"</w:t>
      </w:r>
    </w:p>
    <w:p w:rsidR="000E3EA8" w:rsidRDefault="000E3EA8" w:rsidP="000E3EA8">
      <w:pPr>
        <w:rPr>
          <w:rtl/>
        </w:rPr>
      </w:pPr>
      <w:r>
        <w:rPr>
          <w:rFonts w:hint="cs"/>
          <w:rtl/>
        </w:rPr>
        <w:t>כאשר נתך אפי וחמתי על יושבי ירושלים</w:t>
      </w:r>
    </w:p>
    <w:p w:rsidR="000E3EA8" w:rsidRDefault="000E3EA8" w:rsidP="000E3EA8">
      <w:pPr>
        <w:rPr>
          <w:rtl/>
        </w:rPr>
      </w:pPr>
      <w:r>
        <w:rPr>
          <w:rFonts w:hint="cs"/>
          <w:rtl/>
        </w:rPr>
        <w:t xml:space="preserve">כן </w:t>
      </w:r>
      <w:proofErr w:type="spellStart"/>
      <w:r>
        <w:rPr>
          <w:rFonts w:hint="cs"/>
          <w:rtl/>
        </w:rPr>
        <w:t>תיתך</w:t>
      </w:r>
      <w:proofErr w:type="spellEnd"/>
      <w:r>
        <w:rPr>
          <w:rFonts w:hint="cs"/>
          <w:rtl/>
        </w:rPr>
        <w:t xml:space="preserve"> חמתי עליכם בבואכם מצרים</w:t>
      </w:r>
    </w:p>
    <w:p w:rsidR="000E3EA8" w:rsidRDefault="000E3EA8" w:rsidP="000E3EA8">
      <w:pPr>
        <w:rPr>
          <w:rtl/>
        </w:rPr>
      </w:pPr>
      <w:r>
        <w:rPr>
          <w:rFonts w:hint="cs"/>
          <w:rtl/>
        </w:rPr>
        <w:lastRenderedPageBreak/>
        <w:t>והייתם:</w:t>
      </w:r>
    </w:p>
    <w:p w:rsidR="000E3EA8" w:rsidRDefault="000E3EA8" w:rsidP="000E3EA8">
      <w:pPr>
        <w:pStyle w:val="a6"/>
        <w:numPr>
          <w:ilvl w:val="0"/>
          <w:numId w:val="26"/>
        </w:numPr>
      </w:pPr>
      <w:r>
        <w:rPr>
          <w:rFonts w:hint="cs"/>
          <w:rtl/>
        </w:rPr>
        <w:t>לאלה</w:t>
      </w:r>
    </w:p>
    <w:p w:rsidR="000E3EA8" w:rsidRDefault="000E3EA8" w:rsidP="000E3EA8">
      <w:pPr>
        <w:pStyle w:val="a6"/>
        <w:numPr>
          <w:ilvl w:val="0"/>
          <w:numId w:val="26"/>
        </w:numPr>
      </w:pPr>
      <w:r>
        <w:rPr>
          <w:rFonts w:hint="cs"/>
          <w:rtl/>
        </w:rPr>
        <w:t>לשמה</w:t>
      </w:r>
    </w:p>
    <w:p w:rsidR="000E3EA8" w:rsidRDefault="000E3EA8" w:rsidP="000E3EA8">
      <w:pPr>
        <w:pStyle w:val="a6"/>
        <w:numPr>
          <w:ilvl w:val="0"/>
          <w:numId w:val="26"/>
        </w:numPr>
      </w:pPr>
      <w:r>
        <w:rPr>
          <w:rFonts w:hint="cs"/>
          <w:rtl/>
        </w:rPr>
        <w:t>ולקללה</w:t>
      </w:r>
    </w:p>
    <w:p w:rsidR="000E3EA8" w:rsidRDefault="000E3EA8" w:rsidP="000E3EA8">
      <w:pPr>
        <w:pStyle w:val="a6"/>
        <w:numPr>
          <w:ilvl w:val="0"/>
          <w:numId w:val="26"/>
        </w:numPr>
      </w:pPr>
      <w:r>
        <w:rPr>
          <w:rFonts w:hint="cs"/>
          <w:rtl/>
        </w:rPr>
        <w:t>ולחרפה</w:t>
      </w:r>
    </w:p>
    <w:p w:rsidR="000E3EA8" w:rsidRDefault="000E3EA8" w:rsidP="000E3EA8">
      <w:pPr>
        <w:pStyle w:val="a6"/>
        <w:numPr>
          <w:ilvl w:val="0"/>
          <w:numId w:val="26"/>
        </w:numPr>
      </w:pPr>
      <w:r>
        <w:rPr>
          <w:rFonts w:hint="cs"/>
          <w:rtl/>
        </w:rPr>
        <w:t>ולא תבואו עוד אל המקום הזה</w:t>
      </w:r>
    </w:p>
    <w:p w:rsidR="000E3EA8" w:rsidRDefault="000E3EA8" w:rsidP="000E3EA8">
      <w:pPr>
        <w:rPr>
          <w:rtl/>
        </w:rPr>
      </w:pPr>
      <w:r>
        <w:rPr>
          <w:rFonts w:hint="cs"/>
          <w:rtl/>
        </w:rPr>
        <w:t>הנביא מסכים: אל תבואו מצרים.</w:t>
      </w:r>
    </w:p>
    <w:p w:rsidR="000E3EA8" w:rsidRDefault="000E3EA8" w:rsidP="000E3EA8">
      <w:pPr>
        <w:rPr>
          <w:u w:val="single"/>
          <w:rtl/>
        </w:rPr>
      </w:pPr>
      <w:r w:rsidRPr="004D69BA">
        <w:rPr>
          <w:rFonts w:hint="cs"/>
          <w:u w:val="single"/>
          <w:rtl/>
        </w:rPr>
        <w:t>פרק מ"ג: הירידה למצרים ב'</w:t>
      </w:r>
    </w:p>
    <w:p w:rsidR="000E3EA8" w:rsidRDefault="000E3EA8" w:rsidP="000E3EA8">
      <w:pPr>
        <w:rPr>
          <w:rtl/>
        </w:rPr>
      </w:pPr>
      <w:r>
        <w:rPr>
          <w:rFonts w:hint="cs"/>
          <w:rtl/>
        </w:rPr>
        <w:t xml:space="preserve">עזריה בן הושעיה ויוחנן בן קרח אומרים לירמיהו שהוא משקר, ושברוך בן נריה מסית אותו כדי </w:t>
      </w:r>
      <w:proofErr w:type="spellStart"/>
      <w:r>
        <w:rPr>
          <w:rFonts w:hint="cs"/>
          <w:rtl/>
        </w:rPr>
        <w:t>שהכשדים</w:t>
      </w:r>
      <w:proofErr w:type="spellEnd"/>
      <w:r>
        <w:rPr>
          <w:rFonts w:hint="cs"/>
          <w:rtl/>
        </w:rPr>
        <w:t xml:space="preserve"> יתפסו אותם.</w:t>
      </w:r>
    </w:p>
    <w:p w:rsidR="000E3EA8" w:rsidRDefault="000E3EA8" w:rsidP="000E3EA8">
      <w:pPr>
        <w:rPr>
          <w:rtl/>
        </w:rPr>
      </w:pPr>
      <w:r>
        <w:rPr>
          <w:rFonts w:hint="cs"/>
          <w:rtl/>
        </w:rPr>
        <w:t>יוחנן בן קרח וכל שרי החיילים לוקחים את:</w:t>
      </w:r>
    </w:p>
    <w:p w:rsidR="000E3EA8" w:rsidRDefault="000E3EA8" w:rsidP="000E3EA8">
      <w:pPr>
        <w:pStyle w:val="a6"/>
        <w:numPr>
          <w:ilvl w:val="0"/>
          <w:numId w:val="27"/>
        </w:numPr>
      </w:pPr>
      <w:r>
        <w:rPr>
          <w:rFonts w:hint="cs"/>
          <w:rtl/>
        </w:rPr>
        <w:t>כל שארית יהודה אשר שבו</w:t>
      </w:r>
    </w:p>
    <w:p w:rsidR="000E3EA8" w:rsidRDefault="000E3EA8" w:rsidP="000E3EA8">
      <w:pPr>
        <w:pStyle w:val="a6"/>
        <w:numPr>
          <w:ilvl w:val="0"/>
          <w:numId w:val="27"/>
        </w:numPr>
      </w:pPr>
      <w:r>
        <w:rPr>
          <w:rFonts w:hint="cs"/>
          <w:rtl/>
        </w:rPr>
        <w:t>את הגברים</w:t>
      </w:r>
    </w:p>
    <w:p w:rsidR="000E3EA8" w:rsidRDefault="000E3EA8" w:rsidP="000E3EA8">
      <w:pPr>
        <w:pStyle w:val="a6"/>
        <w:numPr>
          <w:ilvl w:val="0"/>
          <w:numId w:val="27"/>
        </w:numPr>
      </w:pPr>
      <w:r>
        <w:rPr>
          <w:rFonts w:hint="cs"/>
          <w:rtl/>
        </w:rPr>
        <w:t>ואת הנשים</w:t>
      </w:r>
    </w:p>
    <w:p w:rsidR="000E3EA8" w:rsidRDefault="000E3EA8" w:rsidP="000E3EA8">
      <w:pPr>
        <w:pStyle w:val="a6"/>
        <w:numPr>
          <w:ilvl w:val="0"/>
          <w:numId w:val="27"/>
        </w:numPr>
      </w:pPr>
      <w:r>
        <w:rPr>
          <w:rFonts w:hint="cs"/>
          <w:rtl/>
        </w:rPr>
        <w:t>ואת הטף</w:t>
      </w:r>
    </w:p>
    <w:p w:rsidR="000E3EA8" w:rsidRDefault="000E3EA8" w:rsidP="000E3EA8">
      <w:pPr>
        <w:pStyle w:val="a6"/>
        <w:numPr>
          <w:ilvl w:val="0"/>
          <w:numId w:val="27"/>
        </w:numPr>
      </w:pPr>
      <w:r>
        <w:rPr>
          <w:rFonts w:hint="cs"/>
          <w:rtl/>
        </w:rPr>
        <w:t>ואת בנות המלך</w:t>
      </w:r>
    </w:p>
    <w:p w:rsidR="000E3EA8" w:rsidRDefault="000E3EA8" w:rsidP="000E3EA8">
      <w:pPr>
        <w:pStyle w:val="a6"/>
        <w:numPr>
          <w:ilvl w:val="0"/>
          <w:numId w:val="27"/>
        </w:numPr>
      </w:pPr>
      <w:r>
        <w:rPr>
          <w:rFonts w:hint="cs"/>
          <w:rtl/>
        </w:rPr>
        <w:t xml:space="preserve">ואת כל הנפש אשר הניח </w:t>
      </w:r>
      <w:proofErr w:type="spellStart"/>
      <w:r>
        <w:rPr>
          <w:rFonts w:hint="cs"/>
          <w:rtl/>
        </w:rPr>
        <w:t>נבוזראדן</w:t>
      </w:r>
      <w:proofErr w:type="spellEnd"/>
      <w:r>
        <w:rPr>
          <w:rFonts w:hint="cs"/>
          <w:rtl/>
        </w:rPr>
        <w:t xml:space="preserve"> רב-טבחים</w:t>
      </w:r>
    </w:p>
    <w:p w:rsidR="000E3EA8" w:rsidRDefault="000E3EA8" w:rsidP="000E3EA8">
      <w:pPr>
        <w:rPr>
          <w:rtl/>
        </w:rPr>
      </w:pPr>
      <w:r>
        <w:rPr>
          <w:rFonts w:hint="cs"/>
          <w:rtl/>
        </w:rPr>
        <w:t xml:space="preserve">באים אל ארץ מצרים ויושבים </w:t>
      </w:r>
      <w:proofErr w:type="spellStart"/>
      <w:r>
        <w:rPr>
          <w:rFonts w:hint="cs"/>
          <w:rtl/>
        </w:rPr>
        <w:t>בתחפנחס</w:t>
      </w:r>
      <w:proofErr w:type="spellEnd"/>
      <w:r>
        <w:rPr>
          <w:rFonts w:hint="cs"/>
          <w:rtl/>
        </w:rPr>
        <w:t>.</w:t>
      </w:r>
    </w:p>
    <w:p w:rsidR="000E3EA8" w:rsidRDefault="000E3EA8" w:rsidP="000E3EA8">
      <w:pPr>
        <w:rPr>
          <w:rtl/>
        </w:rPr>
      </w:pPr>
      <w:r>
        <w:rPr>
          <w:rFonts w:hint="cs"/>
          <w:rtl/>
        </w:rPr>
        <w:t>ה' אומר לירמיה לשים אבנים במלבן בפתח בית פרעה לעיני יהודים ולומר:</w:t>
      </w:r>
    </w:p>
    <w:p w:rsidR="000E3EA8" w:rsidRDefault="000E3EA8" w:rsidP="000E3EA8">
      <w:pPr>
        <w:rPr>
          <w:rtl/>
        </w:rPr>
      </w:pPr>
      <w:r>
        <w:rPr>
          <w:rFonts w:hint="cs"/>
          <w:rtl/>
        </w:rPr>
        <w:t>הנני שולח ולקחתי- את נבוכדנצר עבדי</w:t>
      </w:r>
    </w:p>
    <w:p w:rsidR="000E3EA8" w:rsidRDefault="000E3EA8" w:rsidP="000E3EA8">
      <w:pPr>
        <w:rPr>
          <w:rtl/>
        </w:rPr>
      </w:pPr>
      <w:r>
        <w:rPr>
          <w:rFonts w:hint="cs"/>
          <w:rtl/>
        </w:rPr>
        <w:t xml:space="preserve">ושמתי את כסאו ממעל לאבנים האלה אשר טמנתי- ונטה את </w:t>
      </w:r>
      <w:proofErr w:type="spellStart"/>
      <w:r>
        <w:rPr>
          <w:rFonts w:hint="cs"/>
          <w:rtl/>
        </w:rPr>
        <w:t>שפרירו</w:t>
      </w:r>
      <w:proofErr w:type="spellEnd"/>
      <w:r>
        <w:rPr>
          <w:rFonts w:hint="cs"/>
          <w:rtl/>
        </w:rPr>
        <w:t xml:space="preserve"> עליהם.</w:t>
      </w:r>
    </w:p>
    <w:p w:rsidR="000E3EA8" w:rsidRDefault="000E3EA8" w:rsidP="000E3EA8">
      <w:pPr>
        <w:rPr>
          <w:rtl/>
        </w:rPr>
      </w:pPr>
      <w:r>
        <w:rPr>
          <w:rFonts w:hint="cs"/>
          <w:rtl/>
        </w:rPr>
        <w:t>ובא והיכה את ארץ מצרים</w:t>
      </w:r>
    </w:p>
    <w:p w:rsidR="000E3EA8" w:rsidRDefault="000E3EA8" w:rsidP="000E3EA8">
      <w:pPr>
        <w:rPr>
          <w:rtl/>
        </w:rPr>
      </w:pPr>
      <w:r>
        <w:rPr>
          <w:rFonts w:hint="cs"/>
          <w:rtl/>
        </w:rPr>
        <w:t xml:space="preserve">אשר למות </w:t>
      </w:r>
      <w:proofErr w:type="spellStart"/>
      <w:r>
        <w:rPr>
          <w:rFonts w:hint="cs"/>
          <w:rtl/>
        </w:rPr>
        <w:t>למות</w:t>
      </w:r>
      <w:proofErr w:type="spellEnd"/>
    </w:p>
    <w:p w:rsidR="000E3EA8" w:rsidRDefault="000E3EA8" w:rsidP="000E3EA8">
      <w:pPr>
        <w:rPr>
          <w:rtl/>
        </w:rPr>
      </w:pPr>
      <w:r>
        <w:rPr>
          <w:rFonts w:hint="cs"/>
          <w:rtl/>
        </w:rPr>
        <w:t xml:space="preserve">ואשר לשבי </w:t>
      </w:r>
      <w:proofErr w:type="spellStart"/>
      <w:r>
        <w:rPr>
          <w:rFonts w:hint="cs"/>
          <w:rtl/>
        </w:rPr>
        <w:t>לשבי</w:t>
      </w:r>
      <w:proofErr w:type="spellEnd"/>
    </w:p>
    <w:p w:rsidR="000E3EA8" w:rsidRDefault="000E3EA8" w:rsidP="000E3EA8">
      <w:pPr>
        <w:rPr>
          <w:rtl/>
        </w:rPr>
      </w:pPr>
      <w:r>
        <w:rPr>
          <w:rFonts w:hint="cs"/>
          <w:rtl/>
        </w:rPr>
        <w:t xml:space="preserve">ואשר לחרב </w:t>
      </w:r>
      <w:proofErr w:type="spellStart"/>
      <w:r>
        <w:rPr>
          <w:rFonts w:hint="cs"/>
          <w:rtl/>
        </w:rPr>
        <w:t>לחרב</w:t>
      </w:r>
      <w:proofErr w:type="spellEnd"/>
    </w:p>
    <w:p w:rsidR="000E3EA8" w:rsidRDefault="000E3EA8" w:rsidP="000E3EA8">
      <w:pPr>
        <w:rPr>
          <w:rtl/>
        </w:rPr>
      </w:pPr>
      <w:r>
        <w:rPr>
          <w:rFonts w:hint="cs"/>
          <w:rtl/>
        </w:rPr>
        <w:t xml:space="preserve">והצתי אש בבתי </w:t>
      </w:r>
      <w:proofErr w:type="spellStart"/>
      <w:r>
        <w:rPr>
          <w:rFonts w:hint="cs"/>
          <w:rtl/>
        </w:rPr>
        <w:t>אלהי</w:t>
      </w:r>
      <w:proofErr w:type="spellEnd"/>
      <w:r>
        <w:rPr>
          <w:rFonts w:hint="cs"/>
          <w:rtl/>
        </w:rPr>
        <w:t xml:space="preserve"> מצרים ושרפם ושבם ועטה את ארץ מצרים כאשר יעטה הרועה את בגדו</w:t>
      </w:r>
    </w:p>
    <w:p w:rsidR="000E3EA8" w:rsidRDefault="000E3EA8" w:rsidP="000E3EA8">
      <w:pPr>
        <w:rPr>
          <w:rtl/>
        </w:rPr>
      </w:pPr>
      <w:r>
        <w:rPr>
          <w:rFonts w:hint="cs"/>
          <w:rtl/>
        </w:rPr>
        <w:t xml:space="preserve">                             ויצא משם בשלום.</w:t>
      </w:r>
    </w:p>
    <w:p w:rsidR="000E3EA8" w:rsidRDefault="000E3EA8" w:rsidP="000E3EA8">
      <w:pPr>
        <w:rPr>
          <w:rtl/>
        </w:rPr>
      </w:pPr>
      <w:r>
        <w:rPr>
          <w:rFonts w:hint="cs"/>
          <w:rtl/>
        </w:rPr>
        <w:t>ושבר את מצבות בית שמש אשר בארץ מצרים</w:t>
      </w:r>
    </w:p>
    <w:p w:rsidR="000E3EA8" w:rsidRDefault="000E3EA8" w:rsidP="000E3EA8">
      <w:pPr>
        <w:rPr>
          <w:rtl/>
        </w:rPr>
      </w:pPr>
      <w:r>
        <w:rPr>
          <w:rFonts w:hint="cs"/>
          <w:rtl/>
        </w:rPr>
        <w:t xml:space="preserve">ואת בתי </w:t>
      </w:r>
      <w:proofErr w:type="spellStart"/>
      <w:r>
        <w:rPr>
          <w:rFonts w:hint="cs"/>
          <w:rtl/>
        </w:rPr>
        <w:t>אלהי</w:t>
      </w:r>
      <w:proofErr w:type="spellEnd"/>
      <w:r>
        <w:rPr>
          <w:rFonts w:hint="cs"/>
          <w:rtl/>
        </w:rPr>
        <w:t xml:space="preserve"> מצרים ישרוף באש.</w:t>
      </w:r>
    </w:p>
    <w:p w:rsidR="000E3EA8" w:rsidRDefault="000E3EA8" w:rsidP="000E3EA8">
      <w:pPr>
        <w:rPr>
          <w:u w:val="single"/>
          <w:rtl/>
        </w:rPr>
      </w:pPr>
      <w:r w:rsidRPr="003F637B">
        <w:rPr>
          <w:rFonts w:hint="cs"/>
          <w:u w:val="single"/>
          <w:rtl/>
        </w:rPr>
        <w:t>פרק מ"ד: נבואה על יהודי מצרים</w:t>
      </w:r>
    </w:p>
    <w:p w:rsidR="000E3EA8" w:rsidRDefault="000E3EA8" w:rsidP="000E3EA8">
      <w:pPr>
        <w:rPr>
          <w:rtl/>
        </w:rPr>
      </w:pPr>
      <w:r w:rsidRPr="003F637B">
        <w:rPr>
          <w:rFonts w:hint="cs"/>
          <w:rtl/>
        </w:rPr>
        <w:t>יהודי מצרים יושבים</w:t>
      </w:r>
      <w:r>
        <w:rPr>
          <w:rFonts w:hint="cs"/>
          <w:rtl/>
        </w:rPr>
        <w:t xml:space="preserve"> </w:t>
      </w:r>
    </w:p>
    <w:p w:rsidR="000E3EA8" w:rsidRDefault="000E3EA8" w:rsidP="000E3EA8">
      <w:pPr>
        <w:pStyle w:val="a6"/>
        <w:numPr>
          <w:ilvl w:val="0"/>
          <w:numId w:val="28"/>
        </w:numPr>
      </w:pPr>
      <w:r>
        <w:rPr>
          <w:rFonts w:hint="cs"/>
          <w:rtl/>
        </w:rPr>
        <w:t>במגדול</w:t>
      </w:r>
    </w:p>
    <w:p w:rsidR="000E3EA8" w:rsidRDefault="000E3EA8" w:rsidP="000E3EA8">
      <w:pPr>
        <w:pStyle w:val="a6"/>
        <w:numPr>
          <w:ilvl w:val="0"/>
          <w:numId w:val="28"/>
        </w:numPr>
      </w:pPr>
      <w:proofErr w:type="spellStart"/>
      <w:r>
        <w:rPr>
          <w:rFonts w:hint="cs"/>
          <w:rtl/>
        </w:rPr>
        <w:t>ובתחפנחס</w:t>
      </w:r>
      <w:proofErr w:type="spellEnd"/>
    </w:p>
    <w:p w:rsidR="000E3EA8" w:rsidRDefault="000E3EA8" w:rsidP="000E3EA8">
      <w:pPr>
        <w:pStyle w:val="a6"/>
        <w:numPr>
          <w:ilvl w:val="0"/>
          <w:numId w:val="28"/>
        </w:numPr>
      </w:pPr>
      <w:r>
        <w:rPr>
          <w:rFonts w:hint="cs"/>
          <w:rtl/>
        </w:rPr>
        <w:t>נוף</w:t>
      </w:r>
    </w:p>
    <w:p w:rsidR="000E3EA8" w:rsidRDefault="000E3EA8" w:rsidP="000E3EA8">
      <w:pPr>
        <w:pStyle w:val="a6"/>
        <w:numPr>
          <w:ilvl w:val="0"/>
          <w:numId w:val="28"/>
        </w:numPr>
      </w:pPr>
      <w:r>
        <w:rPr>
          <w:rFonts w:hint="cs"/>
          <w:rtl/>
        </w:rPr>
        <w:t xml:space="preserve">ארץ </w:t>
      </w:r>
      <w:proofErr w:type="spellStart"/>
      <w:r>
        <w:rPr>
          <w:rFonts w:hint="cs"/>
          <w:rtl/>
        </w:rPr>
        <w:t>פתרוס</w:t>
      </w:r>
      <w:proofErr w:type="spellEnd"/>
    </w:p>
    <w:p w:rsidR="000E3EA8" w:rsidRDefault="000E3EA8" w:rsidP="000E3EA8">
      <w:pPr>
        <w:rPr>
          <w:rtl/>
        </w:rPr>
      </w:pPr>
      <w:r>
        <w:rPr>
          <w:rFonts w:hint="cs"/>
          <w:rtl/>
        </w:rPr>
        <w:t>ירמיה אומר שחורבן יהודה היה באשמת העם. "להכרית לכם"</w:t>
      </w:r>
    </w:p>
    <w:p w:rsidR="000E3EA8" w:rsidRDefault="000E3EA8" w:rsidP="000E3EA8">
      <w:pPr>
        <w:pStyle w:val="a6"/>
        <w:numPr>
          <w:ilvl w:val="0"/>
          <w:numId w:val="29"/>
        </w:numPr>
      </w:pPr>
      <w:r>
        <w:rPr>
          <w:rFonts w:hint="cs"/>
          <w:rtl/>
        </w:rPr>
        <w:t>איש</w:t>
      </w:r>
    </w:p>
    <w:p w:rsidR="000E3EA8" w:rsidRDefault="000E3EA8" w:rsidP="000E3EA8">
      <w:pPr>
        <w:pStyle w:val="a6"/>
        <w:numPr>
          <w:ilvl w:val="0"/>
          <w:numId w:val="29"/>
        </w:numPr>
      </w:pPr>
      <w:r>
        <w:rPr>
          <w:rFonts w:hint="cs"/>
          <w:rtl/>
        </w:rPr>
        <w:lastRenderedPageBreak/>
        <w:t>אישה</w:t>
      </w:r>
    </w:p>
    <w:p w:rsidR="000E3EA8" w:rsidRDefault="000E3EA8" w:rsidP="000E3EA8">
      <w:pPr>
        <w:pStyle w:val="a6"/>
        <w:numPr>
          <w:ilvl w:val="0"/>
          <w:numId w:val="29"/>
        </w:numPr>
      </w:pPr>
      <w:r>
        <w:rPr>
          <w:rFonts w:hint="cs"/>
          <w:rtl/>
        </w:rPr>
        <w:t>עולל</w:t>
      </w:r>
    </w:p>
    <w:p w:rsidR="000E3EA8" w:rsidRDefault="000E3EA8" w:rsidP="000E3EA8">
      <w:pPr>
        <w:pStyle w:val="a6"/>
        <w:numPr>
          <w:ilvl w:val="0"/>
          <w:numId w:val="29"/>
        </w:numPr>
      </w:pPr>
      <w:r>
        <w:rPr>
          <w:rFonts w:hint="cs"/>
          <w:rtl/>
        </w:rPr>
        <w:t>יונק</w:t>
      </w:r>
    </w:p>
    <w:p w:rsidR="000E3EA8" w:rsidRDefault="000E3EA8" w:rsidP="000E3EA8">
      <w:pPr>
        <w:rPr>
          <w:rtl/>
        </w:rPr>
      </w:pPr>
      <w:r>
        <w:rPr>
          <w:rFonts w:hint="cs"/>
          <w:rtl/>
        </w:rPr>
        <w:t>"מתוך יהודה". היהודים במצרים ימותו בחרב וברעב כמו בירושלים.</w:t>
      </w:r>
    </w:p>
    <w:p w:rsidR="000E3EA8" w:rsidRDefault="000E3EA8" w:rsidP="000E3EA8">
      <w:pPr>
        <w:rPr>
          <w:rtl/>
        </w:rPr>
      </w:pPr>
      <w:r>
        <w:rPr>
          <w:rFonts w:hint="cs"/>
          <w:rtl/>
        </w:rPr>
        <w:t xml:space="preserve">בארץ ישראל זה חרב רעב ודבר. תגובת העם </w:t>
      </w:r>
      <w:proofErr w:type="spellStart"/>
      <w:r>
        <w:rPr>
          <w:rFonts w:hint="cs"/>
          <w:rtl/>
        </w:rPr>
        <w:t>בפתרוס</w:t>
      </w:r>
      <w:proofErr w:type="spellEnd"/>
      <w:r>
        <w:rPr>
          <w:rFonts w:hint="cs"/>
          <w:rtl/>
        </w:rPr>
        <w:t>:</w:t>
      </w:r>
    </w:p>
    <w:p w:rsidR="000E3EA8" w:rsidRDefault="000E3EA8" w:rsidP="000E3EA8">
      <w:pPr>
        <w:rPr>
          <w:rtl/>
        </w:rPr>
      </w:pPr>
      <w:r>
        <w:rPr>
          <w:rFonts w:hint="cs"/>
          <w:rtl/>
        </w:rPr>
        <w:t>לא שומעים, (בניגוד להוראתו הקודמת) הם מסכימים שזה דבר ה' ולא רוצים לשמוע.</w:t>
      </w:r>
    </w:p>
    <w:p w:rsidR="000E3EA8" w:rsidRDefault="000E3EA8" w:rsidP="000E3EA8">
      <w:pPr>
        <w:rPr>
          <w:rtl/>
        </w:rPr>
      </w:pPr>
      <w:r>
        <w:rPr>
          <w:rFonts w:hint="cs"/>
          <w:rtl/>
        </w:rPr>
        <w:t>כי כאשר</w:t>
      </w:r>
    </w:p>
    <w:p w:rsidR="000E3EA8" w:rsidRDefault="000E3EA8" w:rsidP="000E3EA8">
      <w:pPr>
        <w:pStyle w:val="a6"/>
        <w:numPr>
          <w:ilvl w:val="0"/>
          <w:numId w:val="30"/>
        </w:numPr>
      </w:pPr>
      <w:r>
        <w:rPr>
          <w:rFonts w:hint="cs"/>
          <w:rtl/>
        </w:rPr>
        <w:t>הם</w:t>
      </w:r>
    </w:p>
    <w:p w:rsidR="000E3EA8" w:rsidRDefault="000E3EA8" w:rsidP="000E3EA8">
      <w:pPr>
        <w:pStyle w:val="a6"/>
        <w:numPr>
          <w:ilvl w:val="0"/>
          <w:numId w:val="30"/>
        </w:numPr>
      </w:pPr>
      <w:r>
        <w:rPr>
          <w:rFonts w:hint="cs"/>
          <w:rtl/>
        </w:rPr>
        <w:t>אבותיהם</w:t>
      </w:r>
    </w:p>
    <w:p w:rsidR="000E3EA8" w:rsidRDefault="000E3EA8" w:rsidP="000E3EA8">
      <w:pPr>
        <w:pStyle w:val="a6"/>
        <w:numPr>
          <w:ilvl w:val="0"/>
          <w:numId w:val="30"/>
        </w:numPr>
      </w:pPr>
      <w:r>
        <w:rPr>
          <w:rFonts w:hint="cs"/>
          <w:rtl/>
        </w:rPr>
        <w:t>מלכיהם</w:t>
      </w:r>
    </w:p>
    <w:p w:rsidR="000E3EA8" w:rsidRDefault="000E3EA8" w:rsidP="000E3EA8">
      <w:pPr>
        <w:pStyle w:val="a6"/>
        <w:numPr>
          <w:ilvl w:val="0"/>
          <w:numId w:val="30"/>
        </w:numPr>
      </w:pPr>
      <w:r>
        <w:rPr>
          <w:rFonts w:hint="cs"/>
          <w:rtl/>
        </w:rPr>
        <w:t>שריהם</w:t>
      </w:r>
    </w:p>
    <w:p w:rsidR="000E3EA8" w:rsidRDefault="000E3EA8" w:rsidP="000E3EA8">
      <w:pPr>
        <w:rPr>
          <w:rtl/>
        </w:rPr>
      </w:pPr>
      <w:r>
        <w:rPr>
          <w:rFonts w:hint="cs"/>
          <w:rtl/>
        </w:rPr>
        <w:t xml:space="preserve">קטרו למלאכת השמים </w:t>
      </w:r>
      <w:proofErr w:type="spellStart"/>
      <w:r>
        <w:rPr>
          <w:rFonts w:hint="cs"/>
          <w:rtl/>
        </w:rPr>
        <w:t>והסכו</w:t>
      </w:r>
      <w:proofErr w:type="spellEnd"/>
      <w:r>
        <w:rPr>
          <w:rFonts w:hint="cs"/>
          <w:rtl/>
        </w:rPr>
        <w:t xml:space="preserve"> לה נסכים היה טוב, וכאשר חזרו לה' "חסרנו כל ובחרב וברעב תמנו".</w:t>
      </w:r>
    </w:p>
    <w:p w:rsidR="000E3EA8" w:rsidRDefault="000E3EA8" w:rsidP="000E3EA8">
      <w:pPr>
        <w:rPr>
          <w:rtl/>
        </w:rPr>
      </w:pPr>
      <w:r>
        <w:rPr>
          <w:rFonts w:hint="cs"/>
          <w:rtl/>
        </w:rPr>
        <w:t>תגובת ירמיהו:</w:t>
      </w:r>
    </w:p>
    <w:p w:rsidR="000E3EA8" w:rsidRDefault="000E3EA8" w:rsidP="000E3EA8">
      <w:pPr>
        <w:rPr>
          <w:rtl/>
        </w:rPr>
      </w:pPr>
      <w:r>
        <w:rPr>
          <w:rFonts w:hint="cs"/>
          <w:rtl/>
        </w:rPr>
        <w:t>החורבן הוא בגלל הקיטורים לצבא השמים אותו ביצעו:</w:t>
      </w:r>
    </w:p>
    <w:p w:rsidR="000E3EA8" w:rsidRDefault="000E3EA8" w:rsidP="000E3EA8">
      <w:pPr>
        <w:pStyle w:val="a6"/>
        <w:numPr>
          <w:ilvl w:val="0"/>
          <w:numId w:val="31"/>
        </w:numPr>
      </w:pPr>
      <w:r>
        <w:rPr>
          <w:rFonts w:hint="cs"/>
          <w:rtl/>
        </w:rPr>
        <w:t>אתם</w:t>
      </w:r>
    </w:p>
    <w:p w:rsidR="000E3EA8" w:rsidRDefault="000E3EA8" w:rsidP="000E3EA8">
      <w:pPr>
        <w:pStyle w:val="a6"/>
        <w:numPr>
          <w:ilvl w:val="0"/>
          <w:numId w:val="31"/>
        </w:numPr>
      </w:pPr>
      <w:r>
        <w:rPr>
          <w:rFonts w:hint="cs"/>
          <w:rtl/>
        </w:rPr>
        <w:t>אבותיכם</w:t>
      </w:r>
    </w:p>
    <w:p w:rsidR="000E3EA8" w:rsidRDefault="000E3EA8" w:rsidP="000E3EA8">
      <w:pPr>
        <w:pStyle w:val="a6"/>
        <w:numPr>
          <w:ilvl w:val="0"/>
          <w:numId w:val="31"/>
        </w:numPr>
      </w:pPr>
      <w:r>
        <w:rPr>
          <w:rFonts w:hint="cs"/>
          <w:rtl/>
        </w:rPr>
        <w:t>מלכיכם</w:t>
      </w:r>
    </w:p>
    <w:p w:rsidR="000E3EA8" w:rsidRDefault="000E3EA8" w:rsidP="000E3EA8">
      <w:pPr>
        <w:pStyle w:val="a6"/>
        <w:numPr>
          <w:ilvl w:val="0"/>
          <w:numId w:val="31"/>
        </w:numPr>
      </w:pPr>
      <w:r>
        <w:rPr>
          <w:rFonts w:hint="cs"/>
          <w:rtl/>
        </w:rPr>
        <w:t>שריכם</w:t>
      </w:r>
    </w:p>
    <w:p w:rsidR="000E3EA8" w:rsidRPr="003F637B" w:rsidRDefault="000E3EA8" w:rsidP="000E3EA8">
      <w:pPr>
        <w:pStyle w:val="a6"/>
        <w:numPr>
          <w:ilvl w:val="0"/>
          <w:numId w:val="31"/>
        </w:numPr>
        <w:rPr>
          <w:u w:val="single"/>
        </w:rPr>
      </w:pPr>
      <w:r w:rsidRPr="003F637B">
        <w:rPr>
          <w:rFonts w:hint="cs"/>
          <w:u w:val="single"/>
          <w:rtl/>
        </w:rPr>
        <w:t>ועם הארץ</w:t>
      </w:r>
    </w:p>
    <w:p w:rsidR="000E3EA8" w:rsidRDefault="000E3EA8" w:rsidP="000E3EA8">
      <w:pPr>
        <w:rPr>
          <w:rtl/>
        </w:rPr>
      </w:pPr>
      <w:r>
        <w:rPr>
          <w:rFonts w:hint="cs"/>
          <w:rtl/>
        </w:rPr>
        <w:t xml:space="preserve">ה' לא יוכל לשאת, והארץ תהיה </w:t>
      </w:r>
    </w:p>
    <w:p w:rsidR="000E3EA8" w:rsidRDefault="000E3EA8" w:rsidP="000E3EA8">
      <w:pPr>
        <w:pStyle w:val="a6"/>
        <w:numPr>
          <w:ilvl w:val="0"/>
          <w:numId w:val="32"/>
        </w:numPr>
      </w:pPr>
      <w:r>
        <w:rPr>
          <w:rFonts w:hint="cs"/>
          <w:rtl/>
        </w:rPr>
        <w:t>חרבה</w:t>
      </w:r>
    </w:p>
    <w:p w:rsidR="000E3EA8" w:rsidRDefault="000E3EA8" w:rsidP="000E3EA8">
      <w:pPr>
        <w:pStyle w:val="a6"/>
        <w:numPr>
          <w:ilvl w:val="0"/>
          <w:numId w:val="32"/>
        </w:numPr>
      </w:pPr>
      <w:r>
        <w:rPr>
          <w:rFonts w:hint="cs"/>
          <w:rtl/>
        </w:rPr>
        <w:t>שמה</w:t>
      </w:r>
    </w:p>
    <w:p w:rsidR="000E3EA8" w:rsidRDefault="000E3EA8" w:rsidP="000E3EA8">
      <w:pPr>
        <w:pStyle w:val="a6"/>
        <w:numPr>
          <w:ilvl w:val="0"/>
          <w:numId w:val="32"/>
        </w:numPr>
      </w:pPr>
      <w:r>
        <w:rPr>
          <w:rFonts w:hint="cs"/>
          <w:rtl/>
        </w:rPr>
        <w:t>קללה</w:t>
      </w:r>
    </w:p>
    <w:p w:rsidR="000E3EA8" w:rsidRDefault="000E3EA8" w:rsidP="000E3EA8">
      <w:pPr>
        <w:pStyle w:val="a6"/>
        <w:numPr>
          <w:ilvl w:val="0"/>
          <w:numId w:val="32"/>
        </w:numPr>
      </w:pPr>
      <w:r>
        <w:rPr>
          <w:rFonts w:hint="cs"/>
          <w:rtl/>
        </w:rPr>
        <w:t>חרפה</w:t>
      </w:r>
    </w:p>
    <w:p w:rsidR="000E3EA8" w:rsidRDefault="000E3EA8" w:rsidP="000E3EA8">
      <w:pPr>
        <w:rPr>
          <w:rtl/>
        </w:rPr>
      </w:pPr>
      <w:r>
        <w:rPr>
          <w:rFonts w:hint="cs"/>
          <w:rtl/>
        </w:rPr>
        <w:t>מפני:</w:t>
      </w:r>
    </w:p>
    <w:p w:rsidR="000E3EA8" w:rsidRDefault="000E3EA8" w:rsidP="000E3EA8">
      <w:pPr>
        <w:pStyle w:val="a6"/>
        <w:numPr>
          <w:ilvl w:val="0"/>
          <w:numId w:val="33"/>
        </w:numPr>
      </w:pPr>
      <w:r>
        <w:rPr>
          <w:rFonts w:hint="cs"/>
          <w:rtl/>
        </w:rPr>
        <w:t xml:space="preserve">אשר </w:t>
      </w:r>
      <w:proofErr w:type="spellStart"/>
      <w:r>
        <w:rPr>
          <w:rFonts w:hint="cs"/>
          <w:rtl/>
        </w:rPr>
        <w:t>קטרתם</w:t>
      </w:r>
      <w:proofErr w:type="spellEnd"/>
    </w:p>
    <w:p w:rsidR="000E3EA8" w:rsidRDefault="000E3EA8" w:rsidP="000E3EA8">
      <w:pPr>
        <w:pStyle w:val="a6"/>
        <w:numPr>
          <w:ilvl w:val="0"/>
          <w:numId w:val="33"/>
        </w:numPr>
      </w:pPr>
      <w:r>
        <w:rPr>
          <w:rFonts w:hint="cs"/>
          <w:rtl/>
        </w:rPr>
        <w:t>ואשר חטאתם לה'</w:t>
      </w:r>
    </w:p>
    <w:p w:rsidR="000E3EA8" w:rsidRDefault="000E3EA8" w:rsidP="000E3EA8">
      <w:pPr>
        <w:pStyle w:val="a6"/>
        <w:numPr>
          <w:ilvl w:val="0"/>
          <w:numId w:val="33"/>
        </w:numPr>
      </w:pPr>
      <w:r>
        <w:rPr>
          <w:rFonts w:hint="cs"/>
          <w:rtl/>
        </w:rPr>
        <w:t>ולא שמעתם בקולו</w:t>
      </w:r>
    </w:p>
    <w:p w:rsidR="000E3EA8" w:rsidRDefault="000E3EA8" w:rsidP="000E3EA8">
      <w:pPr>
        <w:pStyle w:val="a6"/>
        <w:numPr>
          <w:ilvl w:val="0"/>
          <w:numId w:val="33"/>
        </w:numPr>
      </w:pPr>
      <w:r>
        <w:rPr>
          <w:rFonts w:hint="cs"/>
          <w:rtl/>
        </w:rPr>
        <w:t>בתורתו ובחוקותיו ובעדותיו לא הלכתם</w:t>
      </w:r>
    </w:p>
    <w:p w:rsidR="000E3EA8" w:rsidRDefault="000E3EA8" w:rsidP="000E3EA8">
      <w:pPr>
        <w:rPr>
          <w:rtl/>
        </w:rPr>
      </w:pPr>
      <w:r>
        <w:rPr>
          <w:rFonts w:hint="cs"/>
          <w:rtl/>
        </w:rPr>
        <w:t>העונש:</w:t>
      </w:r>
    </w:p>
    <w:p w:rsidR="000E3EA8" w:rsidRDefault="000E3EA8" w:rsidP="000E3EA8">
      <w:pPr>
        <w:pStyle w:val="a6"/>
        <w:numPr>
          <w:ilvl w:val="0"/>
          <w:numId w:val="34"/>
        </w:numPr>
      </w:pPr>
      <w:r>
        <w:rPr>
          <w:rFonts w:hint="cs"/>
          <w:rtl/>
        </w:rPr>
        <w:t>לא יקרא שם ה' בארץ מצרים</w:t>
      </w:r>
    </w:p>
    <w:p w:rsidR="000E3EA8" w:rsidRDefault="000E3EA8" w:rsidP="000E3EA8">
      <w:pPr>
        <w:pStyle w:val="a6"/>
        <w:numPr>
          <w:ilvl w:val="0"/>
          <w:numId w:val="34"/>
        </w:numPr>
      </w:pPr>
      <w:r>
        <w:rPr>
          <w:rFonts w:hint="cs"/>
          <w:rtl/>
        </w:rPr>
        <w:t>הנני שוקד עליהם לרעה ולא לטובה</w:t>
      </w:r>
    </w:p>
    <w:p w:rsidR="000E3EA8" w:rsidRDefault="000E3EA8" w:rsidP="000E3EA8">
      <w:pPr>
        <w:pStyle w:val="a6"/>
        <w:numPr>
          <w:ilvl w:val="0"/>
          <w:numId w:val="34"/>
        </w:numPr>
      </w:pPr>
      <w:r>
        <w:rPr>
          <w:rFonts w:hint="cs"/>
          <w:rtl/>
        </w:rPr>
        <w:t xml:space="preserve">ותמו כל איש יהודה אשר בארץ מצרים בחרב וברעב על </w:t>
      </w:r>
      <w:proofErr w:type="spellStart"/>
      <w:r>
        <w:rPr>
          <w:rFonts w:hint="cs"/>
          <w:rtl/>
        </w:rPr>
        <w:t>כלותם</w:t>
      </w:r>
      <w:proofErr w:type="spellEnd"/>
    </w:p>
    <w:p w:rsidR="000E3EA8" w:rsidRDefault="000E3EA8" w:rsidP="000E3EA8">
      <w:pPr>
        <w:pStyle w:val="a6"/>
        <w:numPr>
          <w:ilvl w:val="0"/>
          <w:numId w:val="34"/>
        </w:numPr>
      </w:pPr>
      <w:r>
        <w:rPr>
          <w:rFonts w:hint="cs"/>
          <w:rtl/>
        </w:rPr>
        <w:t xml:space="preserve">"ופליטי חרב </w:t>
      </w:r>
      <w:proofErr w:type="spellStart"/>
      <w:r>
        <w:rPr>
          <w:rFonts w:hint="cs"/>
          <w:rtl/>
        </w:rPr>
        <w:t>ישובון</w:t>
      </w:r>
      <w:proofErr w:type="spellEnd"/>
      <w:r>
        <w:rPr>
          <w:rFonts w:hint="cs"/>
          <w:rtl/>
        </w:rPr>
        <w:t xml:space="preserve"> מן ארץ מצרים ארץ יהודה מתי מספר"</w:t>
      </w:r>
    </w:p>
    <w:p w:rsidR="000E3EA8" w:rsidRDefault="000E3EA8" w:rsidP="000E3EA8">
      <w:pPr>
        <w:pStyle w:val="a6"/>
        <w:numPr>
          <w:ilvl w:val="0"/>
          <w:numId w:val="34"/>
        </w:numPr>
      </w:pPr>
      <w:r>
        <w:rPr>
          <w:rFonts w:hint="cs"/>
          <w:rtl/>
        </w:rPr>
        <w:t>וידעו דבר מי יקום.</w:t>
      </w:r>
    </w:p>
    <w:p w:rsidR="000E3EA8" w:rsidRDefault="000E3EA8" w:rsidP="000E3EA8">
      <w:pPr>
        <w:rPr>
          <w:rtl/>
        </w:rPr>
      </w:pPr>
      <w:r>
        <w:rPr>
          <w:rFonts w:hint="cs"/>
          <w:rtl/>
        </w:rPr>
        <w:t>האות: פוקד אני עליכם במקום הזה.</w:t>
      </w:r>
    </w:p>
    <w:p w:rsidR="000E3EA8" w:rsidRDefault="000E3EA8" w:rsidP="000E3EA8">
      <w:pPr>
        <w:rPr>
          <w:rtl/>
        </w:rPr>
      </w:pPr>
      <w:r>
        <w:rPr>
          <w:rFonts w:hint="cs"/>
          <w:rtl/>
        </w:rPr>
        <w:t xml:space="preserve">פרעה </w:t>
      </w:r>
      <w:proofErr w:type="spellStart"/>
      <w:r>
        <w:rPr>
          <w:rFonts w:hint="cs"/>
          <w:rtl/>
        </w:rPr>
        <w:t>חפרע</w:t>
      </w:r>
      <w:proofErr w:type="spellEnd"/>
      <w:r>
        <w:rPr>
          <w:rFonts w:hint="cs"/>
          <w:rtl/>
        </w:rPr>
        <w:t xml:space="preserve"> מלך מצרים ניתן ביד אויביו וביד מבקשי נפשו כמו שצדקיהו ניתן ביד נבוכדנצר אויבו ומבקש נפשו.</w:t>
      </w:r>
    </w:p>
    <w:p w:rsidR="000E3EA8" w:rsidRDefault="000E3EA8" w:rsidP="000E3EA8">
      <w:pPr>
        <w:rPr>
          <w:u w:val="single"/>
          <w:rtl/>
        </w:rPr>
      </w:pPr>
      <w:r w:rsidRPr="0082678C">
        <w:rPr>
          <w:rFonts w:hint="cs"/>
          <w:u w:val="single"/>
          <w:rtl/>
        </w:rPr>
        <w:t>פרק מ"ה: הנבואה אל ברוך:</w:t>
      </w:r>
    </w:p>
    <w:p w:rsidR="000E3EA8" w:rsidRDefault="000E3EA8" w:rsidP="000E3EA8">
      <w:pPr>
        <w:rPr>
          <w:rtl/>
        </w:rPr>
      </w:pPr>
      <w:r>
        <w:rPr>
          <w:rFonts w:hint="cs"/>
          <w:rtl/>
        </w:rPr>
        <w:lastRenderedPageBreak/>
        <w:t>זמן הנבואה: שנה 4 ליהויקים</w:t>
      </w:r>
    </w:p>
    <w:p w:rsidR="000E3EA8" w:rsidRDefault="000E3EA8" w:rsidP="000E3EA8">
      <w:pPr>
        <w:rPr>
          <w:rtl/>
        </w:rPr>
      </w:pPr>
      <w:r w:rsidRPr="0082678C">
        <w:rPr>
          <w:rFonts w:hint="cs"/>
          <w:u w:val="single"/>
          <w:rtl/>
        </w:rPr>
        <w:t>אמרת</w:t>
      </w:r>
      <w:r>
        <w:rPr>
          <w:rFonts w:hint="cs"/>
          <w:rtl/>
        </w:rPr>
        <w:t>: "אוי נא לי</w:t>
      </w:r>
    </w:p>
    <w:p w:rsidR="000E3EA8" w:rsidRDefault="000E3EA8" w:rsidP="000E3EA8">
      <w:pPr>
        <w:rPr>
          <w:rtl/>
        </w:rPr>
      </w:pPr>
      <w:r>
        <w:rPr>
          <w:rFonts w:hint="cs"/>
          <w:rtl/>
        </w:rPr>
        <w:t>כי יסף ה' יגון על מכאובי</w:t>
      </w:r>
    </w:p>
    <w:p w:rsidR="000E3EA8" w:rsidRDefault="000E3EA8" w:rsidP="000E3EA8">
      <w:pPr>
        <w:rPr>
          <w:rtl/>
        </w:rPr>
      </w:pPr>
      <w:r>
        <w:rPr>
          <w:rFonts w:hint="cs"/>
          <w:rtl/>
        </w:rPr>
        <w:t>יגעתי באנחתי</w:t>
      </w:r>
    </w:p>
    <w:p w:rsidR="000E3EA8" w:rsidRDefault="000E3EA8" w:rsidP="000E3EA8">
      <w:pPr>
        <w:rPr>
          <w:rtl/>
        </w:rPr>
      </w:pPr>
      <w:r>
        <w:rPr>
          <w:rFonts w:hint="cs"/>
          <w:rtl/>
        </w:rPr>
        <w:t>ומנוחה לא מצאתי:</w:t>
      </w:r>
    </w:p>
    <w:p w:rsidR="000E3EA8" w:rsidRPr="0082678C" w:rsidRDefault="000E3EA8" w:rsidP="000E3EA8">
      <w:pPr>
        <w:rPr>
          <w:u w:val="single"/>
          <w:rtl/>
        </w:rPr>
      </w:pPr>
      <w:r w:rsidRPr="0082678C">
        <w:rPr>
          <w:rFonts w:hint="cs"/>
          <w:u w:val="single"/>
          <w:rtl/>
        </w:rPr>
        <w:t>כה תאמר אליו:</w:t>
      </w:r>
    </w:p>
    <w:p w:rsidR="000E3EA8" w:rsidRDefault="000E3EA8" w:rsidP="000E3EA8">
      <w:pPr>
        <w:rPr>
          <w:rtl/>
        </w:rPr>
      </w:pPr>
      <w:r>
        <w:rPr>
          <w:rFonts w:hint="cs"/>
          <w:rtl/>
        </w:rPr>
        <w:t>"אשר בניתי- אני הורס</w:t>
      </w:r>
    </w:p>
    <w:p w:rsidR="000E3EA8" w:rsidRDefault="000E3EA8" w:rsidP="000E3EA8">
      <w:pPr>
        <w:rPr>
          <w:rtl/>
        </w:rPr>
      </w:pPr>
      <w:r>
        <w:rPr>
          <w:rFonts w:hint="cs"/>
          <w:rtl/>
        </w:rPr>
        <w:t xml:space="preserve">ואת אשר נטעתי </w:t>
      </w:r>
      <w:r>
        <w:rPr>
          <w:rtl/>
        </w:rPr>
        <w:t>–</w:t>
      </w:r>
      <w:r>
        <w:rPr>
          <w:rFonts w:hint="cs"/>
          <w:rtl/>
        </w:rPr>
        <w:t xml:space="preserve"> אני נותש</w:t>
      </w:r>
    </w:p>
    <w:p w:rsidR="000E3EA8" w:rsidRDefault="000E3EA8" w:rsidP="000E3EA8">
      <w:pPr>
        <w:rPr>
          <w:rtl/>
        </w:rPr>
      </w:pPr>
      <w:r>
        <w:rPr>
          <w:rFonts w:hint="cs"/>
          <w:rtl/>
        </w:rPr>
        <w:t>ואת כל הארץ ההיא.</w:t>
      </w:r>
    </w:p>
    <w:p w:rsidR="000E3EA8" w:rsidRDefault="000E3EA8" w:rsidP="000E3EA8">
      <w:pPr>
        <w:rPr>
          <w:rtl/>
        </w:rPr>
      </w:pPr>
      <w:r>
        <w:rPr>
          <w:rFonts w:hint="cs"/>
          <w:rtl/>
        </w:rPr>
        <w:t>ואתה תבקש לך גדולות- אל תבקש</w:t>
      </w:r>
    </w:p>
    <w:p w:rsidR="000E3EA8" w:rsidRDefault="000E3EA8" w:rsidP="000E3EA8">
      <w:pPr>
        <w:rPr>
          <w:rtl/>
        </w:rPr>
      </w:pPr>
      <w:r>
        <w:rPr>
          <w:rFonts w:hint="cs"/>
          <w:rtl/>
        </w:rPr>
        <w:t>כי הנני מביא רעה על כל בשר נאום ה'</w:t>
      </w:r>
    </w:p>
    <w:p w:rsidR="000E3EA8" w:rsidRPr="0082678C" w:rsidRDefault="000E3EA8" w:rsidP="000E3EA8">
      <w:pPr>
        <w:rPr>
          <w:rtl/>
        </w:rPr>
      </w:pPr>
      <w:r>
        <w:rPr>
          <w:rFonts w:hint="cs"/>
          <w:rtl/>
        </w:rPr>
        <w:t>ונתתי לך את נפשך לשלל על כל המקומות אשר תלך שם"</w:t>
      </w:r>
    </w:p>
    <w:p w:rsidR="000E3EA8" w:rsidRDefault="000E3EA8" w:rsidP="000E3EA8">
      <w:pPr>
        <w:rPr>
          <w:u w:val="single"/>
          <w:rtl/>
        </w:rPr>
      </w:pPr>
      <w:r>
        <w:rPr>
          <w:rFonts w:hint="cs"/>
          <w:rtl/>
        </w:rPr>
        <w:t xml:space="preserve">                                            </w:t>
      </w:r>
      <w:r>
        <w:rPr>
          <w:rFonts w:hint="cs"/>
          <w:u w:val="single"/>
          <w:rtl/>
        </w:rPr>
        <w:t>סיכום פרקי ישעיהו</w:t>
      </w:r>
    </w:p>
    <w:p w:rsidR="000E3EA8" w:rsidRDefault="000E3EA8" w:rsidP="000E3EA8">
      <w:pPr>
        <w:rPr>
          <w:rtl/>
        </w:rPr>
      </w:pPr>
      <w:r>
        <w:rPr>
          <w:rFonts w:hint="cs"/>
          <w:rtl/>
        </w:rPr>
        <w:t>א': תוכחת ה' על אי קיום של מצוות בין אדם לחברו</w:t>
      </w:r>
    </w:p>
    <w:p w:rsidR="000E3EA8" w:rsidRDefault="000E3EA8" w:rsidP="000E3EA8">
      <w:pPr>
        <w:rPr>
          <w:rtl/>
        </w:rPr>
      </w:pPr>
      <w:r>
        <w:rPr>
          <w:rFonts w:hint="cs"/>
          <w:rtl/>
        </w:rPr>
        <w:t>ב': חזון אחרית הימים על ידיעת התורה אצל כל העמים.</w:t>
      </w:r>
    </w:p>
    <w:p w:rsidR="000E3EA8" w:rsidRDefault="000E3EA8" w:rsidP="000E3EA8">
      <w:pPr>
        <w:rPr>
          <w:rtl/>
        </w:rPr>
      </w:pPr>
      <w:r>
        <w:rPr>
          <w:rFonts w:hint="cs"/>
          <w:rtl/>
        </w:rPr>
        <w:t>י"א: חזון אחרית הימים על המשיח וקיבוץ גלויות.</w:t>
      </w:r>
    </w:p>
    <w:p w:rsidR="000E3EA8" w:rsidRDefault="000E3EA8" w:rsidP="000E3EA8">
      <w:pPr>
        <w:rPr>
          <w:rtl/>
        </w:rPr>
      </w:pPr>
      <w:r>
        <w:rPr>
          <w:rFonts w:hint="cs"/>
          <w:rtl/>
        </w:rPr>
        <w:t>י"ב: שירה של הודיה.</w:t>
      </w:r>
    </w:p>
    <w:p w:rsidR="000E3EA8" w:rsidRDefault="000E3EA8" w:rsidP="000E3EA8">
      <w:pPr>
        <w:rPr>
          <w:rtl/>
        </w:rPr>
      </w:pPr>
      <w:r>
        <w:rPr>
          <w:rFonts w:hint="cs"/>
          <w:rtl/>
        </w:rPr>
        <w:t xml:space="preserve">מ': נחמה לישראל על הסבל שעברו ודעת </w:t>
      </w:r>
      <w:proofErr w:type="spellStart"/>
      <w:r>
        <w:rPr>
          <w:rFonts w:hint="cs"/>
          <w:rtl/>
        </w:rPr>
        <w:t>כח</w:t>
      </w:r>
      <w:proofErr w:type="spellEnd"/>
      <w:r>
        <w:rPr>
          <w:rFonts w:hint="cs"/>
          <w:rtl/>
        </w:rPr>
        <w:t xml:space="preserve"> ה'. שכר לצדיקים.</w:t>
      </w:r>
    </w:p>
    <w:p w:rsidR="000E3EA8" w:rsidRDefault="000E3EA8" w:rsidP="000E3EA8">
      <w:pPr>
        <w:rPr>
          <w:rtl/>
        </w:rPr>
      </w:pPr>
      <w:r>
        <w:rPr>
          <w:rFonts w:hint="cs"/>
          <w:rtl/>
        </w:rPr>
        <w:t>מ"א: תיאור עשיית ע"ז ועזרה לעניים.</w:t>
      </w:r>
    </w:p>
    <w:p w:rsidR="000E3EA8" w:rsidRDefault="000E3EA8" w:rsidP="000E3EA8">
      <w:pPr>
        <w:rPr>
          <w:rtl/>
        </w:rPr>
      </w:pPr>
      <w:r>
        <w:rPr>
          <w:rFonts w:hint="cs"/>
          <w:rtl/>
        </w:rPr>
        <w:t>מ"ב: גבורות ה' ומי מראה ואומר זאת.</w:t>
      </w:r>
    </w:p>
    <w:p w:rsidR="000E3EA8" w:rsidRDefault="000E3EA8" w:rsidP="000E3EA8">
      <w:pPr>
        <w:rPr>
          <w:rtl/>
        </w:rPr>
      </w:pPr>
      <w:r>
        <w:rPr>
          <w:rFonts w:hint="cs"/>
          <w:rtl/>
        </w:rPr>
        <w:t>מ"ג: גאולה ועזרה לישראל וחטאי ישראל באי הקמת מצוות.</w:t>
      </w:r>
    </w:p>
    <w:p w:rsidR="000E3EA8" w:rsidRDefault="000E3EA8" w:rsidP="000E3EA8">
      <w:pPr>
        <w:rPr>
          <w:rtl/>
        </w:rPr>
      </w:pPr>
      <w:r>
        <w:rPr>
          <w:rFonts w:hint="cs"/>
          <w:rtl/>
        </w:rPr>
        <w:t xml:space="preserve">מ"ד: שכר ה' ליראים בניית פסל מעצים, </w:t>
      </w:r>
      <w:proofErr w:type="spellStart"/>
      <w:r>
        <w:rPr>
          <w:rFonts w:hint="cs"/>
          <w:rtl/>
        </w:rPr>
        <w:t>וכח</w:t>
      </w:r>
      <w:proofErr w:type="spellEnd"/>
      <w:r>
        <w:rPr>
          <w:rFonts w:hint="cs"/>
          <w:rtl/>
        </w:rPr>
        <w:t xml:space="preserve"> ה'.</w:t>
      </w:r>
    </w:p>
    <w:p w:rsidR="000E3EA8" w:rsidRDefault="000E3EA8" w:rsidP="000E3EA8">
      <w:pPr>
        <w:rPr>
          <w:rtl/>
        </w:rPr>
      </w:pPr>
      <w:r>
        <w:rPr>
          <w:rFonts w:hint="cs"/>
          <w:rtl/>
        </w:rPr>
        <w:t xml:space="preserve">מ"ה: נבואה על כורש, הצלת ישראל וגבורות ה'. </w:t>
      </w:r>
    </w:p>
    <w:p w:rsidR="000E3EA8" w:rsidRDefault="000E3EA8" w:rsidP="000E3EA8">
      <w:pPr>
        <w:rPr>
          <w:rtl/>
        </w:rPr>
      </w:pPr>
      <w:r>
        <w:rPr>
          <w:rFonts w:hint="cs"/>
          <w:rtl/>
        </w:rPr>
        <w:t>מ"ט: עזרה לנביאי ישראל, ועונש לרשעים.</w:t>
      </w:r>
    </w:p>
    <w:p w:rsidR="000E3EA8" w:rsidRDefault="000E3EA8" w:rsidP="000E3EA8">
      <w:pPr>
        <w:rPr>
          <w:rtl/>
        </w:rPr>
      </w:pPr>
      <w:r>
        <w:rPr>
          <w:rFonts w:hint="cs"/>
          <w:rtl/>
        </w:rPr>
        <w:t>נ': ספר כריתות ועוונות החוטאים.</w:t>
      </w:r>
    </w:p>
    <w:p w:rsidR="000E3EA8" w:rsidRDefault="000E3EA8" w:rsidP="000E3EA8">
      <w:pPr>
        <w:rPr>
          <w:rtl/>
        </w:rPr>
      </w:pPr>
      <w:r>
        <w:rPr>
          <w:rFonts w:hint="cs"/>
          <w:rtl/>
        </w:rPr>
        <w:t>נ"א: ישועת ישראל והצלה מהגויים.</w:t>
      </w:r>
    </w:p>
    <w:p w:rsidR="000E3EA8" w:rsidRDefault="000E3EA8" w:rsidP="000E3EA8">
      <w:pPr>
        <w:rPr>
          <w:rtl/>
        </w:rPr>
      </w:pPr>
      <w:r>
        <w:rPr>
          <w:rFonts w:hint="cs"/>
          <w:rtl/>
        </w:rPr>
        <w:t>נ"ב: המשך ישועת ה'.</w:t>
      </w:r>
    </w:p>
    <w:p w:rsidR="000E3EA8" w:rsidRDefault="000E3EA8" w:rsidP="000E3EA8">
      <w:pPr>
        <w:rPr>
          <w:rtl/>
        </w:rPr>
      </w:pPr>
      <w:r>
        <w:rPr>
          <w:rFonts w:hint="cs"/>
          <w:rtl/>
        </w:rPr>
        <w:t>נ"ג: עבד ה' שנושא את חטאי העם.</w:t>
      </w:r>
    </w:p>
    <w:p w:rsidR="000E3EA8" w:rsidRDefault="000E3EA8" w:rsidP="000E3EA8">
      <w:pPr>
        <w:rPr>
          <w:rtl/>
        </w:rPr>
      </w:pPr>
      <w:r>
        <w:rPr>
          <w:rFonts w:hint="cs"/>
          <w:rtl/>
        </w:rPr>
        <w:t>נ"ד: רני נושעת, וזכירת מי נח, ועזרה לישראל.</w:t>
      </w:r>
    </w:p>
    <w:p w:rsidR="000E3EA8" w:rsidRDefault="000E3EA8" w:rsidP="000E3EA8">
      <w:pPr>
        <w:rPr>
          <w:rtl/>
        </w:rPr>
      </w:pPr>
      <w:r>
        <w:rPr>
          <w:rFonts w:hint="cs"/>
          <w:rtl/>
        </w:rPr>
        <w:t>נ"ה: עזרה לעניים באוכל, דבר ה' וישועתו, ושינוי הטבע.</w:t>
      </w:r>
    </w:p>
    <w:p w:rsidR="000E3EA8" w:rsidRDefault="000E3EA8" w:rsidP="000E3EA8">
      <w:pPr>
        <w:rPr>
          <w:rtl/>
        </w:rPr>
      </w:pPr>
      <w:r>
        <w:rPr>
          <w:rFonts w:hint="cs"/>
          <w:rtl/>
        </w:rPr>
        <w:t xml:space="preserve">נ"ו: שם וזכר לסריס ולבן </w:t>
      </w:r>
      <w:proofErr w:type="spellStart"/>
      <w:r>
        <w:rPr>
          <w:rFonts w:hint="cs"/>
          <w:rtl/>
        </w:rPr>
        <w:t>הנכר</w:t>
      </w:r>
      <w:proofErr w:type="spellEnd"/>
      <w:r>
        <w:rPr>
          <w:rFonts w:hint="cs"/>
          <w:rtl/>
        </w:rPr>
        <w:t>, בית ה' בשביל כולם.</w:t>
      </w:r>
    </w:p>
    <w:p w:rsidR="000E3EA8" w:rsidRDefault="000E3EA8" w:rsidP="000E3EA8">
      <w:pPr>
        <w:rPr>
          <w:rtl/>
        </w:rPr>
      </w:pPr>
      <w:r>
        <w:rPr>
          <w:rFonts w:hint="cs"/>
          <w:rtl/>
        </w:rPr>
        <w:t xml:space="preserve">נ"ז: זעם על המולך ושאיש לא שם לב שהצדיק אבד. תוכה על </w:t>
      </w:r>
      <w:proofErr w:type="spellStart"/>
      <w:r>
        <w:rPr>
          <w:rFonts w:hint="cs"/>
          <w:rtl/>
        </w:rPr>
        <w:t>הע"ז</w:t>
      </w:r>
      <w:proofErr w:type="spellEnd"/>
      <w:r>
        <w:rPr>
          <w:rFonts w:hint="cs"/>
          <w:rtl/>
        </w:rPr>
        <w:t>.</w:t>
      </w:r>
    </w:p>
    <w:p w:rsidR="000E3EA8" w:rsidRDefault="000E3EA8" w:rsidP="000E3EA8">
      <w:pPr>
        <w:rPr>
          <w:rtl/>
        </w:rPr>
      </w:pPr>
      <w:r>
        <w:rPr>
          <w:rFonts w:hint="cs"/>
          <w:rtl/>
        </w:rPr>
        <w:lastRenderedPageBreak/>
        <w:t>נ"ח: תוכחה על אי קיום צומות כראוי ואין בן אדם לחברו, שכר למי שכן עושה, ושמירת שבת.</w:t>
      </w:r>
    </w:p>
    <w:p w:rsidR="000E3EA8" w:rsidRPr="00A51498" w:rsidRDefault="000E3EA8" w:rsidP="000E3EA8">
      <w:pPr>
        <w:rPr>
          <w:sz w:val="24"/>
          <w:szCs w:val="24"/>
          <w:rtl/>
        </w:rPr>
      </w:pPr>
      <w:r>
        <w:rPr>
          <w:rFonts w:hint="cs"/>
          <w:b/>
          <w:bCs/>
          <w:sz w:val="32"/>
          <w:szCs w:val="32"/>
          <w:u w:val="single"/>
          <w:rtl/>
        </w:rPr>
        <w:t>חידון על מגילת רות</w:t>
      </w:r>
      <w:r>
        <w:rPr>
          <w:rFonts w:hint="cs"/>
          <w:b/>
          <w:bCs/>
          <w:sz w:val="32"/>
          <w:szCs w:val="32"/>
          <w:rtl/>
        </w:rPr>
        <w:t xml:space="preserve">   </w:t>
      </w:r>
      <w:r>
        <w:rPr>
          <w:rFonts w:hint="cs"/>
          <w:sz w:val="24"/>
          <w:szCs w:val="24"/>
          <w:rtl/>
        </w:rPr>
        <w:t xml:space="preserve"> </w:t>
      </w:r>
    </w:p>
    <w:p w:rsidR="000E3EA8" w:rsidRDefault="000E3EA8" w:rsidP="000E3EA8">
      <w:pPr>
        <w:pStyle w:val="a6"/>
        <w:numPr>
          <w:ilvl w:val="0"/>
          <w:numId w:val="35"/>
        </w:numPr>
        <w:rPr>
          <w:sz w:val="24"/>
          <w:szCs w:val="24"/>
        </w:rPr>
      </w:pPr>
      <w:r>
        <w:rPr>
          <w:rFonts w:hint="cs"/>
          <w:sz w:val="24"/>
          <w:szCs w:val="24"/>
          <w:rtl/>
        </w:rPr>
        <w:t xml:space="preserve">מי אמר למי?  (16 נקודות). </w:t>
      </w:r>
    </w:p>
    <w:p w:rsidR="000E3EA8" w:rsidRDefault="000E3EA8" w:rsidP="000E3EA8">
      <w:pPr>
        <w:jc w:val="both"/>
        <w:rPr>
          <w:sz w:val="24"/>
          <w:szCs w:val="24"/>
          <w:rtl/>
        </w:rPr>
      </w:pPr>
      <w:r>
        <w:rPr>
          <w:rFonts w:hint="cs"/>
          <w:sz w:val="24"/>
          <w:szCs w:val="24"/>
          <w:rtl/>
        </w:rPr>
        <w:t xml:space="preserve">1."לכנה שובנה".    </w:t>
      </w:r>
    </w:p>
    <w:p w:rsidR="000E3EA8" w:rsidRDefault="000E3EA8" w:rsidP="000E3EA8">
      <w:pPr>
        <w:jc w:val="both"/>
        <w:rPr>
          <w:sz w:val="24"/>
          <w:szCs w:val="24"/>
          <w:rtl/>
        </w:rPr>
      </w:pPr>
      <w:r>
        <w:rPr>
          <w:rFonts w:hint="cs"/>
          <w:sz w:val="24"/>
          <w:szCs w:val="24"/>
          <w:rtl/>
        </w:rPr>
        <w:t xml:space="preserve"> 2."המוות יפריד ביני ובינך" .</w:t>
      </w:r>
    </w:p>
    <w:p w:rsidR="000E3EA8" w:rsidRDefault="000E3EA8" w:rsidP="000E3EA8">
      <w:pPr>
        <w:jc w:val="both"/>
        <w:rPr>
          <w:sz w:val="24"/>
          <w:szCs w:val="24"/>
          <w:rtl/>
        </w:rPr>
      </w:pPr>
      <w:r>
        <w:rPr>
          <w:rFonts w:hint="cs"/>
          <w:sz w:val="24"/>
          <w:szCs w:val="24"/>
          <w:rtl/>
        </w:rPr>
        <w:t xml:space="preserve"> 3. "ברוך ה' אשר לא השבית לך גואל".</w:t>
      </w:r>
    </w:p>
    <w:p w:rsidR="000E3EA8" w:rsidRDefault="000E3EA8" w:rsidP="000E3EA8">
      <w:pPr>
        <w:jc w:val="both"/>
        <w:rPr>
          <w:sz w:val="24"/>
          <w:szCs w:val="24"/>
          <w:rtl/>
        </w:rPr>
      </w:pPr>
      <w:r>
        <w:rPr>
          <w:rFonts w:hint="cs"/>
          <w:sz w:val="24"/>
          <w:szCs w:val="24"/>
          <w:rtl/>
        </w:rPr>
        <w:t xml:space="preserve"> 4. היטבת חסדך האחרון מן הראשון"  </w:t>
      </w:r>
    </w:p>
    <w:p w:rsidR="000E3EA8" w:rsidRDefault="000E3EA8" w:rsidP="000E3EA8">
      <w:pPr>
        <w:jc w:val="both"/>
        <w:rPr>
          <w:sz w:val="24"/>
          <w:szCs w:val="24"/>
          <w:rtl/>
        </w:rPr>
      </w:pPr>
      <w:r>
        <w:rPr>
          <w:rFonts w:hint="cs"/>
          <w:sz w:val="24"/>
          <w:szCs w:val="24"/>
          <w:rtl/>
        </w:rPr>
        <w:t xml:space="preserve"> 5. "הלא אבקש לך מנוח". </w:t>
      </w:r>
    </w:p>
    <w:p w:rsidR="000E3EA8" w:rsidRDefault="000E3EA8" w:rsidP="000E3EA8">
      <w:pPr>
        <w:jc w:val="both"/>
        <w:rPr>
          <w:sz w:val="24"/>
          <w:szCs w:val="24"/>
          <w:rtl/>
        </w:rPr>
      </w:pPr>
      <w:r>
        <w:rPr>
          <w:rFonts w:hint="cs"/>
          <w:sz w:val="24"/>
          <w:szCs w:val="24"/>
          <w:rtl/>
        </w:rPr>
        <w:t xml:space="preserve"> 6. "תהי משכורתך שלמה".</w:t>
      </w:r>
    </w:p>
    <w:p w:rsidR="000E3EA8" w:rsidRDefault="000E3EA8" w:rsidP="000E3EA8">
      <w:pPr>
        <w:jc w:val="both"/>
        <w:rPr>
          <w:sz w:val="24"/>
          <w:szCs w:val="24"/>
          <w:rtl/>
        </w:rPr>
        <w:sectPr w:rsidR="000E3EA8" w:rsidSect="00431D5C">
          <w:pgSz w:w="11906" w:h="16838"/>
          <w:pgMar w:top="1440" w:right="1800" w:bottom="1440" w:left="1800" w:header="708" w:footer="708" w:gutter="0"/>
          <w:cols w:space="708"/>
          <w:bidi/>
          <w:rtlGutter/>
          <w:docGrid w:linePitch="360"/>
        </w:sectPr>
      </w:pPr>
      <w:r>
        <w:rPr>
          <w:rFonts w:hint="cs"/>
          <w:sz w:val="24"/>
          <w:szCs w:val="24"/>
          <w:rtl/>
        </w:rPr>
        <w:t xml:space="preserve"> 7. "מדוע מצאתי חן בעיניך</w:t>
      </w:r>
    </w:p>
    <w:p w:rsidR="000E3EA8" w:rsidRPr="00A46822" w:rsidRDefault="000E3EA8" w:rsidP="000E3EA8">
      <w:pPr>
        <w:rPr>
          <w:sz w:val="24"/>
          <w:szCs w:val="24"/>
          <w:rtl/>
        </w:rPr>
        <w:sectPr w:rsidR="000E3EA8" w:rsidRPr="00A46822" w:rsidSect="00A51498">
          <w:type w:val="continuous"/>
          <w:pgSz w:w="11906" w:h="16838"/>
          <w:pgMar w:top="1440" w:right="1800" w:bottom="1440" w:left="1800" w:header="708" w:footer="708" w:gutter="0"/>
          <w:cols w:num="2" w:space="708"/>
          <w:bidi/>
          <w:rtlGutter/>
          <w:docGrid w:linePitch="360"/>
        </w:sectPr>
      </w:pPr>
    </w:p>
    <w:p w:rsidR="000E3EA8" w:rsidRDefault="000E3EA8" w:rsidP="000E3EA8">
      <w:pPr>
        <w:rPr>
          <w:sz w:val="24"/>
          <w:szCs w:val="24"/>
          <w:rtl/>
        </w:rPr>
      </w:pPr>
      <w:r>
        <w:rPr>
          <w:rFonts w:hint="cs"/>
          <w:sz w:val="24"/>
          <w:szCs w:val="24"/>
          <w:u w:val="single"/>
          <w:rtl/>
        </w:rPr>
        <w:t>ב</w:t>
      </w:r>
      <w:r>
        <w:rPr>
          <w:rFonts w:hint="cs"/>
          <w:sz w:val="24"/>
          <w:szCs w:val="24"/>
          <w:rtl/>
        </w:rPr>
        <w:t xml:space="preserve">. </w:t>
      </w:r>
      <w:r w:rsidRPr="00A51498">
        <w:rPr>
          <w:rFonts w:hint="cs"/>
          <w:b/>
          <w:bCs/>
          <w:sz w:val="24"/>
          <w:szCs w:val="24"/>
          <w:rtl/>
        </w:rPr>
        <w:t>על מי</w:t>
      </w:r>
      <w:r>
        <w:rPr>
          <w:rFonts w:hint="cs"/>
          <w:sz w:val="24"/>
          <w:szCs w:val="24"/>
          <w:rtl/>
        </w:rPr>
        <w:t xml:space="preserve"> נאמר:   (6 נקודות).</w:t>
      </w:r>
    </w:p>
    <w:p w:rsidR="000E3EA8" w:rsidRDefault="000E3EA8" w:rsidP="000E3EA8">
      <w:pPr>
        <w:rPr>
          <w:sz w:val="24"/>
          <w:szCs w:val="24"/>
          <w:rtl/>
        </w:rPr>
      </w:pPr>
      <w:r>
        <w:rPr>
          <w:rFonts w:hint="cs"/>
          <w:sz w:val="24"/>
          <w:szCs w:val="24"/>
          <w:rtl/>
        </w:rPr>
        <w:t>14. יבמתך.</w:t>
      </w:r>
    </w:p>
    <w:p w:rsidR="000E3EA8" w:rsidRDefault="000E3EA8" w:rsidP="000E3EA8">
      <w:pPr>
        <w:rPr>
          <w:sz w:val="24"/>
          <w:szCs w:val="24"/>
          <w:rtl/>
        </w:rPr>
      </w:pPr>
      <w:r>
        <w:rPr>
          <w:rFonts w:hint="cs"/>
          <w:sz w:val="24"/>
          <w:szCs w:val="24"/>
          <w:rtl/>
        </w:rPr>
        <w:t>15.מתאמצת.</w:t>
      </w:r>
    </w:p>
    <w:p w:rsidR="000E3EA8" w:rsidRDefault="000E3EA8" w:rsidP="000E3EA8">
      <w:pPr>
        <w:rPr>
          <w:sz w:val="24"/>
          <w:szCs w:val="24"/>
          <w:rtl/>
        </w:rPr>
      </w:pPr>
      <w:r>
        <w:rPr>
          <w:rFonts w:hint="cs"/>
          <w:sz w:val="24"/>
          <w:szCs w:val="24"/>
          <w:rtl/>
        </w:rPr>
        <w:t>16.וילפת.</w:t>
      </w:r>
    </w:p>
    <w:p w:rsidR="000E3EA8" w:rsidRDefault="000E3EA8" w:rsidP="000E3EA8">
      <w:pPr>
        <w:rPr>
          <w:sz w:val="24"/>
          <w:szCs w:val="24"/>
          <w:rtl/>
        </w:rPr>
      </w:pPr>
      <w:r>
        <w:rPr>
          <w:rFonts w:hint="cs"/>
          <w:sz w:val="24"/>
          <w:szCs w:val="24"/>
          <w:u w:val="single"/>
          <w:rtl/>
        </w:rPr>
        <w:t>ג.</w:t>
      </w:r>
      <w:r>
        <w:rPr>
          <w:rFonts w:hint="cs"/>
          <w:sz w:val="24"/>
          <w:szCs w:val="24"/>
          <w:rtl/>
        </w:rPr>
        <w:t xml:space="preserve"> (58 נקודות).</w:t>
      </w:r>
    </w:p>
    <w:p w:rsidR="000E3EA8" w:rsidRDefault="000E3EA8" w:rsidP="000E3EA8">
      <w:pPr>
        <w:rPr>
          <w:sz w:val="24"/>
          <w:szCs w:val="24"/>
          <w:rtl/>
        </w:rPr>
      </w:pPr>
      <w:r>
        <w:rPr>
          <w:rFonts w:hint="cs"/>
          <w:sz w:val="24"/>
          <w:szCs w:val="24"/>
          <w:rtl/>
        </w:rPr>
        <w:t>17. מה שמו של בעלה הראשון של רות? (4 נקודות).</w:t>
      </w:r>
    </w:p>
    <w:p w:rsidR="000E3EA8" w:rsidRPr="00A51498" w:rsidRDefault="000E3EA8" w:rsidP="000E3EA8">
      <w:pPr>
        <w:rPr>
          <w:sz w:val="20"/>
          <w:szCs w:val="20"/>
          <w:rtl/>
        </w:rPr>
      </w:pPr>
      <w:r>
        <w:rPr>
          <w:rFonts w:hint="cs"/>
          <w:sz w:val="24"/>
          <w:szCs w:val="24"/>
          <w:rtl/>
        </w:rPr>
        <w:t xml:space="preserve">18. כיצד בקשה נעמי שיקראו לה כשחזרה? </w:t>
      </w:r>
      <w:r w:rsidRPr="00A51498">
        <w:rPr>
          <w:rFonts w:hint="cs"/>
          <w:sz w:val="20"/>
          <w:szCs w:val="20"/>
          <w:rtl/>
        </w:rPr>
        <w:t>(נא לענות בשלוש אותיות מדויקות).</w:t>
      </w:r>
      <w:r>
        <w:rPr>
          <w:rFonts w:hint="cs"/>
          <w:sz w:val="20"/>
          <w:szCs w:val="20"/>
          <w:rtl/>
        </w:rPr>
        <w:t xml:space="preserve">  </w:t>
      </w:r>
      <w:r w:rsidRPr="00A51498">
        <w:rPr>
          <w:rFonts w:hint="cs"/>
          <w:sz w:val="18"/>
          <w:szCs w:val="18"/>
          <w:rtl/>
        </w:rPr>
        <w:t>(6 נקודות).</w:t>
      </w:r>
    </w:p>
    <w:p w:rsidR="000E3EA8" w:rsidRDefault="000E3EA8" w:rsidP="000E3EA8">
      <w:pPr>
        <w:rPr>
          <w:sz w:val="24"/>
          <w:szCs w:val="24"/>
          <w:rtl/>
        </w:rPr>
      </w:pPr>
      <w:r>
        <w:rPr>
          <w:rFonts w:hint="cs"/>
          <w:sz w:val="24"/>
          <w:szCs w:val="24"/>
          <w:rtl/>
        </w:rPr>
        <w:t>19. רות מונה דברים שהיא מתחייבת להיות בהם כמו חמותה. הזכירו  שלוש פעולות.                                                                                            (6 נקודות).</w:t>
      </w:r>
    </w:p>
    <w:p w:rsidR="000E3EA8" w:rsidRDefault="000E3EA8" w:rsidP="000E3EA8">
      <w:pPr>
        <w:rPr>
          <w:sz w:val="24"/>
          <w:szCs w:val="24"/>
          <w:rtl/>
        </w:rPr>
      </w:pPr>
      <w:r>
        <w:rPr>
          <w:rFonts w:hint="cs"/>
          <w:sz w:val="24"/>
          <w:szCs w:val="24"/>
          <w:rtl/>
        </w:rPr>
        <w:t>20. כיצד ברך בעז את הקוצרים?       (4 נקודות).</w:t>
      </w:r>
    </w:p>
    <w:p w:rsidR="000E3EA8" w:rsidRDefault="000E3EA8" w:rsidP="000E3EA8">
      <w:pPr>
        <w:rPr>
          <w:sz w:val="24"/>
          <w:szCs w:val="24"/>
          <w:rtl/>
        </w:rPr>
      </w:pPr>
      <w:r>
        <w:rPr>
          <w:rFonts w:hint="cs"/>
          <w:sz w:val="24"/>
          <w:szCs w:val="24"/>
          <w:rtl/>
        </w:rPr>
        <w:t xml:space="preserve">21.     כיצד השיבו לו  הקוצרים?       (4 נקודות).                                                                               </w:t>
      </w:r>
    </w:p>
    <w:p w:rsidR="000E3EA8" w:rsidRDefault="000E3EA8" w:rsidP="000E3EA8">
      <w:pPr>
        <w:rPr>
          <w:sz w:val="24"/>
          <w:szCs w:val="24"/>
          <w:rtl/>
        </w:rPr>
      </w:pPr>
      <w:r>
        <w:rPr>
          <w:rFonts w:hint="cs"/>
          <w:sz w:val="24"/>
          <w:szCs w:val="24"/>
          <w:rtl/>
        </w:rPr>
        <w:t>22. הזכירו שמות שש נשים שהובאו במגילת רות. (12 נקודות).</w:t>
      </w:r>
    </w:p>
    <w:p w:rsidR="000E3EA8" w:rsidRDefault="000E3EA8" w:rsidP="000E3EA8">
      <w:pPr>
        <w:rPr>
          <w:sz w:val="24"/>
          <w:szCs w:val="24"/>
          <w:rtl/>
        </w:rPr>
      </w:pPr>
      <w:r>
        <w:rPr>
          <w:rFonts w:hint="cs"/>
          <w:sz w:val="24"/>
          <w:szCs w:val="24"/>
          <w:rtl/>
        </w:rPr>
        <w:t>23. כמה שעורים נתן בעז לרות? (4 נקודות).</w:t>
      </w:r>
    </w:p>
    <w:p w:rsidR="000E3EA8" w:rsidRDefault="000E3EA8" w:rsidP="000E3EA8">
      <w:pPr>
        <w:rPr>
          <w:sz w:val="24"/>
          <w:szCs w:val="24"/>
          <w:rtl/>
        </w:rPr>
      </w:pPr>
      <w:r>
        <w:rPr>
          <w:rFonts w:hint="cs"/>
          <w:sz w:val="24"/>
          <w:szCs w:val="24"/>
          <w:rtl/>
        </w:rPr>
        <w:t>24. כיצד פונה בעז לגואל? (2 מילים, 4 נקודות).</w:t>
      </w:r>
    </w:p>
    <w:p w:rsidR="000E3EA8" w:rsidRDefault="000E3EA8" w:rsidP="000E3EA8">
      <w:pPr>
        <w:rPr>
          <w:sz w:val="24"/>
          <w:szCs w:val="24"/>
          <w:rtl/>
        </w:rPr>
      </w:pPr>
      <w:r>
        <w:rPr>
          <w:rFonts w:hint="cs"/>
          <w:sz w:val="24"/>
          <w:szCs w:val="24"/>
          <w:rtl/>
        </w:rPr>
        <w:t>25. מי בחר בשמו של הבן של בעז ורות? (4 נקודות).</w:t>
      </w:r>
    </w:p>
    <w:p w:rsidR="000E3EA8" w:rsidRDefault="000E3EA8" w:rsidP="000E3EA8">
      <w:pPr>
        <w:rPr>
          <w:sz w:val="24"/>
          <w:szCs w:val="24"/>
          <w:rtl/>
        </w:rPr>
      </w:pPr>
      <w:r>
        <w:rPr>
          <w:rFonts w:hint="cs"/>
          <w:sz w:val="24"/>
          <w:szCs w:val="24"/>
          <w:rtl/>
        </w:rPr>
        <w:t xml:space="preserve">26. הזכירו עד עשרה שמות בשושלת, מבנו של יהודה, ועד למילה האחרונה במגילה. </w:t>
      </w:r>
    </w:p>
    <w:p w:rsidR="000E3EA8" w:rsidRDefault="000E3EA8" w:rsidP="000E3EA8">
      <w:pPr>
        <w:rPr>
          <w:sz w:val="24"/>
          <w:szCs w:val="24"/>
          <w:rtl/>
        </w:rPr>
      </w:pPr>
      <w:r>
        <w:rPr>
          <w:rFonts w:hint="cs"/>
          <w:sz w:val="24"/>
          <w:szCs w:val="24"/>
          <w:rtl/>
        </w:rPr>
        <w:t>(10 נקודות).</w:t>
      </w:r>
    </w:p>
    <w:p w:rsidR="000E3EA8" w:rsidRDefault="000E3EA8" w:rsidP="000E3EA8">
      <w:pPr>
        <w:bidi w:val="0"/>
        <w:jc w:val="right"/>
        <w:rPr>
          <w:sz w:val="24"/>
          <w:szCs w:val="24"/>
          <w:rtl/>
        </w:rPr>
        <w:sectPr w:rsidR="000E3EA8" w:rsidSect="00A51498">
          <w:type w:val="continuous"/>
          <w:pgSz w:w="11906" w:h="16838"/>
          <w:pgMar w:top="1440" w:right="1800" w:bottom="1440" w:left="1800" w:header="708" w:footer="708" w:gutter="0"/>
          <w:cols w:space="708"/>
          <w:bidi/>
          <w:rtlGutter/>
          <w:docGrid w:linePitch="360"/>
        </w:sectPr>
      </w:pPr>
      <w:r>
        <w:rPr>
          <w:sz w:val="24"/>
          <w:szCs w:val="24"/>
          <w:rtl/>
        </w:rPr>
        <w:br w:type="page"/>
      </w:r>
    </w:p>
    <w:p w:rsidR="000E3EA8" w:rsidRDefault="000E3EA8" w:rsidP="000E3EA8">
      <w:pPr>
        <w:bidi w:val="0"/>
        <w:jc w:val="right"/>
        <w:rPr>
          <w:sz w:val="24"/>
          <w:szCs w:val="24"/>
          <w:rtl/>
        </w:rPr>
      </w:pPr>
      <w:r>
        <w:rPr>
          <w:rFonts w:hint="cs"/>
          <w:sz w:val="24"/>
          <w:szCs w:val="24"/>
          <w:rtl/>
        </w:rPr>
        <w:lastRenderedPageBreak/>
        <w:t>תשובון</w:t>
      </w:r>
    </w:p>
    <w:p w:rsidR="000E3EA8" w:rsidRDefault="000E3EA8" w:rsidP="000E3EA8">
      <w:pPr>
        <w:bidi w:val="0"/>
        <w:jc w:val="right"/>
        <w:rPr>
          <w:sz w:val="24"/>
          <w:szCs w:val="24"/>
        </w:rPr>
      </w:pPr>
      <w:r>
        <w:rPr>
          <w:rFonts w:hint="cs"/>
          <w:sz w:val="24"/>
          <w:szCs w:val="24"/>
          <w:rtl/>
        </w:rPr>
        <w:t>1. נעמי לכלותיה</w:t>
      </w:r>
    </w:p>
    <w:p w:rsidR="000E3EA8" w:rsidRDefault="000E3EA8" w:rsidP="000E3EA8">
      <w:pPr>
        <w:bidi w:val="0"/>
        <w:jc w:val="right"/>
        <w:rPr>
          <w:sz w:val="24"/>
          <w:szCs w:val="24"/>
          <w:rtl/>
        </w:rPr>
      </w:pPr>
      <w:r>
        <w:rPr>
          <w:rFonts w:hint="cs"/>
          <w:sz w:val="24"/>
          <w:szCs w:val="24"/>
          <w:rtl/>
        </w:rPr>
        <w:t>2. רות לנעמי</w:t>
      </w:r>
    </w:p>
    <w:p w:rsidR="000E3EA8" w:rsidRDefault="000E3EA8" w:rsidP="000E3EA8">
      <w:pPr>
        <w:bidi w:val="0"/>
        <w:jc w:val="right"/>
        <w:rPr>
          <w:sz w:val="24"/>
          <w:szCs w:val="24"/>
          <w:rtl/>
        </w:rPr>
      </w:pPr>
      <w:r>
        <w:rPr>
          <w:rFonts w:hint="cs"/>
          <w:sz w:val="24"/>
          <w:szCs w:val="24"/>
          <w:rtl/>
        </w:rPr>
        <w:t>3. הנשים אל נעמי</w:t>
      </w:r>
    </w:p>
    <w:p w:rsidR="000E3EA8" w:rsidRDefault="000E3EA8" w:rsidP="000E3EA8">
      <w:pPr>
        <w:bidi w:val="0"/>
        <w:jc w:val="right"/>
        <w:rPr>
          <w:sz w:val="24"/>
          <w:szCs w:val="24"/>
          <w:rtl/>
        </w:rPr>
      </w:pPr>
      <w:r>
        <w:rPr>
          <w:rFonts w:hint="cs"/>
          <w:sz w:val="24"/>
          <w:szCs w:val="24"/>
          <w:rtl/>
        </w:rPr>
        <w:t>4. בעז לרות</w:t>
      </w:r>
    </w:p>
    <w:p w:rsidR="000E3EA8" w:rsidRDefault="000E3EA8" w:rsidP="000E3EA8">
      <w:pPr>
        <w:bidi w:val="0"/>
        <w:jc w:val="right"/>
        <w:rPr>
          <w:sz w:val="24"/>
          <w:szCs w:val="24"/>
          <w:rtl/>
        </w:rPr>
      </w:pPr>
      <w:r>
        <w:rPr>
          <w:rFonts w:hint="cs"/>
          <w:sz w:val="24"/>
          <w:szCs w:val="24"/>
          <w:rtl/>
        </w:rPr>
        <w:t>5. נעמי לרות</w:t>
      </w:r>
    </w:p>
    <w:p w:rsidR="000E3EA8" w:rsidRDefault="000E3EA8" w:rsidP="000E3EA8">
      <w:pPr>
        <w:bidi w:val="0"/>
        <w:jc w:val="right"/>
        <w:rPr>
          <w:sz w:val="24"/>
          <w:szCs w:val="24"/>
          <w:rtl/>
        </w:rPr>
      </w:pPr>
      <w:r>
        <w:rPr>
          <w:rFonts w:hint="cs"/>
          <w:sz w:val="24"/>
          <w:szCs w:val="24"/>
          <w:rtl/>
        </w:rPr>
        <w:t>6. בעז לרות</w:t>
      </w:r>
    </w:p>
    <w:p w:rsidR="000E3EA8" w:rsidRDefault="000E3EA8" w:rsidP="000E3EA8">
      <w:pPr>
        <w:bidi w:val="0"/>
        <w:jc w:val="right"/>
        <w:rPr>
          <w:sz w:val="24"/>
          <w:szCs w:val="24"/>
          <w:rtl/>
        </w:rPr>
      </w:pPr>
      <w:r>
        <w:rPr>
          <w:rFonts w:hint="cs"/>
          <w:sz w:val="24"/>
          <w:szCs w:val="24"/>
          <w:rtl/>
        </w:rPr>
        <w:t xml:space="preserve">7. רות </w:t>
      </w:r>
      <w:proofErr w:type="spellStart"/>
      <w:r>
        <w:rPr>
          <w:rFonts w:hint="cs"/>
          <w:sz w:val="24"/>
          <w:szCs w:val="24"/>
          <w:rtl/>
        </w:rPr>
        <w:t>לבעז</w:t>
      </w:r>
      <w:proofErr w:type="spellEnd"/>
    </w:p>
    <w:p w:rsidR="000E3EA8" w:rsidRDefault="000E3EA8" w:rsidP="000E3EA8">
      <w:pPr>
        <w:bidi w:val="0"/>
        <w:jc w:val="right"/>
        <w:rPr>
          <w:sz w:val="24"/>
          <w:szCs w:val="24"/>
          <w:rtl/>
        </w:rPr>
      </w:pPr>
      <w:r>
        <w:rPr>
          <w:rFonts w:hint="cs"/>
          <w:sz w:val="24"/>
          <w:szCs w:val="24"/>
          <w:rtl/>
        </w:rPr>
        <w:t>14. ערפה</w:t>
      </w:r>
    </w:p>
    <w:p w:rsidR="000E3EA8" w:rsidRDefault="000E3EA8" w:rsidP="000E3EA8">
      <w:pPr>
        <w:bidi w:val="0"/>
        <w:jc w:val="right"/>
        <w:rPr>
          <w:sz w:val="24"/>
          <w:szCs w:val="24"/>
          <w:rtl/>
        </w:rPr>
      </w:pPr>
      <w:r>
        <w:rPr>
          <w:rFonts w:hint="cs"/>
          <w:sz w:val="24"/>
          <w:szCs w:val="24"/>
          <w:rtl/>
        </w:rPr>
        <w:t>15. רות</w:t>
      </w:r>
    </w:p>
    <w:p w:rsidR="000E3EA8" w:rsidRDefault="000E3EA8" w:rsidP="000E3EA8">
      <w:pPr>
        <w:bidi w:val="0"/>
        <w:jc w:val="right"/>
        <w:rPr>
          <w:sz w:val="24"/>
          <w:szCs w:val="24"/>
          <w:rtl/>
        </w:rPr>
      </w:pPr>
      <w:r>
        <w:rPr>
          <w:rFonts w:hint="cs"/>
          <w:sz w:val="24"/>
          <w:szCs w:val="24"/>
          <w:rtl/>
        </w:rPr>
        <w:t>16. בעז ("האיש")</w:t>
      </w:r>
    </w:p>
    <w:p w:rsidR="000E3EA8" w:rsidRDefault="000E3EA8" w:rsidP="000E3EA8">
      <w:pPr>
        <w:bidi w:val="0"/>
        <w:jc w:val="right"/>
        <w:rPr>
          <w:b/>
          <w:bCs/>
          <w:sz w:val="24"/>
          <w:szCs w:val="24"/>
        </w:rPr>
      </w:pPr>
      <w:r>
        <w:rPr>
          <w:rFonts w:hint="cs"/>
          <w:sz w:val="24"/>
          <w:szCs w:val="24"/>
          <w:rtl/>
        </w:rPr>
        <w:t xml:space="preserve"> 17. </w:t>
      </w:r>
      <w:r>
        <w:rPr>
          <w:rFonts w:hint="cs"/>
          <w:b/>
          <w:bCs/>
          <w:sz w:val="24"/>
          <w:szCs w:val="24"/>
          <w:rtl/>
        </w:rPr>
        <w:t>מחלון</w:t>
      </w:r>
    </w:p>
    <w:p w:rsidR="000E3EA8" w:rsidRDefault="000E3EA8" w:rsidP="000E3EA8">
      <w:pPr>
        <w:bidi w:val="0"/>
        <w:jc w:val="right"/>
        <w:rPr>
          <w:sz w:val="24"/>
          <w:szCs w:val="24"/>
          <w:rtl/>
        </w:rPr>
      </w:pPr>
      <w:r>
        <w:rPr>
          <w:rFonts w:hint="cs"/>
          <w:sz w:val="24"/>
          <w:szCs w:val="24"/>
          <w:rtl/>
        </w:rPr>
        <w:t>18.</w:t>
      </w:r>
      <w:r w:rsidRPr="00E96ED8">
        <w:rPr>
          <w:rFonts w:hint="cs"/>
          <w:b/>
          <w:bCs/>
          <w:sz w:val="24"/>
          <w:szCs w:val="24"/>
          <w:rtl/>
        </w:rPr>
        <w:t xml:space="preserve"> מ ר א</w:t>
      </w:r>
    </w:p>
    <w:p w:rsidR="000E3EA8" w:rsidRDefault="000E3EA8" w:rsidP="000E3EA8">
      <w:pPr>
        <w:bidi w:val="0"/>
        <w:jc w:val="right"/>
        <w:rPr>
          <w:sz w:val="24"/>
          <w:szCs w:val="24"/>
          <w:rtl/>
        </w:rPr>
      </w:pPr>
      <w:r>
        <w:rPr>
          <w:rFonts w:hint="cs"/>
          <w:sz w:val="24"/>
          <w:szCs w:val="24"/>
          <w:rtl/>
        </w:rPr>
        <w:t>19. אשר תלכי אלך     ובאשר תליני אלין     באשר תמותי אמות</w:t>
      </w:r>
    </w:p>
    <w:p w:rsidR="000E3EA8" w:rsidRDefault="000E3EA8" w:rsidP="000E3EA8">
      <w:pPr>
        <w:bidi w:val="0"/>
        <w:jc w:val="right"/>
        <w:rPr>
          <w:sz w:val="24"/>
          <w:szCs w:val="24"/>
          <w:rtl/>
        </w:rPr>
      </w:pPr>
      <w:r>
        <w:rPr>
          <w:rFonts w:hint="cs"/>
          <w:sz w:val="24"/>
          <w:szCs w:val="24"/>
          <w:rtl/>
        </w:rPr>
        <w:t>20. ה' עמכם</w:t>
      </w:r>
    </w:p>
    <w:p w:rsidR="000E3EA8" w:rsidRDefault="000E3EA8" w:rsidP="000E3EA8">
      <w:pPr>
        <w:bidi w:val="0"/>
        <w:jc w:val="right"/>
        <w:rPr>
          <w:sz w:val="24"/>
          <w:szCs w:val="24"/>
          <w:rtl/>
        </w:rPr>
      </w:pPr>
      <w:r>
        <w:rPr>
          <w:rFonts w:hint="cs"/>
          <w:sz w:val="24"/>
          <w:szCs w:val="24"/>
          <w:rtl/>
        </w:rPr>
        <w:t>21. יברכך ה'</w:t>
      </w:r>
    </w:p>
    <w:p w:rsidR="000E3EA8" w:rsidRDefault="000E3EA8" w:rsidP="000E3EA8">
      <w:pPr>
        <w:bidi w:val="0"/>
        <w:jc w:val="right"/>
        <w:rPr>
          <w:sz w:val="24"/>
          <w:szCs w:val="24"/>
          <w:rtl/>
        </w:rPr>
      </w:pPr>
      <w:r>
        <w:rPr>
          <w:rFonts w:hint="cs"/>
          <w:sz w:val="24"/>
          <w:szCs w:val="24"/>
          <w:rtl/>
        </w:rPr>
        <w:t>22. רות   ערפה   נעמי   רחל   לאה   תמר</w:t>
      </w:r>
    </w:p>
    <w:p w:rsidR="000E3EA8" w:rsidRDefault="000E3EA8" w:rsidP="000E3EA8">
      <w:pPr>
        <w:bidi w:val="0"/>
        <w:jc w:val="right"/>
        <w:rPr>
          <w:sz w:val="24"/>
          <w:szCs w:val="24"/>
          <w:rtl/>
        </w:rPr>
      </w:pPr>
      <w:r>
        <w:rPr>
          <w:rFonts w:hint="cs"/>
          <w:sz w:val="24"/>
          <w:szCs w:val="24"/>
          <w:rtl/>
        </w:rPr>
        <w:t>23. שש</w:t>
      </w:r>
    </w:p>
    <w:p w:rsidR="000E3EA8" w:rsidRDefault="000E3EA8" w:rsidP="000E3EA8">
      <w:pPr>
        <w:bidi w:val="0"/>
        <w:jc w:val="right"/>
        <w:rPr>
          <w:sz w:val="24"/>
          <w:szCs w:val="24"/>
          <w:rtl/>
        </w:rPr>
      </w:pPr>
      <w:r>
        <w:rPr>
          <w:rFonts w:hint="cs"/>
          <w:sz w:val="24"/>
          <w:szCs w:val="24"/>
          <w:rtl/>
        </w:rPr>
        <w:t xml:space="preserve">24. </w:t>
      </w:r>
      <w:proofErr w:type="spellStart"/>
      <w:r>
        <w:rPr>
          <w:rFonts w:hint="cs"/>
          <w:sz w:val="24"/>
          <w:szCs w:val="24"/>
          <w:rtl/>
        </w:rPr>
        <w:t>פל</w:t>
      </w:r>
      <w:proofErr w:type="spellEnd"/>
      <w:r>
        <w:rPr>
          <w:rFonts w:hint="cs"/>
          <w:sz w:val="24"/>
          <w:szCs w:val="24"/>
          <w:rtl/>
        </w:rPr>
        <w:t xml:space="preserve">(ו)ני </w:t>
      </w:r>
      <w:proofErr w:type="spellStart"/>
      <w:r>
        <w:rPr>
          <w:rFonts w:hint="cs"/>
          <w:sz w:val="24"/>
          <w:szCs w:val="24"/>
          <w:rtl/>
        </w:rPr>
        <w:t>אלמ</w:t>
      </w:r>
      <w:proofErr w:type="spellEnd"/>
      <w:r>
        <w:rPr>
          <w:rFonts w:hint="cs"/>
          <w:sz w:val="24"/>
          <w:szCs w:val="24"/>
          <w:rtl/>
        </w:rPr>
        <w:t>(ו)ני</w:t>
      </w:r>
      <w:r>
        <w:rPr>
          <w:rStyle w:val="a9"/>
          <w:sz w:val="24"/>
          <w:szCs w:val="24"/>
          <w:rtl/>
        </w:rPr>
        <w:footnoteReference w:id="1"/>
      </w:r>
    </w:p>
    <w:p w:rsidR="000E3EA8" w:rsidRDefault="000E3EA8" w:rsidP="000E3EA8">
      <w:pPr>
        <w:bidi w:val="0"/>
        <w:jc w:val="right"/>
        <w:rPr>
          <w:b/>
          <w:bCs/>
          <w:sz w:val="24"/>
          <w:szCs w:val="24"/>
          <w:rtl/>
        </w:rPr>
      </w:pPr>
      <w:r>
        <w:rPr>
          <w:rFonts w:hint="cs"/>
          <w:sz w:val="24"/>
          <w:szCs w:val="24"/>
          <w:rtl/>
        </w:rPr>
        <w:t xml:space="preserve">25. </w:t>
      </w:r>
      <w:r w:rsidRPr="00E96ED8">
        <w:rPr>
          <w:rFonts w:hint="cs"/>
          <w:b/>
          <w:bCs/>
          <w:sz w:val="24"/>
          <w:szCs w:val="24"/>
          <w:rtl/>
        </w:rPr>
        <w:t>השכנות</w:t>
      </w:r>
    </w:p>
    <w:p w:rsidR="000E3EA8" w:rsidRDefault="000E3EA8" w:rsidP="000E3EA8">
      <w:pPr>
        <w:bidi w:val="0"/>
        <w:jc w:val="right"/>
        <w:rPr>
          <w:sz w:val="24"/>
          <w:szCs w:val="24"/>
        </w:rPr>
      </w:pPr>
      <w:r>
        <w:rPr>
          <w:rFonts w:hint="cs"/>
          <w:sz w:val="24"/>
          <w:szCs w:val="24"/>
          <w:rtl/>
        </w:rPr>
        <w:t xml:space="preserve">26. פרץ   </w:t>
      </w:r>
      <w:proofErr w:type="spellStart"/>
      <w:r>
        <w:rPr>
          <w:rFonts w:hint="cs"/>
          <w:sz w:val="24"/>
          <w:szCs w:val="24"/>
          <w:rtl/>
        </w:rPr>
        <w:t>חצרון</w:t>
      </w:r>
      <w:proofErr w:type="spellEnd"/>
      <w:r>
        <w:rPr>
          <w:rFonts w:hint="cs"/>
          <w:sz w:val="24"/>
          <w:szCs w:val="24"/>
          <w:rtl/>
        </w:rPr>
        <w:t xml:space="preserve">   רם   עמינדב   נחשון   שלמון   בעז   עובד    ישי   דוד</w:t>
      </w:r>
    </w:p>
    <w:p w:rsidR="000E3EA8" w:rsidRDefault="000E3EA8" w:rsidP="000E3EA8">
      <w:pPr>
        <w:rPr>
          <w:rFonts w:hint="cs"/>
          <w:rtl/>
        </w:rPr>
      </w:pPr>
      <w:r>
        <w:rPr>
          <w:rFonts w:hint="cs"/>
          <w:rtl/>
        </w:rPr>
        <w:t xml:space="preserve"> </w:t>
      </w:r>
      <w:r>
        <w:rPr>
          <w:rStyle w:val="a9"/>
        </w:rPr>
        <w:footnoteRef/>
      </w:r>
      <w:r>
        <w:rPr>
          <w:rtl/>
        </w:rPr>
        <w:t xml:space="preserve"> </w:t>
      </w:r>
      <w:r>
        <w:rPr>
          <w:rFonts w:hint="cs"/>
          <w:rtl/>
        </w:rPr>
        <w:t xml:space="preserve">יש עוד שני מקומות בהם מוזכר ביטוי דומה: בשמואל א פרק </w:t>
      </w:r>
      <w:proofErr w:type="spellStart"/>
      <w:r>
        <w:rPr>
          <w:rFonts w:hint="cs"/>
          <w:rtl/>
        </w:rPr>
        <w:t>כא</w:t>
      </w:r>
      <w:proofErr w:type="spellEnd"/>
      <w:r>
        <w:rPr>
          <w:rFonts w:hint="cs"/>
          <w:rtl/>
        </w:rPr>
        <w:t xml:space="preserve"> פס' ג ובמלכים ב' פרק ו פס' ח</w:t>
      </w:r>
      <w:r>
        <w:rPr>
          <w:rFonts w:hint="cs"/>
          <w:rtl/>
        </w:rPr>
        <w:t>.</w:t>
      </w:r>
    </w:p>
    <w:p w:rsidR="000E3EA8" w:rsidRDefault="000E3EA8" w:rsidP="000E3EA8">
      <w:pPr>
        <w:rPr>
          <w:u w:val="single"/>
          <w:rtl/>
        </w:rPr>
      </w:pPr>
      <w:r>
        <w:rPr>
          <w:rFonts w:hint="cs"/>
          <w:rtl/>
        </w:rPr>
        <w:t xml:space="preserve">                             </w:t>
      </w:r>
      <w:r w:rsidRPr="005D3079">
        <w:rPr>
          <w:rFonts w:hint="cs"/>
          <w:u w:val="single"/>
          <w:rtl/>
        </w:rPr>
        <w:t>עוד דברים שצריך לדעת לחידון</w:t>
      </w:r>
    </w:p>
    <w:p w:rsidR="000E3EA8" w:rsidRDefault="000E3EA8" w:rsidP="000E3EA8">
      <w:pPr>
        <w:rPr>
          <w:rtl/>
        </w:rPr>
      </w:pPr>
      <w:r w:rsidRPr="005D3079">
        <w:rPr>
          <w:rFonts w:hint="cs"/>
          <w:rtl/>
        </w:rPr>
        <w:t xml:space="preserve">ישנם כמה דברים, שכתובים בתנ"ך עצמו בצורה </w:t>
      </w:r>
      <w:proofErr w:type="spellStart"/>
      <w:r w:rsidRPr="005D3079">
        <w:rPr>
          <w:rFonts w:hint="cs"/>
          <w:rtl/>
        </w:rPr>
        <w:t>רשימתית</w:t>
      </w:r>
      <w:proofErr w:type="spellEnd"/>
      <w:r w:rsidRPr="005D3079">
        <w:rPr>
          <w:rFonts w:hint="cs"/>
          <w:rtl/>
        </w:rPr>
        <w:t>, ולכן לא הכנסנו אותם לחובר, ועוד כמה דברים שצריך לדעת, שלא נכנסו לחובר מחוסר מקום:</w:t>
      </w:r>
    </w:p>
    <w:p w:rsidR="000E3EA8" w:rsidRDefault="000E3EA8" w:rsidP="000E3EA8">
      <w:pPr>
        <w:pStyle w:val="a6"/>
        <w:numPr>
          <w:ilvl w:val="0"/>
          <w:numId w:val="36"/>
        </w:numPr>
      </w:pPr>
      <w:r w:rsidRPr="005D3079">
        <w:rPr>
          <w:rFonts w:hint="cs"/>
          <w:u w:val="single"/>
          <w:rtl/>
        </w:rPr>
        <w:t>כל</w:t>
      </w:r>
      <w:r w:rsidRPr="005D3079">
        <w:rPr>
          <w:rFonts w:hint="cs"/>
          <w:rtl/>
        </w:rPr>
        <w:t xml:space="preserve"> הרשימות של תחילת בראשית</w:t>
      </w:r>
      <w:r>
        <w:rPr>
          <w:rFonts w:hint="cs"/>
          <w:rtl/>
        </w:rPr>
        <w:t xml:space="preserve">: תולדות, כמה אנשים חיו, מתי נברא כל דבר, תאריכי המבול, ובני נח. </w:t>
      </w:r>
    </w:p>
    <w:p w:rsidR="000E3EA8" w:rsidRDefault="000E3EA8" w:rsidP="000E3EA8">
      <w:pPr>
        <w:pStyle w:val="a6"/>
        <w:numPr>
          <w:ilvl w:val="0"/>
          <w:numId w:val="36"/>
        </w:numPr>
      </w:pPr>
      <w:r>
        <w:rPr>
          <w:rFonts w:hint="cs"/>
          <w:rtl/>
        </w:rPr>
        <w:t xml:space="preserve">ברכות לאבות: מי קיבל כל ברכה, ובאיזה הקשר היא נאמרה. </w:t>
      </w:r>
    </w:p>
    <w:p w:rsidR="000E3EA8" w:rsidRDefault="000E3EA8" w:rsidP="000E3EA8">
      <w:pPr>
        <w:pStyle w:val="a6"/>
        <w:numPr>
          <w:ilvl w:val="0"/>
          <w:numId w:val="36"/>
        </w:numPr>
      </w:pPr>
      <w:r>
        <w:rPr>
          <w:rFonts w:hint="cs"/>
          <w:rtl/>
        </w:rPr>
        <w:t>אלופי עשו</w:t>
      </w:r>
    </w:p>
    <w:p w:rsidR="000E3EA8" w:rsidRDefault="000E3EA8" w:rsidP="000E3EA8">
      <w:pPr>
        <w:pStyle w:val="a6"/>
        <w:numPr>
          <w:ilvl w:val="0"/>
          <w:numId w:val="36"/>
        </w:numPr>
      </w:pPr>
      <w:r>
        <w:rPr>
          <w:rFonts w:hint="cs"/>
          <w:rtl/>
        </w:rPr>
        <w:t>תולדות יעקב</w:t>
      </w:r>
    </w:p>
    <w:p w:rsidR="000E3EA8" w:rsidRDefault="000E3EA8" w:rsidP="000E3EA8">
      <w:pPr>
        <w:pStyle w:val="a6"/>
        <w:numPr>
          <w:ilvl w:val="0"/>
          <w:numId w:val="36"/>
        </w:numPr>
      </w:pPr>
      <w:r>
        <w:rPr>
          <w:rFonts w:hint="cs"/>
          <w:rtl/>
        </w:rPr>
        <w:t xml:space="preserve">כל סיפור יציאת מצרים, כולל הפרטים שספרו לנו מהגן! (שימו לב שמכות מצרים לא בחומר חוץ ממכת בכורות). </w:t>
      </w:r>
    </w:p>
    <w:p w:rsidR="000E3EA8" w:rsidRDefault="000E3EA8" w:rsidP="000E3EA8">
      <w:pPr>
        <w:pStyle w:val="a6"/>
        <w:numPr>
          <w:ilvl w:val="0"/>
          <w:numId w:val="36"/>
        </w:numPr>
      </w:pPr>
      <w:r>
        <w:rPr>
          <w:rFonts w:hint="cs"/>
          <w:rtl/>
        </w:rPr>
        <w:t>נשיאים</w:t>
      </w:r>
    </w:p>
    <w:p w:rsidR="000E3EA8" w:rsidRDefault="000E3EA8" w:rsidP="000E3EA8">
      <w:pPr>
        <w:pStyle w:val="a6"/>
        <w:numPr>
          <w:ilvl w:val="0"/>
          <w:numId w:val="36"/>
        </w:numPr>
      </w:pPr>
      <w:r>
        <w:rPr>
          <w:rFonts w:hint="cs"/>
          <w:rtl/>
        </w:rPr>
        <w:lastRenderedPageBreak/>
        <w:t>מרגלים</w:t>
      </w:r>
    </w:p>
    <w:p w:rsidR="000E3EA8" w:rsidRDefault="000E3EA8" w:rsidP="000E3EA8">
      <w:pPr>
        <w:pStyle w:val="a6"/>
        <w:numPr>
          <w:ilvl w:val="0"/>
          <w:numId w:val="36"/>
        </w:numPr>
      </w:pPr>
      <w:r>
        <w:rPr>
          <w:rFonts w:hint="cs"/>
          <w:rtl/>
        </w:rPr>
        <w:t>סיפור בלעם</w:t>
      </w:r>
    </w:p>
    <w:p w:rsidR="000E3EA8" w:rsidRDefault="000E3EA8" w:rsidP="000E3EA8">
      <w:pPr>
        <w:pStyle w:val="a6"/>
        <w:numPr>
          <w:ilvl w:val="0"/>
          <w:numId w:val="36"/>
        </w:numPr>
      </w:pPr>
      <w:r>
        <w:rPr>
          <w:rFonts w:hint="cs"/>
          <w:rtl/>
        </w:rPr>
        <w:t>הנאומים בדברים</w:t>
      </w:r>
    </w:p>
    <w:p w:rsidR="000E3EA8" w:rsidRDefault="000E3EA8" w:rsidP="000E3EA8">
      <w:pPr>
        <w:pStyle w:val="a6"/>
        <w:numPr>
          <w:ilvl w:val="0"/>
          <w:numId w:val="36"/>
        </w:numPr>
      </w:pPr>
      <w:r>
        <w:rPr>
          <w:rFonts w:hint="cs"/>
          <w:rtl/>
        </w:rPr>
        <w:t>שירת האזינו</w:t>
      </w:r>
    </w:p>
    <w:p w:rsidR="000E3EA8" w:rsidRDefault="000E3EA8" w:rsidP="000E3EA8">
      <w:pPr>
        <w:pStyle w:val="a6"/>
        <w:numPr>
          <w:ilvl w:val="0"/>
          <w:numId w:val="36"/>
        </w:numPr>
      </w:pPr>
      <w:r>
        <w:rPr>
          <w:rFonts w:hint="cs"/>
          <w:rtl/>
        </w:rPr>
        <w:t>נאומי יהושע</w:t>
      </w:r>
    </w:p>
    <w:p w:rsidR="000E3EA8" w:rsidRPr="005D3079" w:rsidRDefault="000E3EA8" w:rsidP="000E3EA8">
      <w:pPr>
        <w:pStyle w:val="a6"/>
        <w:numPr>
          <w:ilvl w:val="0"/>
          <w:numId w:val="36"/>
        </w:numPr>
        <w:rPr>
          <w:u w:val="single"/>
        </w:rPr>
      </w:pPr>
      <w:r>
        <w:rPr>
          <w:rFonts w:hint="cs"/>
          <w:rtl/>
        </w:rPr>
        <w:t>שירת דבורה</w:t>
      </w:r>
    </w:p>
    <w:p w:rsidR="000E3EA8" w:rsidRPr="005D3079" w:rsidRDefault="000E3EA8" w:rsidP="000E3EA8">
      <w:pPr>
        <w:pStyle w:val="a6"/>
        <w:numPr>
          <w:ilvl w:val="0"/>
          <w:numId w:val="36"/>
        </w:numPr>
        <w:rPr>
          <w:u w:val="single"/>
        </w:rPr>
      </w:pPr>
      <w:r>
        <w:rPr>
          <w:rFonts w:hint="cs"/>
          <w:rtl/>
        </w:rPr>
        <w:t>תפילת חנה</w:t>
      </w:r>
    </w:p>
    <w:p w:rsidR="000E3EA8" w:rsidRPr="005D3079" w:rsidRDefault="000E3EA8" w:rsidP="000E3EA8">
      <w:pPr>
        <w:pStyle w:val="a6"/>
        <w:numPr>
          <w:ilvl w:val="0"/>
          <w:numId w:val="36"/>
        </w:numPr>
        <w:rPr>
          <w:u w:val="single"/>
        </w:rPr>
      </w:pPr>
      <w:r>
        <w:rPr>
          <w:rFonts w:hint="cs"/>
          <w:rtl/>
        </w:rPr>
        <w:t>שירת דוד</w:t>
      </w:r>
    </w:p>
    <w:p w:rsidR="000E3EA8" w:rsidRPr="005D3079" w:rsidRDefault="000E3EA8" w:rsidP="000E3EA8">
      <w:pPr>
        <w:pStyle w:val="a6"/>
        <w:numPr>
          <w:ilvl w:val="0"/>
          <w:numId w:val="36"/>
        </w:numPr>
        <w:rPr>
          <w:u w:val="single"/>
        </w:rPr>
      </w:pPr>
      <w:r>
        <w:rPr>
          <w:rFonts w:hint="cs"/>
          <w:rtl/>
        </w:rPr>
        <w:t>תפילת יונה</w:t>
      </w:r>
    </w:p>
    <w:p w:rsidR="000E3EA8" w:rsidRPr="005D3079" w:rsidRDefault="000E3EA8" w:rsidP="000E3EA8">
      <w:pPr>
        <w:pStyle w:val="a6"/>
        <w:numPr>
          <w:ilvl w:val="0"/>
          <w:numId w:val="36"/>
        </w:numPr>
        <w:rPr>
          <w:u w:val="single"/>
        </w:rPr>
      </w:pPr>
      <w:r>
        <w:rPr>
          <w:rFonts w:hint="cs"/>
          <w:rtl/>
        </w:rPr>
        <w:t xml:space="preserve">התולדות ברות. </w:t>
      </w:r>
    </w:p>
    <w:p w:rsidR="000E3EA8" w:rsidRPr="005D3079" w:rsidRDefault="000E3EA8" w:rsidP="000E3EA8">
      <w:r w:rsidRPr="005D3079">
        <w:rPr>
          <w:rFonts w:hint="cs"/>
          <w:rtl/>
        </w:rPr>
        <w:t>בהצלחה!</w:t>
      </w:r>
    </w:p>
    <w:p w:rsidR="00ED5152" w:rsidRDefault="000E3EA8" w:rsidP="000E3EA8">
      <w:pPr>
        <w:rPr>
          <w:rFonts w:hint="cs"/>
          <w:rtl/>
        </w:rPr>
      </w:pPr>
      <w:r>
        <w:rPr>
          <w:rFonts w:hint="cs"/>
          <w:rtl/>
        </w:rPr>
        <w:t>חסר את אליהו ואלישע</w:t>
      </w:r>
    </w:p>
    <w:p w:rsidR="000E3EA8" w:rsidRPr="000E3EA8" w:rsidRDefault="000E3EA8" w:rsidP="000E3EA8">
      <w:r>
        <w:rPr>
          <w:rFonts w:hint="cs"/>
          <w:rtl/>
        </w:rPr>
        <w:t>דברי סיכום בסוף החוברת.</w:t>
      </w:r>
      <w:bookmarkStart w:id="0" w:name="_GoBack"/>
      <w:bookmarkEnd w:id="0"/>
    </w:p>
    <w:sectPr w:rsidR="000E3EA8" w:rsidRPr="000E3EA8" w:rsidSect="007C1AB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DA" w:rsidRDefault="00DB5FDA" w:rsidP="000E3EA8">
      <w:pPr>
        <w:spacing w:after="0" w:line="240" w:lineRule="auto"/>
      </w:pPr>
      <w:r>
        <w:separator/>
      </w:r>
    </w:p>
  </w:endnote>
  <w:endnote w:type="continuationSeparator" w:id="0">
    <w:p w:rsidR="00DB5FDA" w:rsidRDefault="00DB5FDA" w:rsidP="000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ttman Stam">
    <w:panose1 w:val="02010401010101010101"/>
    <w:charset w:val="B1"/>
    <w:family w:val="auto"/>
    <w:pitch w:val="variable"/>
    <w:sig w:usb0="00000801" w:usb1="40000000" w:usb2="00000000" w:usb3="00000000" w:csb0="00000020" w:csb1="00000000"/>
  </w:font>
  <w:font w:name="Guttman David">
    <w:panose1 w:val="02000300000000000000"/>
    <w:charset w:val="B1"/>
    <w:family w:val="auto"/>
    <w:pitch w:val="variable"/>
    <w:sig w:usb0="00000801" w:usb1="40000000" w:usb2="00000000" w:usb3="00000000" w:csb0="00000020" w:csb1="00000000"/>
  </w:font>
  <w:font w:name="Guttman Keren">
    <w:panose1 w:val="00000400000000000000"/>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DA" w:rsidRDefault="00DB5FDA" w:rsidP="000E3EA8">
      <w:pPr>
        <w:spacing w:after="0" w:line="240" w:lineRule="auto"/>
      </w:pPr>
      <w:r>
        <w:separator/>
      </w:r>
    </w:p>
  </w:footnote>
  <w:footnote w:type="continuationSeparator" w:id="0">
    <w:p w:rsidR="00DB5FDA" w:rsidRDefault="00DB5FDA" w:rsidP="000E3EA8">
      <w:pPr>
        <w:spacing w:after="0" w:line="240" w:lineRule="auto"/>
      </w:pPr>
      <w:r>
        <w:continuationSeparator/>
      </w:r>
    </w:p>
  </w:footnote>
  <w:footnote w:id="1">
    <w:p w:rsidR="000E3EA8" w:rsidRDefault="000E3EA8" w:rsidP="000E3EA8">
      <w:pPr>
        <w:pStyle w:val="a7"/>
      </w:pPr>
      <w:r>
        <w:rPr>
          <w:rStyle w:val="a9"/>
        </w:rPr>
        <w:footnoteRef/>
      </w:r>
      <w:r>
        <w:rPr>
          <w:rtl/>
        </w:rPr>
        <w:t xml:space="preserve"> </w:t>
      </w:r>
      <w:r>
        <w:rPr>
          <w:rFonts w:hint="cs"/>
          <w:rtl/>
        </w:rPr>
        <w:t xml:space="preserve">יש עוד שני מקומות בהם מוזכר ביטוי דומה: בשמואל א פרק </w:t>
      </w:r>
      <w:proofErr w:type="spellStart"/>
      <w:r>
        <w:rPr>
          <w:rFonts w:hint="cs"/>
          <w:rtl/>
        </w:rPr>
        <w:t>כא</w:t>
      </w:r>
      <w:proofErr w:type="spellEnd"/>
      <w:r>
        <w:rPr>
          <w:rFonts w:hint="cs"/>
          <w:rtl/>
        </w:rPr>
        <w:t xml:space="preserve"> פס' ג ובמלכים ב' פרק ו פס' 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5671"/>
    <w:multiLevelType w:val="hybridMultilevel"/>
    <w:tmpl w:val="AF42087E"/>
    <w:lvl w:ilvl="0" w:tplc="A2728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1841"/>
    <w:multiLevelType w:val="hybridMultilevel"/>
    <w:tmpl w:val="FF5C2BBE"/>
    <w:lvl w:ilvl="0" w:tplc="961A01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F3D4C"/>
    <w:multiLevelType w:val="hybridMultilevel"/>
    <w:tmpl w:val="2AD0EC88"/>
    <w:lvl w:ilvl="0" w:tplc="D63E8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2C75"/>
    <w:multiLevelType w:val="hybridMultilevel"/>
    <w:tmpl w:val="97AE77B4"/>
    <w:lvl w:ilvl="0" w:tplc="95F8BE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D319C"/>
    <w:multiLevelType w:val="hybridMultilevel"/>
    <w:tmpl w:val="89006A52"/>
    <w:lvl w:ilvl="0" w:tplc="C03E93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0E60"/>
    <w:multiLevelType w:val="hybridMultilevel"/>
    <w:tmpl w:val="8F8C5C58"/>
    <w:lvl w:ilvl="0" w:tplc="9858CD7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66C571E"/>
    <w:multiLevelType w:val="hybridMultilevel"/>
    <w:tmpl w:val="BBAC5E34"/>
    <w:lvl w:ilvl="0" w:tplc="C49E94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C2AFA"/>
    <w:multiLevelType w:val="hybridMultilevel"/>
    <w:tmpl w:val="EE66462E"/>
    <w:lvl w:ilvl="0" w:tplc="2B664F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C0126"/>
    <w:multiLevelType w:val="hybridMultilevel"/>
    <w:tmpl w:val="DEE0B2AA"/>
    <w:lvl w:ilvl="0" w:tplc="F460B8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4463"/>
    <w:multiLevelType w:val="hybridMultilevel"/>
    <w:tmpl w:val="30522C04"/>
    <w:lvl w:ilvl="0" w:tplc="1BF87D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823BE"/>
    <w:multiLevelType w:val="hybridMultilevel"/>
    <w:tmpl w:val="95CC5540"/>
    <w:lvl w:ilvl="0" w:tplc="DB2A74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647"/>
    <w:multiLevelType w:val="hybridMultilevel"/>
    <w:tmpl w:val="B322A5E6"/>
    <w:lvl w:ilvl="0" w:tplc="1F74EE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F0484"/>
    <w:multiLevelType w:val="hybridMultilevel"/>
    <w:tmpl w:val="A73AF20E"/>
    <w:lvl w:ilvl="0" w:tplc="1CDA33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44A1A"/>
    <w:multiLevelType w:val="hybridMultilevel"/>
    <w:tmpl w:val="004CBC42"/>
    <w:lvl w:ilvl="0" w:tplc="3D6A948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6B215D7"/>
    <w:multiLevelType w:val="hybridMultilevel"/>
    <w:tmpl w:val="5B10D1C0"/>
    <w:lvl w:ilvl="0" w:tplc="6BBA1C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E1D2B"/>
    <w:multiLevelType w:val="hybridMultilevel"/>
    <w:tmpl w:val="9BAEE80A"/>
    <w:lvl w:ilvl="0" w:tplc="E28E1E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24C67"/>
    <w:multiLevelType w:val="hybridMultilevel"/>
    <w:tmpl w:val="51EEA156"/>
    <w:lvl w:ilvl="0" w:tplc="C2FA64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641C0"/>
    <w:multiLevelType w:val="hybridMultilevel"/>
    <w:tmpl w:val="98E285E2"/>
    <w:lvl w:ilvl="0" w:tplc="431CFD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F6F75"/>
    <w:multiLevelType w:val="hybridMultilevel"/>
    <w:tmpl w:val="4880E9D0"/>
    <w:lvl w:ilvl="0" w:tplc="066A58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853"/>
    <w:multiLevelType w:val="hybridMultilevel"/>
    <w:tmpl w:val="C4568A48"/>
    <w:lvl w:ilvl="0" w:tplc="E292B6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D5C07"/>
    <w:multiLevelType w:val="hybridMultilevel"/>
    <w:tmpl w:val="B52CD640"/>
    <w:lvl w:ilvl="0" w:tplc="5E345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A3F9E"/>
    <w:multiLevelType w:val="hybridMultilevel"/>
    <w:tmpl w:val="97D66172"/>
    <w:lvl w:ilvl="0" w:tplc="3FA03D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90669"/>
    <w:multiLevelType w:val="hybridMultilevel"/>
    <w:tmpl w:val="6CE4D5C0"/>
    <w:lvl w:ilvl="0" w:tplc="511E3E2C">
      <w:start w:val="1"/>
      <w:numFmt w:val="hebrew1"/>
      <w:lvlText w:val="%1."/>
      <w:lvlJc w:val="left"/>
      <w:pPr>
        <w:ind w:left="720" w:hanging="360"/>
      </w:pPr>
      <w:rPr>
        <w:rFonts w:hint="default"/>
        <w:b/>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D1B98"/>
    <w:multiLevelType w:val="hybridMultilevel"/>
    <w:tmpl w:val="F5962D4C"/>
    <w:lvl w:ilvl="0" w:tplc="27B21C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3584"/>
    <w:multiLevelType w:val="hybridMultilevel"/>
    <w:tmpl w:val="F4A4C3A4"/>
    <w:lvl w:ilvl="0" w:tplc="7C0676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66125"/>
    <w:multiLevelType w:val="hybridMultilevel"/>
    <w:tmpl w:val="E4761E70"/>
    <w:lvl w:ilvl="0" w:tplc="B044B7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C51EB"/>
    <w:multiLevelType w:val="hybridMultilevel"/>
    <w:tmpl w:val="D0446E4C"/>
    <w:lvl w:ilvl="0" w:tplc="47B45B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D00FB"/>
    <w:multiLevelType w:val="hybridMultilevel"/>
    <w:tmpl w:val="4C9C7B2A"/>
    <w:lvl w:ilvl="0" w:tplc="A48E85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07064"/>
    <w:multiLevelType w:val="hybridMultilevel"/>
    <w:tmpl w:val="60D4F9F6"/>
    <w:lvl w:ilvl="0" w:tplc="1E6EB6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528B4"/>
    <w:multiLevelType w:val="hybridMultilevel"/>
    <w:tmpl w:val="54B654A4"/>
    <w:lvl w:ilvl="0" w:tplc="34A069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1AAB"/>
    <w:multiLevelType w:val="hybridMultilevel"/>
    <w:tmpl w:val="A8FEC2EE"/>
    <w:lvl w:ilvl="0" w:tplc="47CCBB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D3DAC"/>
    <w:multiLevelType w:val="hybridMultilevel"/>
    <w:tmpl w:val="6EBC7A30"/>
    <w:lvl w:ilvl="0" w:tplc="F1BC74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55FB7"/>
    <w:multiLevelType w:val="hybridMultilevel"/>
    <w:tmpl w:val="384C11C6"/>
    <w:lvl w:ilvl="0" w:tplc="48C2D2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074C1"/>
    <w:multiLevelType w:val="hybridMultilevel"/>
    <w:tmpl w:val="F3AC9630"/>
    <w:lvl w:ilvl="0" w:tplc="905ED8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5365F"/>
    <w:multiLevelType w:val="hybridMultilevel"/>
    <w:tmpl w:val="881AF26A"/>
    <w:lvl w:ilvl="0" w:tplc="F4086B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714A0"/>
    <w:multiLevelType w:val="hybridMultilevel"/>
    <w:tmpl w:val="D8943F26"/>
    <w:lvl w:ilvl="0" w:tplc="4E20B9B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5"/>
  </w:num>
  <w:num w:numId="3">
    <w:abstractNumId w:val="35"/>
  </w:num>
  <w:num w:numId="4">
    <w:abstractNumId w:val="13"/>
  </w:num>
  <w:num w:numId="5">
    <w:abstractNumId w:val="14"/>
  </w:num>
  <w:num w:numId="6">
    <w:abstractNumId w:val="0"/>
  </w:num>
  <w:num w:numId="7">
    <w:abstractNumId w:val="31"/>
  </w:num>
  <w:num w:numId="8">
    <w:abstractNumId w:val="32"/>
  </w:num>
  <w:num w:numId="9">
    <w:abstractNumId w:val="1"/>
  </w:num>
  <w:num w:numId="10">
    <w:abstractNumId w:val="34"/>
  </w:num>
  <w:num w:numId="11">
    <w:abstractNumId w:val="24"/>
  </w:num>
  <w:num w:numId="12">
    <w:abstractNumId w:val="21"/>
  </w:num>
  <w:num w:numId="13">
    <w:abstractNumId w:val="19"/>
  </w:num>
  <w:num w:numId="14">
    <w:abstractNumId w:val="20"/>
  </w:num>
  <w:num w:numId="15">
    <w:abstractNumId w:val="33"/>
  </w:num>
  <w:num w:numId="16">
    <w:abstractNumId w:val="3"/>
  </w:num>
  <w:num w:numId="17">
    <w:abstractNumId w:val="9"/>
  </w:num>
  <w:num w:numId="18">
    <w:abstractNumId w:val="27"/>
  </w:num>
  <w:num w:numId="19">
    <w:abstractNumId w:val="16"/>
  </w:num>
  <w:num w:numId="20">
    <w:abstractNumId w:val="17"/>
  </w:num>
  <w:num w:numId="21">
    <w:abstractNumId w:val="10"/>
  </w:num>
  <w:num w:numId="22">
    <w:abstractNumId w:val="4"/>
  </w:num>
  <w:num w:numId="23">
    <w:abstractNumId w:val="15"/>
  </w:num>
  <w:num w:numId="24">
    <w:abstractNumId w:val="2"/>
  </w:num>
  <w:num w:numId="25">
    <w:abstractNumId w:val="23"/>
  </w:num>
  <w:num w:numId="26">
    <w:abstractNumId w:val="18"/>
  </w:num>
  <w:num w:numId="27">
    <w:abstractNumId w:val="29"/>
  </w:num>
  <w:num w:numId="28">
    <w:abstractNumId w:val="12"/>
  </w:num>
  <w:num w:numId="29">
    <w:abstractNumId w:val="8"/>
  </w:num>
  <w:num w:numId="30">
    <w:abstractNumId w:val="30"/>
  </w:num>
  <w:num w:numId="31">
    <w:abstractNumId w:val="28"/>
  </w:num>
  <w:num w:numId="32">
    <w:abstractNumId w:val="26"/>
  </w:num>
  <w:num w:numId="33">
    <w:abstractNumId w:val="11"/>
  </w:num>
  <w:num w:numId="34">
    <w:abstractNumId w:val="25"/>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08"/>
    <w:rsid w:val="000E3EA8"/>
    <w:rsid w:val="005B7E5D"/>
    <w:rsid w:val="0061455D"/>
    <w:rsid w:val="007C1ABA"/>
    <w:rsid w:val="00803F08"/>
    <w:rsid w:val="00DB5FDA"/>
    <w:rsid w:val="00E418F6"/>
    <w:rsid w:val="00ED5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AE6C-4672-4C30-A53B-FBABB5AC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1455D"/>
    <w:pPr>
      <w:spacing w:after="0" w:line="240" w:lineRule="auto"/>
    </w:pPr>
    <w:rPr>
      <w:rFonts w:eastAsiaTheme="minorEastAsia"/>
    </w:rPr>
    <w:tblPr>
      <w:tblCellMar>
        <w:top w:w="0" w:type="dxa"/>
        <w:left w:w="0" w:type="dxa"/>
        <w:bottom w:w="0" w:type="dxa"/>
        <w:right w:w="0" w:type="dxa"/>
      </w:tblCellMar>
    </w:tblPr>
  </w:style>
  <w:style w:type="character" w:customStyle="1" w:styleId="apple-style-span">
    <w:name w:val="apple-style-span"/>
    <w:basedOn w:val="a0"/>
    <w:rsid w:val="005B7E5D"/>
  </w:style>
  <w:style w:type="character" w:customStyle="1" w:styleId="apple-converted-space">
    <w:name w:val="apple-converted-space"/>
    <w:basedOn w:val="a0"/>
    <w:rsid w:val="005B7E5D"/>
  </w:style>
  <w:style w:type="paragraph" w:styleId="a4">
    <w:name w:val="Title"/>
    <w:basedOn w:val="a"/>
    <w:next w:val="a"/>
    <w:link w:val="a5"/>
    <w:uiPriority w:val="10"/>
    <w:qFormat/>
    <w:rsid w:val="00ED5152"/>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a5">
    <w:name w:val="כותרת טקסט תו"/>
    <w:basedOn w:val="a0"/>
    <w:link w:val="a4"/>
    <w:uiPriority w:val="10"/>
    <w:rsid w:val="00ED5152"/>
    <w:rPr>
      <w:rFonts w:asciiTheme="majorHAnsi" w:eastAsiaTheme="majorEastAsia" w:hAnsiTheme="majorHAnsi" w:cstheme="majorBidi"/>
      <w:spacing w:val="-10"/>
      <w:kern w:val="28"/>
      <w:sz w:val="56"/>
      <w:szCs w:val="56"/>
      <w:lang w:bidi="ar-SA"/>
    </w:rPr>
  </w:style>
  <w:style w:type="paragraph" w:styleId="a6">
    <w:name w:val="List Paragraph"/>
    <w:basedOn w:val="a"/>
    <w:uiPriority w:val="34"/>
    <w:qFormat/>
    <w:rsid w:val="000E3EA8"/>
    <w:pPr>
      <w:ind w:left="720"/>
      <w:contextualSpacing/>
    </w:pPr>
  </w:style>
  <w:style w:type="paragraph" w:styleId="a7">
    <w:name w:val="footnote text"/>
    <w:basedOn w:val="a"/>
    <w:link w:val="a8"/>
    <w:uiPriority w:val="99"/>
    <w:semiHidden/>
    <w:unhideWhenUsed/>
    <w:rsid w:val="000E3EA8"/>
    <w:pPr>
      <w:spacing w:after="0" w:line="240" w:lineRule="auto"/>
    </w:pPr>
    <w:rPr>
      <w:sz w:val="20"/>
      <w:szCs w:val="20"/>
    </w:rPr>
  </w:style>
  <w:style w:type="character" w:customStyle="1" w:styleId="a8">
    <w:name w:val="טקסט הערת שוליים תו"/>
    <w:basedOn w:val="a0"/>
    <w:link w:val="a7"/>
    <w:uiPriority w:val="99"/>
    <w:semiHidden/>
    <w:rsid w:val="000E3EA8"/>
    <w:rPr>
      <w:sz w:val="20"/>
      <w:szCs w:val="20"/>
    </w:rPr>
  </w:style>
  <w:style w:type="character" w:styleId="a9">
    <w:name w:val="footnote reference"/>
    <w:basedOn w:val="a0"/>
    <w:uiPriority w:val="99"/>
    <w:semiHidden/>
    <w:unhideWhenUsed/>
    <w:rsid w:val="000E3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9060">
      <w:bodyDiv w:val="1"/>
      <w:marLeft w:val="0"/>
      <w:marRight w:val="0"/>
      <w:marTop w:val="0"/>
      <w:marBottom w:val="0"/>
      <w:divBdr>
        <w:top w:val="none" w:sz="0" w:space="0" w:color="auto"/>
        <w:left w:val="none" w:sz="0" w:space="0" w:color="auto"/>
        <w:bottom w:val="none" w:sz="0" w:space="0" w:color="auto"/>
        <w:right w:val="none" w:sz="0" w:space="0" w:color="auto"/>
      </w:divBdr>
    </w:div>
    <w:div w:id="15305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B93E-F442-4296-8DB7-05A471CF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9305</Words>
  <Characters>46528</Characters>
  <Application>Microsoft Office Word</Application>
  <DocSecurity>0</DocSecurity>
  <Lines>387</Lines>
  <Paragraphs>111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משפחה</dc:creator>
  <cp:keywords/>
  <dc:description/>
  <cp:lastModifiedBy>משפחה</cp:lastModifiedBy>
  <cp:revision>2</cp:revision>
  <dcterms:created xsi:type="dcterms:W3CDTF">2017-01-01T17:18:00Z</dcterms:created>
  <dcterms:modified xsi:type="dcterms:W3CDTF">2017-01-02T15:05:00Z</dcterms:modified>
</cp:coreProperties>
</file>