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CD8" w:rsidRPr="00493CD8" w:rsidRDefault="00493CD8" w:rsidP="00493CD8">
      <w:pPr>
        <w:spacing w:after="40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מחשבות בסוכה</w:t>
      </w:r>
    </w:p>
    <w:p w:rsidR="001F3151" w:rsidRDefault="0072012B" w:rsidP="00113453">
      <w:pPr>
        <w:spacing w:after="4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יושב לי בסוכה, קצת קריר, קור ירושלמי...</w:t>
      </w:r>
    </w:p>
    <w:p w:rsidR="0072012B" w:rsidRDefault="0072012B" w:rsidP="00113453">
      <w:pPr>
        <w:spacing w:after="4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יושב לי וחושב, חושב על היום, חושב על הזמן...</w:t>
      </w:r>
    </w:p>
    <w:p w:rsidR="0072012B" w:rsidRPr="000E2429" w:rsidRDefault="009B4C8B" w:rsidP="00113453">
      <w:pPr>
        <w:spacing w:after="40"/>
        <w:jc w:val="both"/>
        <w:rPr>
          <w:rFonts w:asciiTheme="minorBidi" w:hAnsiTheme="minorBidi"/>
          <w:sz w:val="28"/>
          <w:szCs w:val="28"/>
          <w:rtl/>
        </w:rPr>
      </w:pPr>
      <w:r w:rsidRPr="000E2429">
        <w:rPr>
          <w:rFonts w:asciiTheme="minorBidi" w:hAnsiTheme="minorBidi"/>
          <w:sz w:val="28"/>
          <w:szCs w:val="28"/>
          <w:rtl/>
        </w:rPr>
        <w:t>חג סוכות... חג קצת מוזר, י</w:t>
      </w:r>
      <w:r w:rsidR="00446307" w:rsidRPr="000E2429">
        <w:rPr>
          <w:rFonts w:asciiTheme="minorBidi" w:hAnsiTheme="minorBidi"/>
          <w:sz w:val="28"/>
          <w:szCs w:val="28"/>
          <w:rtl/>
        </w:rPr>
        <w:t xml:space="preserve">וצאים מהבית הנעים והמוכר אל </w:t>
      </w:r>
      <w:r w:rsidRPr="000E2429">
        <w:rPr>
          <w:rFonts w:asciiTheme="minorBidi" w:hAnsiTheme="minorBidi"/>
          <w:sz w:val="28"/>
          <w:szCs w:val="28"/>
          <w:rtl/>
        </w:rPr>
        <w:t>מבנה</w:t>
      </w:r>
      <w:r w:rsidR="00446307" w:rsidRPr="000E2429">
        <w:rPr>
          <w:rFonts w:asciiTheme="minorBidi" w:hAnsiTheme="minorBidi"/>
          <w:sz w:val="28"/>
          <w:szCs w:val="28"/>
          <w:rtl/>
        </w:rPr>
        <w:t xml:space="preserve"> רעוע</w:t>
      </w:r>
      <w:r w:rsidRPr="000E2429">
        <w:rPr>
          <w:rFonts w:asciiTheme="minorBidi" w:hAnsiTheme="minorBidi"/>
          <w:sz w:val="28"/>
          <w:szCs w:val="28"/>
          <w:rtl/>
        </w:rPr>
        <w:t xml:space="preserve"> בנוי מעץ\ בד וענפים...</w:t>
      </w:r>
    </w:p>
    <w:p w:rsidR="009B4C8B" w:rsidRPr="000E2429" w:rsidRDefault="00054E4B" w:rsidP="00113453">
      <w:pPr>
        <w:spacing w:after="40"/>
        <w:jc w:val="both"/>
        <w:rPr>
          <w:rFonts w:asciiTheme="minorBidi" w:hAnsiTheme="minorBidi"/>
          <w:sz w:val="28"/>
          <w:szCs w:val="28"/>
          <w:rtl/>
        </w:rPr>
      </w:pPr>
      <w:r w:rsidRPr="000E2429">
        <w:rPr>
          <w:rFonts w:asciiTheme="minorBidi" w:hAnsiTheme="minorBidi"/>
          <w:sz w:val="28"/>
          <w:szCs w:val="28"/>
          <w:rtl/>
        </w:rPr>
        <w:t>"מעניין מה הטעם" לעצמי מהרהר... "זכר לעננים, זכר לסוכות ביציאת מצרים"...</w:t>
      </w:r>
    </w:p>
    <w:p w:rsidR="00446307" w:rsidRPr="000E2429" w:rsidRDefault="00160D78" w:rsidP="00113453">
      <w:pPr>
        <w:spacing w:after="40"/>
        <w:jc w:val="both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"</w:t>
      </w:r>
      <w:r>
        <w:rPr>
          <w:rFonts w:asciiTheme="minorBidi" w:hAnsiTheme="minorBidi"/>
          <w:sz w:val="28"/>
          <w:szCs w:val="28"/>
          <w:rtl/>
        </w:rPr>
        <w:t>נשמע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446307" w:rsidRPr="000E2429">
        <w:rPr>
          <w:rFonts w:asciiTheme="minorBidi" w:hAnsiTheme="minorBidi"/>
          <w:sz w:val="28"/>
          <w:szCs w:val="28"/>
          <w:rtl/>
        </w:rPr>
        <w:t>קצת ישן,</w:t>
      </w:r>
      <w:r w:rsidR="002B07E7">
        <w:rPr>
          <w:rFonts w:asciiTheme="minorBidi" w:hAnsiTheme="minorBidi" w:hint="cs"/>
          <w:sz w:val="28"/>
          <w:szCs w:val="28"/>
          <w:rtl/>
        </w:rPr>
        <w:t xml:space="preserve"> מיותר,</w:t>
      </w:r>
      <w:r w:rsidR="00446307" w:rsidRPr="000E2429">
        <w:rPr>
          <w:rFonts w:asciiTheme="minorBidi" w:hAnsiTheme="minorBidi"/>
          <w:sz w:val="28"/>
          <w:szCs w:val="28"/>
          <w:rtl/>
        </w:rPr>
        <w:t xml:space="preserve"> מה זה נוגע </w:t>
      </w:r>
      <w:r>
        <w:rPr>
          <w:rFonts w:asciiTheme="minorBidi" w:hAnsiTheme="minorBidi" w:hint="cs"/>
          <w:sz w:val="28"/>
          <w:szCs w:val="28"/>
          <w:rtl/>
        </w:rPr>
        <w:t>א</w:t>
      </w:r>
      <w:r w:rsidR="00446307" w:rsidRPr="000E2429">
        <w:rPr>
          <w:rFonts w:asciiTheme="minorBidi" w:hAnsiTheme="minorBidi"/>
          <w:sz w:val="28"/>
          <w:szCs w:val="28"/>
          <w:rtl/>
        </w:rPr>
        <w:t>לי</w:t>
      </w:r>
      <w:r w:rsidR="007547F9">
        <w:rPr>
          <w:rFonts w:asciiTheme="minorBidi" w:hAnsiTheme="minorBidi" w:hint="cs"/>
          <w:sz w:val="28"/>
          <w:szCs w:val="28"/>
          <w:rtl/>
        </w:rPr>
        <w:t>ך</w:t>
      </w:r>
      <w:r w:rsidR="00446307" w:rsidRPr="000E2429">
        <w:rPr>
          <w:rFonts w:asciiTheme="minorBidi" w:hAnsiTheme="minorBidi"/>
          <w:sz w:val="28"/>
          <w:szCs w:val="28"/>
          <w:rtl/>
        </w:rPr>
        <w:t xml:space="preserve"> להיום?</w:t>
      </w:r>
      <w:r>
        <w:rPr>
          <w:rFonts w:asciiTheme="minorBidi" w:hAnsiTheme="minorBidi" w:hint="cs"/>
          <w:sz w:val="28"/>
          <w:szCs w:val="28"/>
          <w:rtl/>
        </w:rPr>
        <w:t>"</w:t>
      </w:r>
      <w:r w:rsidR="002B07E7">
        <w:rPr>
          <w:rFonts w:asciiTheme="minorBidi" w:hAnsiTheme="minorBidi" w:hint="cs"/>
          <w:sz w:val="28"/>
          <w:szCs w:val="28"/>
          <w:rtl/>
        </w:rPr>
        <w:t xml:space="preserve"> פתאום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462D47">
        <w:rPr>
          <w:rFonts w:asciiTheme="minorBidi" w:hAnsiTheme="minorBidi" w:hint="cs"/>
          <w:sz w:val="28"/>
          <w:szCs w:val="28"/>
          <w:rtl/>
        </w:rPr>
        <w:t>אומר בתוכי</w:t>
      </w:r>
      <w:r>
        <w:rPr>
          <w:rFonts w:asciiTheme="minorBidi" w:hAnsiTheme="minorBidi" w:hint="cs"/>
          <w:sz w:val="28"/>
          <w:szCs w:val="28"/>
          <w:rtl/>
        </w:rPr>
        <w:t xml:space="preserve"> קול פנימי</w:t>
      </w:r>
      <w:r w:rsidR="00462D47">
        <w:rPr>
          <w:rFonts w:asciiTheme="minorBidi" w:hAnsiTheme="minorBidi" w:hint="cs"/>
          <w:sz w:val="28"/>
          <w:szCs w:val="28"/>
          <w:rtl/>
        </w:rPr>
        <w:t xml:space="preserve">, וממשיך: </w:t>
      </w:r>
      <w:r>
        <w:rPr>
          <w:rFonts w:asciiTheme="minorBidi" w:hAnsiTheme="minorBidi" w:hint="cs"/>
          <w:sz w:val="28"/>
          <w:szCs w:val="28"/>
          <w:rtl/>
        </w:rPr>
        <w:t>"</w:t>
      </w:r>
      <w:r>
        <w:rPr>
          <w:rFonts w:asciiTheme="minorBidi" w:hAnsiTheme="minorBidi"/>
          <w:sz w:val="28"/>
          <w:szCs w:val="28"/>
          <w:rtl/>
        </w:rPr>
        <w:t>למה היום א</w:t>
      </w:r>
      <w:r>
        <w:rPr>
          <w:rFonts w:asciiTheme="minorBidi" w:hAnsiTheme="minorBidi" w:hint="cs"/>
          <w:sz w:val="28"/>
          <w:szCs w:val="28"/>
          <w:rtl/>
        </w:rPr>
        <w:t>תה</w:t>
      </w:r>
      <w:r w:rsidR="00446307" w:rsidRPr="000E2429">
        <w:rPr>
          <w:rFonts w:asciiTheme="minorBidi" w:hAnsiTheme="minorBidi"/>
          <w:sz w:val="28"/>
          <w:szCs w:val="28"/>
          <w:rtl/>
        </w:rPr>
        <w:t xml:space="preserve"> צריך "לסבול" שבוע בגלל משהו שהיה</w:t>
      </w:r>
      <w:r w:rsidR="007946DC">
        <w:rPr>
          <w:rFonts w:asciiTheme="minorBidi" w:hAnsiTheme="minorBidi" w:hint="cs"/>
          <w:sz w:val="28"/>
          <w:szCs w:val="28"/>
          <w:rtl/>
        </w:rPr>
        <w:t xml:space="preserve"> לאיזה עם</w:t>
      </w:r>
      <w:r w:rsidR="00446307" w:rsidRPr="000E2429">
        <w:rPr>
          <w:rFonts w:asciiTheme="minorBidi" w:hAnsiTheme="minorBidi"/>
          <w:sz w:val="28"/>
          <w:szCs w:val="28"/>
          <w:rtl/>
        </w:rPr>
        <w:t xml:space="preserve"> פעם</w:t>
      </w:r>
      <w:r w:rsidR="007547F9">
        <w:rPr>
          <w:rFonts w:asciiTheme="minorBidi" w:hAnsiTheme="minorBidi" w:hint="cs"/>
          <w:sz w:val="28"/>
          <w:szCs w:val="28"/>
          <w:rtl/>
        </w:rPr>
        <w:t>, סתם סבל</w:t>
      </w:r>
      <w:r w:rsidR="002B07E7">
        <w:rPr>
          <w:rFonts w:asciiTheme="minorBidi" w:hAnsiTheme="minorBidi" w:hint="cs"/>
          <w:sz w:val="28"/>
          <w:szCs w:val="28"/>
          <w:rtl/>
        </w:rPr>
        <w:t xml:space="preserve"> מיותר</w:t>
      </w:r>
      <w:r>
        <w:rPr>
          <w:rFonts w:asciiTheme="minorBidi" w:hAnsiTheme="minorBidi" w:hint="cs"/>
          <w:sz w:val="28"/>
          <w:szCs w:val="28"/>
          <w:rtl/>
        </w:rPr>
        <w:t>"</w:t>
      </w:r>
      <w:r w:rsidR="00446307" w:rsidRPr="000E2429">
        <w:rPr>
          <w:rFonts w:asciiTheme="minorBidi" w:hAnsiTheme="minorBidi"/>
          <w:sz w:val="28"/>
          <w:szCs w:val="28"/>
          <w:rtl/>
        </w:rPr>
        <w:t>...</w:t>
      </w:r>
      <w:r w:rsidR="000E2429" w:rsidRPr="000E2429">
        <w:rPr>
          <w:rFonts w:asciiTheme="minorBidi" w:hAnsiTheme="minorBidi"/>
          <w:sz w:val="28"/>
          <w:szCs w:val="28"/>
          <w:rtl/>
        </w:rPr>
        <w:t xml:space="preserve"> </w:t>
      </w:r>
    </w:p>
    <w:p w:rsidR="00C84392" w:rsidRDefault="000E2429" w:rsidP="00113453">
      <w:pPr>
        <w:spacing w:after="40"/>
        <w:jc w:val="both"/>
        <w:rPr>
          <w:rFonts w:asciiTheme="minorBidi" w:hAnsiTheme="minorBidi"/>
          <w:sz w:val="28"/>
          <w:szCs w:val="28"/>
          <w:rtl/>
        </w:rPr>
      </w:pPr>
      <w:r w:rsidRPr="000E2429">
        <w:rPr>
          <w:rFonts w:asciiTheme="minorBidi" w:hAnsiTheme="minorBidi"/>
          <w:sz w:val="28"/>
          <w:szCs w:val="28"/>
          <w:rtl/>
        </w:rPr>
        <w:t>מחשבה</w:t>
      </w:r>
      <w:r w:rsidR="00160D78">
        <w:rPr>
          <w:rFonts w:asciiTheme="minorBidi" w:hAnsiTheme="minorBidi" w:hint="cs"/>
          <w:sz w:val="28"/>
          <w:szCs w:val="28"/>
          <w:rtl/>
        </w:rPr>
        <w:t xml:space="preserve"> אחרת ממהרת</w:t>
      </w:r>
      <w:r w:rsidR="00160D78">
        <w:rPr>
          <w:rFonts w:asciiTheme="minorBidi" w:hAnsiTheme="minorBidi"/>
          <w:sz w:val="28"/>
          <w:szCs w:val="28"/>
          <w:rtl/>
        </w:rPr>
        <w:t xml:space="preserve"> </w:t>
      </w:r>
      <w:r w:rsidR="00160D78">
        <w:rPr>
          <w:rFonts w:asciiTheme="minorBidi" w:hAnsiTheme="minorBidi" w:hint="cs"/>
          <w:sz w:val="28"/>
          <w:szCs w:val="28"/>
          <w:rtl/>
        </w:rPr>
        <w:t>ללחוש</w:t>
      </w:r>
      <w:r w:rsidRPr="000E2429">
        <w:rPr>
          <w:rFonts w:asciiTheme="minorBidi" w:hAnsiTheme="minorBidi"/>
          <w:sz w:val="28"/>
          <w:szCs w:val="28"/>
          <w:rtl/>
        </w:rPr>
        <w:t xml:space="preserve"> לי</w:t>
      </w:r>
      <w:r w:rsidR="00462D47">
        <w:rPr>
          <w:rFonts w:asciiTheme="minorBidi" w:hAnsiTheme="minorBidi" w:hint="cs"/>
          <w:sz w:val="28"/>
          <w:szCs w:val="28"/>
          <w:rtl/>
        </w:rPr>
        <w:t>, דוחה בדבריה את אותו קול פנימי</w:t>
      </w:r>
      <w:r w:rsidR="00160D78">
        <w:rPr>
          <w:rFonts w:asciiTheme="minorBidi" w:hAnsiTheme="minorBidi" w:hint="cs"/>
          <w:sz w:val="28"/>
          <w:szCs w:val="28"/>
          <w:rtl/>
        </w:rPr>
        <w:t>:</w:t>
      </w:r>
      <w:r w:rsidR="00462D47">
        <w:rPr>
          <w:rFonts w:asciiTheme="minorBidi" w:hAnsiTheme="minorBidi" w:hint="cs"/>
          <w:sz w:val="28"/>
          <w:szCs w:val="28"/>
          <w:rtl/>
        </w:rPr>
        <w:t xml:space="preserve"> </w:t>
      </w:r>
      <w:r w:rsidRPr="000E2429">
        <w:rPr>
          <w:rFonts w:asciiTheme="minorBidi" w:hAnsiTheme="minorBidi"/>
          <w:sz w:val="28"/>
          <w:szCs w:val="28"/>
          <w:rtl/>
        </w:rPr>
        <w:t>"התורה היא איננה ספר היסטוריה, היא לא באה</w:t>
      </w:r>
      <w:r w:rsidR="00462D47">
        <w:rPr>
          <w:rFonts w:asciiTheme="minorBidi" w:hAnsiTheme="minorBidi"/>
          <w:sz w:val="28"/>
          <w:szCs w:val="28"/>
          <w:rtl/>
        </w:rPr>
        <w:t xml:space="preserve"> לספר ל</w:t>
      </w:r>
      <w:r w:rsidR="00462D47">
        <w:rPr>
          <w:rFonts w:asciiTheme="minorBidi" w:hAnsiTheme="minorBidi" w:hint="cs"/>
          <w:sz w:val="28"/>
          <w:szCs w:val="28"/>
          <w:rtl/>
        </w:rPr>
        <w:t>ך</w:t>
      </w:r>
      <w:r w:rsidRPr="000E2429">
        <w:rPr>
          <w:rFonts w:asciiTheme="minorBidi" w:hAnsiTheme="minorBidi"/>
          <w:sz w:val="28"/>
          <w:szCs w:val="28"/>
          <w:rtl/>
        </w:rPr>
        <w:t xml:space="preserve"> על עם שחי לפני אלפי שנים</w:t>
      </w:r>
      <w:r w:rsidR="00462D47">
        <w:rPr>
          <w:rFonts w:asciiTheme="minorBidi" w:hAnsiTheme="minorBidi" w:hint="cs"/>
          <w:sz w:val="28"/>
          <w:szCs w:val="28"/>
          <w:rtl/>
        </w:rPr>
        <w:t>... עליך להפנים שאתה</w:t>
      </w:r>
      <w:r w:rsidR="00C84392">
        <w:rPr>
          <w:rFonts w:asciiTheme="minorBidi" w:hAnsiTheme="minorBidi" w:hint="cs"/>
          <w:sz w:val="28"/>
          <w:szCs w:val="28"/>
          <w:rtl/>
        </w:rPr>
        <w:t xml:space="preserve"> חלק משרשרת, חלק מגוף שקיים כבר אלפי שנים, זה לא סיפורים מ"העת העתיקה", אלו סיפורים שקורים כל</w:t>
      </w:r>
      <w:r w:rsidR="00462D47">
        <w:rPr>
          <w:rFonts w:asciiTheme="minorBidi" w:hAnsiTheme="minorBidi" w:hint="cs"/>
          <w:sz w:val="28"/>
          <w:szCs w:val="28"/>
          <w:rtl/>
        </w:rPr>
        <w:t xml:space="preserve"> הזמן במציאות</w:t>
      </w:r>
      <w:r w:rsidR="007547F9">
        <w:rPr>
          <w:rFonts w:asciiTheme="minorBidi" w:hAnsiTheme="minorBidi" w:hint="cs"/>
          <w:sz w:val="28"/>
          <w:szCs w:val="28"/>
          <w:rtl/>
        </w:rPr>
        <w:t>, אצלך ביומיום..."</w:t>
      </w:r>
    </w:p>
    <w:p w:rsidR="007547F9" w:rsidRDefault="007547F9" w:rsidP="00113453">
      <w:pPr>
        <w:spacing w:after="40"/>
        <w:jc w:val="both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"שטויות והבלים" מתנגד אותו קול בזעף "מאיפה השטות הזאת? ההיסטוריה לא חוזרת!..."</w:t>
      </w:r>
    </w:p>
    <w:p w:rsidR="007547F9" w:rsidRDefault="004771D3" w:rsidP="00113453">
      <w:pPr>
        <w:spacing w:after="40"/>
        <w:jc w:val="both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מתעלמת מדבריו ממשיכה אותה מחשבה בקול רגוע</w:t>
      </w:r>
      <w:r w:rsidR="009F168B">
        <w:rPr>
          <w:rFonts w:asciiTheme="minorBidi" w:hAnsiTheme="minorBidi" w:hint="cs"/>
          <w:sz w:val="28"/>
          <w:szCs w:val="28"/>
          <w:rtl/>
        </w:rPr>
        <w:t>:</w:t>
      </w:r>
      <w:r>
        <w:rPr>
          <w:rFonts w:asciiTheme="minorBidi" w:hAnsiTheme="minorBidi" w:hint="cs"/>
          <w:sz w:val="28"/>
          <w:szCs w:val="28"/>
          <w:rtl/>
        </w:rPr>
        <w:t xml:space="preserve"> "</w:t>
      </w:r>
      <w:r w:rsidR="00485907">
        <w:rPr>
          <w:rFonts w:asciiTheme="minorBidi" w:hAnsiTheme="minorBidi" w:hint="cs"/>
          <w:sz w:val="28"/>
          <w:szCs w:val="28"/>
          <w:rtl/>
        </w:rPr>
        <w:t xml:space="preserve"> כתוב במפורש ש"</w:t>
      </w:r>
      <w:r>
        <w:rPr>
          <w:rFonts w:asciiTheme="minorBidi" w:hAnsiTheme="minorBidi" w:hint="cs"/>
          <w:sz w:val="28"/>
          <w:szCs w:val="28"/>
          <w:rtl/>
        </w:rPr>
        <w:t xml:space="preserve">נבואה </w:t>
      </w:r>
      <w:r w:rsidR="00485907">
        <w:rPr>
          <w:rFonts w:asciiTheme="minorBidi" w:hAnsiTheme="minorBidi" w:hint="cs"/>
          <w:sz w:val="28"/>
          <w:szCs w:val="28"/>
          <w:rtl/>
        </w:rPr>
        <w:t xml:space="preserve">שאינה נצרכה לדורות לא נכתבה", אין לתורה עניין לספר לך סתם סיפורים </w:t>
      </w:r>
      <w:r w:rsidR="00595445">
        <w:rPr>
          <w:rFonts w:asciiTheme="minorBidi" w:hAnsiTheme="minorBidi" w:hint="cs"/>
          <w:sz w:val="28"/>
          <w:szCs w:val="28"/>
          <w:rtl/>
        </w:rPr>
        <w:t>ודברים מעניינים</w:t>
      </w:r>
      <w:r w:rsidR="00485907">
        <w:rPr>
          <w:rFonts w:asciiTheme="minorBidi" w:hAnsiTheme="minorBidi" w:hint="cs"/>
          <w:sz w:val="28"/>
          <w:szCs w:val="28"/>
          <w:rtl/>
        </w:rPr>
        <w:t>, הכל נוגע למציאות שלנו, התורה היא "תורת חיים</w:t>
      </w:r>
      <w:r w:rsidR="00595445">
        <w:rPr>
          <w:rFonts w:asciiTheme="minorBidi" w:hAnsiTheme="minorBidi" w:hint="cs"/>
          <w:sz w:val="28"/>
          <w:szCs w:val="28"/>
          <w:rtl/>
        </w:rPr>
        <w:t>!"</w:t>
      </w:r>
      <w:r w:rsidR="00485907">
        <w:rPr>
          <w:rFonts w:asciiTheme="minorBidi" w:hAnsiTheme="minorBidi" w:hint="cs"/>
          <w:sz w:val="28"/>
          <w:szCs w:val="28"/>
          <w:rtl/>
        </w:rPr>
        <w:t xml:space="preserve"> חותמת</w:t>
      </w:r>
      <w:r w:rsidR="00595445">
        <w:rPr>
          <w:rFonts w:asciiTheme="minorBidi" w:hAnsiTheme="minorBidi" w:hint="cs"/>
          <w:sz w:val="28"/>
          <w:szCs w:val="28"/>
          <w:rtl/>
        </w:rPr>
        <w:t xml:space="preserve"> את דבריה</w:t>
      </w:r>
      <w:r w:rsidR="00485907">
        <w:rPr>
          <w:rFonts w:asciiTheme="minorBidi" w:hAnsiTheme="minorBidi" w:hint="cs"/>
          <w:sz w:val="28"/>
          <w:szCs w:val="28"/>
          <w:rtl/>
        </w:rPr>
        <w:t xml:space="preserve"> בהתרגשות...</w:t>
      </w:r>
    </w:p>
    <w:p w:rsidR="00595445" w:rsidRDefault="00595445" w:rsidP="00113453">
      <w:pPr>
        <w:spacing w:after="40"/>
        <w:jc w:val="both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"אם כן" תוקף אותו קול שוב "מה העניין בסוכה, בארבעת המינים, במצות, בציצית, בתפילין, בשבת, בשמיטה ב..."</w:t>
      </w:r>
      <w:r w:rsidR="009F168B"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2B07E7" w:rsidRDefault="009F168B" w:rsidP="00113453">
      <w:pPr>
        <w:spacing w:after="40"/>
        <w:jc w:val="both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"דבר ראשון" חתכה את דבריו אותה מחשבה:</w:t>
      </w:r>
      <w:r w:rsidR="008C48D7"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"</w:t>
      </w:r>
      <w:r w:rsidR="008C48D7">
        <w:rPr>
          <w:rFonts w:asciiTheme="minorBidi" w:hAnsiTheme="minorBidi" w:hint="cs"/>
          <w:sz w:val="28"/>
          <w:szCs w:val="28"/>
          <w:rtl/>
        </w:rPr>
        <w:t>אנו עושים מצוות כי ה' אמר! לא כי נוח, כי נראה לנו, כי מתאים, כי "זורם" לנו</w:t>
      </w:r>
      <w:r>
        <w:rPr>
          <w:rFonts w:asciiTheme="minorBidi" w:hAnsiTheme="minorBidi" w:hint="cs"/>
          <w:sz w:val="28"/>
          <w:szCs w:val="28"/>
          <w:rtl/>
        </w:rPr>
        <w:t xml:space="preserve">, </w:t>
      </w:r>
      <w:r w:rsidR="005A5488">
        <w:rPr>
          <w:rFonts w:asciiTheme="minorBidi" w:hAnsiTheme="minorBidi" w:hint="cs"/>
          <w:sz w:val="28"/>
          <w:szCs w:val="28"/>
          <w:rtl/>
        </w:rPr>
        <w:t xml:space="preserve"> אלא כי זה ציווי ה'!</w:t>
      </w:r>
      <w:r w:rsidR="002B07E7">
        <w:rPr>
          <w:rFonts w:asciiTheme="minorBidi" w:hAnsiTheme="minorBidi" w:hint="cs"/>
          <w:sz w:val="28"/>
          <w:szCs w:val="28"/>
          <w:rtl/>
        </w:rPr>
        <w:t xml:space="preserve"> ודבר שני, </w:t>
      </w:r>
      <w:r w:rsidR="005A5488">
        <w:rPr>
          <w:rFonts w:asciiTheme="minorBidi" w:hAnsiTheme="minorBidi" w:hint="cs"/>
          <w:sz w:val="28"/>
          <w:szCs w:val="28"/>
          <w:rtl/>
        </w:rPr>
        <w:t>בחלק מהדברים אנו יכולים לנסות</w:t>
      </w:r>
      <w:r w:rsidR="002B07E7">
        <w:rPr>
          <w:rFonts w:asciiTheme="minorBidi" w:hAnsiTheme="minorBidi" w:hint="cs"/>
          <w:sz w:val="28"/>
          <w:szCs w:val="28"/>
          <w:rtl/>
        </w:rPr>
        <w:t xml:space="preserve"> להבין מה רצון ה' מאיתנו..."</w:t>
      </w:r>
    </w:p>
    <w:p w:rsidR="005E3059" w:rsidRDefault="005E3059" w:rsidP="00113453">
      <w:pPr>
        <w:spacing w:after="40"/>
        <w:jc w:val="both"/>
        <w:rPr>
          <w:rFonts w:asciiTheme="minorBidi" w:hAnsiTheme="minorBidi"/>
          <w:sz w:val="28"/>
          <w:szCs w:val="28"/>
          <w:rtl/>
        </w:rPr>
      </w:pPr>
    </w:p>
    <w:p w:rsidR="005A5488" w:rsidRDefault="005A5488" w:rsidP="00113453">
      <w:pPr>
        <w:spacing w:after="40"/>
        <w:jc w:val="both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"</w:t>
      </w:r>
      <w:r w:rsidR="005E3059">
        <w:rPr>
          <w:rFonts w:asciiTheme="minorBidi" w:hAnsiTheme="minorBidi" w:hint="cs"/>
          <w:sz w:val="28"/>
          <w:szCs w:val="28"/>
          <w:rtl/>
        </w:rPr>
        <w:t>אם כך</w:t>
      </w:r>
      <w:r>
        <w:rPr>
          <w:rFonts w:asciiTheme="minorBidi" w:hAnsiTheme="minorBidi" w:hint="cs"/>
          <w:sz w:val="28"/>
          <w:szCs w:val="28"/>
          <w:rtl/>
        </w:rPr>
        <w:t xml:space="preserve"> למה סוכה? ועוד לשמוח בסוכה?..." שאלתי בהתעניינות</w:t>
      </w:r>
      <w:r w:rsidR="00270113">
        <w:rPr>
          <w:rFonts w:asciiTheme="minorBidi" w:hAnsiTheme="minorBidi" w:hint="cs"/>
          <w:sz w:val="28"/>
          <w:szCs w:val="28"/>
          <w:rtl/>
        </w:rPr>
        <w:t>...</w:t>
      </w:r>
    </w:p>
    <w:p w:rsidR="00113453" w:rsidRDefault="00270113" w:rsidP="00113453">
      <w:pPr>
        <w:spacing w:after="40"/>
        <w:jc w:val="both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"יש מספר טעמים, נאמר אחד רעיוני: לחג הסוכות יש לנו שני מאפיינים, מקום וזמן: מקום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בסוכה, מחוץ לבית. זמן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אמצע תשרי, שנייה לפני החורף..." פתחה, והמשיכה בהסברה: "רגע לפני החורף בו אנו נתכנס לתוכנו, נתכרבל בבית היציב החמים והנעים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אנו יוצאים מהבית לסוכה, "דירת ארעי". וזאת כדי שנפנים את מעמדנו בעולם, לעיתים אנו מרגישים יציבים בטוח</w:t>
      </w:r>
      <w:r w:rsidR="00042ED2">
        <w:rPr>
          <w:rFonts w:asciiTheme="minorBidi" w:hAnsiTheme="minorBidi" w:hint="cs"/>
          <w:sz w:val="28"/>
          <w:szCs w:val="28"/>
          <w:rtl/>
        </w:rPr>
        <w:t xml:space="preserve">ים, שולטים במציאות... וקצת שוכחים מי אנחנו, שוכחים קצת להיזכר "מאין באת ולאן אתה הולך..." </w:t>
      </w:r>
    </w:p>
    <w:p w:rsidR="002B07E7" w:rsidRDefault="00042ED2" w:rsidP="00113453">
      <w:pPr>
        <w:spacing w:after="40"/>
        <w:jc w:val="both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לכן אנו מתחילים את זה בראש השנה וביום כיפור, אז אנו נזכרים שאנו </w:t>
      </w:r>
      <w:r w:rsidR="00173F6C">
        <w:rPr>
          <w:rFonts w:asciiTheme="minorBidi" w:hAnsiTheme="minorBidi" w:hint="cs"/>
          <w:sz w:val="28"/>
          <w:szCs w:val="28"/>
          <w:rtl/>
        </w:rPr>
        <w:t xml:space="preserve">"כחרס הנשבר, כציץ נובל... כרוח הנושבת..." ואז בחג הסוכות אנו יוצאים מהעצמיות, </w:t>
      </w:r>
      <w:proofErr w:type="spellStart"/>
      <w:r w:rsidR="00173F6C">
        <w:rPr>
          <w:rFonts w:asciiTheme="minorBidi" w:hAnsiTheme="minorBidi" w:hint="cs"/>
          <w:sz w:val="28"/>
          <w:szCs w:val="28"/>
          <w:rtl/>
        </w:rPr>
        <w:t>מה"אגו</w:t>
      </w:r>
      <w:proofErr w:type="spellEnd"/>
      <w:r w:rsidR="00173F6C">
        <w:rPr>
          <w:rFonts w:asciiTheme="minorBidi" w:hAnsiTheme="minorBidi" w:hint="cs"/>
          <w:sz w:val="28"/>
          <w:szCs w:val="28"/>
          <w:rtl/>
        </w:rPr>
        <w:t>" שלנו, ונזכרים שאנו רק "ארעיים" בעולם!</w:t>
      </w:r>
      <w:r w:rsidR="00113453">
        <w:rPr>
          <w:rFonts w:asciiTheme="minorBidi" w:hAnsiTheme="minorBidi" w:hint="cs"/>
          <w:sz w:val="28"/>
          <w:szCs w:val="28"/>
          <w:rtl/>
        </w:rPr>
        <w:t xml:space="preserve"> אנו נזכרים שיש מלך לעולם, שיש מי ששומר עלינו!</w:t>
      </w:r>
      <w:r w:rsidR="005E3059">
        <w:rPr>
          <w:rFonts w:asciiTheme="minorBidi" w:hAnsiTheme="minorBidi" w:hint="cs"/>
          <w:sz w:val="28"/>
          <w:szCs w:val="28"/>
          <w:rtl/>
        </w:rPr>
        <w:t xml:space="preserve"> ובוודאי שחייבים להיות שמחים, אין דבר יותר משמח מתחושת הביטחון!</w:t>
      </w:r>
      <w:r w:rsidR="00B654D1">
        <w:rPr>
          <w:rFonts w:asciiTheme="minorBidi" w:hAnsiTheme="minorBidi" w:hint="cs"/>
          <w:sz w:val="28"/>
          <w:szCs w:val="28"/>
          <w:rtl/>
        </w:rPr>
        <w:t>"</w:t>
      </w:r>
    </w:p>
    <w:p w:rsidR="00B654D1" w:rsidRDefault="00B654D1" w:rsidP="00113453">
      <w:pPr>
        <w:spacing w:after="40"/>
        <w:jc w:val="both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...</w:t>
      </w:r>
    </w:p>
    <w:p w:rsidR="00B654D1" w:rsidRDefault="00B654D1" w:rsidP="00113453">
      <w:pPr>
        <w:spacing w:after="40"/>
        <w:jc w:val="both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רוח קרירה נכנסה לסוכה, חום פנימי חימם אותי בתוכי... </w:t>
      </w:r>
    </w:p>
    <w:p w:rsidR="00B654D1" w:rsidRDefault="00522893" w:rsidP="00113453">
      <w:pPr>
        <w:spacing w:after="40"/>
        <w:jc w:val="both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התחושה</w:t>
      </w:r>
      <w:r w:rsidR="00B654D1">
        <w:rPr>
          <w:rFonts w:asciiTheme="minorBidi" w:hAnsiTheme="minorBidi" w:hint="cs"/>
          <w:sz w:val="28"/>
          <w:szCs w:val="28"/>
          <w:rtl/>
        </w:rPr>
        <w:t xml:space="preserve"> מילאה את כולי "יש מי ששומר עלי", "ברוך שומר ישראל"...</w:t>
      </w:r>
      <w:bookmarkStart w:id="0" w:name="_GoBack"/>
      <w:bookmarkEnd w:id="0"/>
    </w:p>
    <w:sectPr w:rsidR="00B654D1" w:rsidSect="00B800A0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D2B" w:rsidRDefault="00D25D2B" w:rsidP="0072012B">
      <w:pPr>
        <w:spacing w:after="0" w:line="240" w:lineRule="auto"/>
      </w:pPr>
      <w:r>
        <w:separator/>
      </w:r>
    </w:p>
  </w:endnote>
  <w:endnote w:type="continuationSeparator" w:id="0">
    <w:p w:rsidR="00D25D2B" w:rsidRDefault="00D25D2B" w:rsidP="00720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D2B" w:rsidRDefault="00D25D2B" w:rsidP="0072012B">
      <w:pPr>
        <w:spacing w:after="0" w:line="240" w:lineRule="auto"/>
      </w:pPr>
      <w:r>
        <w:separator/>
      </w:r>
    </w:p>
  </w:footnote>
  <w:footnote w:type="continuationSeparator" w:id="0">
    <w:p w:rsidR="00D25D2B" w:rsidRDefault="00D25D2B" w:rsidP="00720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12B" w:rsidRDefault="0072012B" w:rsidP="00493CD8">
    <w:pPr>
      <w:pStyle w:val="a3"/>
    </w:pPr>
    <w:r>
      <w:rPr>
        <w:rFonts w:hint="cs"/>
        <w:rtl/>
      </w:rPr>
      <w:t>בס"ד ובהשתדלות</w:t>
    </w:r>
    <w:r w:rsidR="00493CD8">
      <w:rPr>
        <w:rFonts w:hint="cs"/>
        <w:rtl/>
      </w:rPr>
      <w:t xml:space="preserve">             </w:t>
    </w:r>
    <w:r w:rsidR="00493CD8">
      <w:rPr>
        <w:rFonts w:hint="cs"/>
        <w:rtl/>
      </w:rPr>
      <w:t xml:space="preserve">                                                                           </w:t>
    </w:r>
    <w:r w:rsidR="00493CD8">
      <w:rPr>
        <w:rFonts w:hint="cs"/>
        <w:rtl/>
      </w:rPr>
      <w:t xml:space="preserve">       סכות </w:t>
    </w:r>
    <w:proofErr w:type="spellStart"/>
    <w:r w:rsidR="00493CD8">
      <w:rPr>
        <w:rFonts w:hint="cs"/>
        <w:rtl/>
      </w:rPr>
      <w:t>התשע"ח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12B"/>
    <w:rsid w:val="00042ED2"/>
    <w:rsid w:val="00054E4B"/>
    <w:rsid w:val="000E2429"/>
    <w:rsid w:val="00113453"/>
    <w:rsid w:val="00160D78"/>
    <w:rsid w:val="00173F6C"/>
    <w:rsid w:val="00190688"/>
    <w:rsid w:val="001F3151"/>
    <w:rsid w:val="00270113"/>
    <w:rsid w:val="002B07E7"/>
    <w:rsid w:val="00446307"/>
    <w:rsid w:val="00462D47"/>
    <w:rsid w:val="004771D3"/>
    <w:rsid w:val="00485907"/>
    <w:rsid w:val="00493CD8"/>
    <w:rsid w:val="00522893"/>
    <w:rsid w:val="00595445"/>
    <w:rsid w:val="005A5488"/>
    <w:rsid w:val="005E3059"/>
    <w:rsid w:val="0072012B"/>
    <w:rsid w:val="007547F9"/>
    <w:rsid w:val="007946DC"/>
    <w:rsid w:val="008C48D7"/>
    <w:rsid w:val="009B4C8B"/>
    <w:rsid w:val="009F168B"/>
    <w:rsid w:val="009F656C"/>
    <w:rsid w:val="00B15246"/>
    <w:rsid w:val="00B654D1"/>
    <w:rsid w:val="00B800A0"/>
    <w:rsid w:val="00BD25E4"/>
    <w:rsid w:val="00C84392"/>
    <w:rsid w:val="00D2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DDB32F-E81A-4208-AC69-178E2BA2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2012B"/>
  </w:style>
  <w:style w:type="paragraph" w:styleId="a5">
    <w:name w:val="footer"/>
    <w:basedOn w:val="a"/>
    <w:link w:val="a6"/>
    <w:uiPriority w:val="99"/>
    <w:unhideWhenUsed/>
    <w:rsid w:val="00720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720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367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ינון</dc:creator>
  <cp:keywords/>
  <dc:description/>
  <cp:lastModifiedBy>ינון</cp:lastModifiedBy>
  <cp:revision>4</cp:revision>
  <dcterms:created xsi:type="dcterms:W3CDTF">2017-10-07T16:52:00Z</dcterms:created>
  <dcterms:modified xsi:type="dcterms:W3CDTF">2017-10-07T20:52:00Z</dcterms:modified>
</cp:coreProperties>
</file>