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4F8" w:rsidRDefault="003334F8" w:rsidP="003334F8">
      <w:pPr>
        <w:spacing w:after="0" w:line="240" w:lineRule="auto"/>
        <w:rPr>
          <w:rFonts w:ascii="David" w:hAnsi="David" w:cs="David"/>
          <w:b/>
          <w:bCs/>
          <w:rtl/>
        </w:rPr>
      </w:pPr>
      <w:bookmarkStart w:id="0" w:name="_GoBack"/>
      <w:bookmarkEnd w:id="0"/>
      <w:r w:rsidRPr="00971014">
        <w:rPr>
          <w:rFonts w:ascii="David" w:hAnsi="David" w:cs="David" w:hint="cs"/>
          <w:b/>
          <w:bCs/>
          <w:rtl/>
        </w:rPr>
        <w:t>עבדים-שולי רנד</w:t>
      </w:r>
    </w:p>
    <w:p w:rsidR="003334F8" w:rsidRDefault="003334F8" w:rsidP="003334F8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פתיחה: </w:t>
      </w:r>
      <w:r w:rsidRPr="00971014">
        <w:rPr>
          <w:rFonts w:cstheme="minorHAnsi"/>
        </w:rPr>
        <w:t>2x</w:t>
      </w:r>
      <w:r>
        <w:rPr>
          <w:rFonts w:cstheme="minorHAnsi"/>
        </w:rPr>
        <w:t xml:space="preserve"> </w:t>
      </w:r>
      <w:r w:rsidRPr="00971014">
        <w:rPr>
          <w:rFonts w:cstheme="minorHAnsi"/>
        </w:rPr>
        <w:t>(D C D C)</w:t>
      </w:r>
    </w:p>
    <w:p w:rsidR="003334F8" w:rsidRPr="00DE7E90" w:rsidRDefault="003334F8" w:rsidP="003334F8">
      <w:pPr>
        <w:spacing w:after="0" w:line="240" w:lineRule="auto"/>
        <w:rPr>
          <w:rFonts w:cstheme="minorHAnsi"/>
        </w:rPr>
      </w:pPr>
      <w:r>
        <w:rPr>
          <w:rFonts w:cstheme="minorHAnsi"/>
        </w:rPr>
        <w:t>C                         D</w:t>
      </w:r>
    </w:p>
    <w:p w:rsidR="003334F8" w:rsidRDefault="003334F8" w:rsidP="003334F8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העולם הזה מזדעזע</w:t>
      </w:r>
    </w:p>
    <w:p w:rsidR="003334F8" w:rsidRPr="00DE7E90" w:rsidRDefault="003334F8" w:rsidP="003334F8">
      <w:pPr>
        <w:spacing w:after="0" w:line="240" w:lineRule="auto"/>
        <w:rPr>
          <w:rFonts w:cstheme="minorHAnsi" w:hint="cs"/>
          <w:rtl/>
        </w:rPr>
      </w:pPr>
      <w:r>
        <w:rPr>
          <w:rFonts w:cstheme="minorHAnsi"/>
        </w:rPr>
        <w:t>C                         D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ימין ספורים קיצו קרב</w:t>
      </w:r>
    </w:p>
    <w:p w:rsidR="003334F8" w:rsidRPr="00DE7E90" w:rsidRDefault="003334F8" w:rsidP="003334F8">
      <w:pPr>
        <w:spacing w:after="0" w:line="240" w:lineRule="auto"/>
        <w:rPr>
          <w:rFonts w:cstheme="minorHAnsi"/>
          <w:rtl/>
        </w:rPr>
      </w:pPr>
      <w:r>
        <w:rPr>
          <w:rFonts w:cstheme="minorHAnsi"/>
        </w:rPr>
        <w:t>C                         D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העולם הולך ומשתגע</w:t>
      </w:r>
    </w:p>
    <w:p w:rsidR="003334F8" w:rsidRPr="00DE7E90" w:rsidRDefault="003334F8" w:rsidP="003334F8">
      <w:pPr>
        <w:spacing w:after="0" w:line="240" w:lineRule="auto"/>
        <w:rPr>
          <w:rFonts w:cstheme="minorHAnsi"/>
          <w:rtl/>
        </w:rPr>
      </w:pPr>
      <w:r>
        <w:rPr>
          <w:rFonts w:cstheme="minorHAnsi"/>
        </w:rPr>
        <w:t>C                         D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חומס עושק גוזל גונב</w:t>
      </w:r>
    </w:p>
    <w:p w:rsidR="003334F8" w:rsidRPr="00DE7E90" w:rsidRDefault="003334F8" w:rsidP="003334F8">
      <w:pPr>
        <w:spacing w:after="0" w:line="240" w:lineRule="auto"/>
        <w:rPr>
          <w:rFonts w:cstheme="minorHAnsi"/>
          <w:rtl/>
        </w:rPr>
      </w:pPr>
      <w:r>
        <w:rPr>
          <w:rFonts w:cstheme="minorHAnsi"/>
        </w:rPr>
        <w:t>C                         D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העולם הזה רועד מפחד</w:t>
      </w:r>
    </w:p>
    <w:p w:rsidR="003334F8" w:rsidRPr="00DE7E90" w:rsidRDefault="003334F8" w:rsidP="003334F8">
      <w:pPr>
        <w:spacing w:after="0" w:line="240" w:lineRule="auto"/>
        <w:rPr>
          <w:rFonts w:cstheme="minorHAnsi"/>
          <w:rtl/>
        </w:rPr>
      </w:pPr>
      <w:r>
        <w:rPr>
          <w:rFonts w:cstheme="minorHAnsi"/>
        </w:rPr>
        <w:t>C                         D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פו ייווד</w:t>
      </w:r>
      <w:r>
        <w:rPr>
          <w:rFonts w:ascii="David" w:hAnsi="David" w:cs="David" w:hint="eastAsia"/>
          <w:rtl/>
        </w:rPr>
        <w:t>ע</w:t>
      </w:r>
      <w:r>
        <w:rPr>
          <w:rFonts w:ascii="David" w:hAnsi="David" w:cs="David" w:hint="cs"/>
          <w:rtl/>
        </w:rPr>
        <w:t xml:space="preserve"> ויתגלה</w:t>
      </w:r>
    </w:p>
    <w:p w:rsidR="003334F8" w:rsidRPr="00DE7E90" w:rsidRDefault="003334F8" w:rsidP="003334F8">
      <w:pPr>
        <w:spacing w:after="0" w:line="240" w:lineRule="auto"/>
        <w:rPr>
          <w:rFonts w:cstheme="minorHAnsi"/>
          <w:rtl/>
        </w:rPr>
      </w:pPr>
      <w:r>
        <w:rPr>
          <w:rFonts w:cstheme="minorHAnsi"/>
        </w:rPr>
        <w:t>C                         D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שאין לו שום דבר מתחת</w:t>
      </w:r>
    </w:p>
    <w:p w:rsidR="003334F8" w:rsidRPr="00DE7E90" w:rsidRDefault="003334F8" w:rsidP="003334F8">
      <w:pPr>
        <w:spacing w:after="0" w:line="240" w:lineRule="auto"/>
        <w:rPr>
          <w:rFonts w:cstheme="minorHAnsi"/>
          <w:rtl/>
        </w:rPr>
      </w:pPr>
      <w:r>
        <w:rPr>
          <w:rFonts w:cstheme="minorHAnsi"/>
        </w:rPr>
        <w:t>C                         D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הוא רק זמני הוא מתכלה</w:t>
      </w:r>
    </w:p>
    <w:p w:rsidR="003334F8" w:rsidRDefault="003334F8" w:rsidP="003334F8">
      <w:pPr>
        <w:spacing w:after="0" w:line="240" w:lineRule="auto"/>
        <w:rPr>
          <w:rFonts w:cstheme="minorHAnsi"/>
        </w:rPr>
      </w:pPr>
      <w:r>
        <w:rPr>
          <w:rFonts w:cstheme="minorHAnsi"/>
        </w:rPr>
        <w:t>C                              G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העולם שולח ציפורניים</w:t>
      </w:r>
    </w:p>
    <w:p w:rsidR="003334F8" w:rsidRDefault="003334F8" w:rsidP="003334F8">
      <w:pPr>
        <w:spacing w:after="0" w:line="240" w:lineRule="auto"/>
        <w:rPr>
          <w:rFonts w:cstheme="minorHAnsi"/>
        </w:rPr>
      </w:pPr>
      <w:proofErr w:type="spellStart"/>
      <w:proofErr w:type="gramStart"/>
      <w:r>
        <w:rPr>
          <w:rFonts w:cstheme="minorHAnsi"/>
        </w:rPr>
        <w:t>Bm</w:t>
      </w:r>
      <w:proofErr w:type="spellEnd"/>
      <w:proofErr w:type="gramEnd"/>
      <w:r>
        <w:rPr>
          <w:rFonts w:cstheme="minorHAnsi"/>
        </w:rPr>
        <w:t xml:space="preserve">               Am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על טרפו לא יוותר</w:t>
      </w:r>
    </w:p>
    <w:p w:rsidR="003334F8" w:rsidRPr="00DE7E90" w:rsidRDefault="003334F8" w:rsidP="003334F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Am                              C  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צועק בקול מחריש אוזניים</w:t>
      </w:r>
    </w:p>
    <w:p w:rsidR="003334F8" w:rsidRPr="00DE7E90" w:rsidRDefault="003334F8" w:rsidP="003334F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                               C  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אכול שתו מחר לא יישאר</w:t>
      </w:r>
    </w:p>
    <w:p w:rsidR="003334F8" w:rsidRDefault="003334F8" w:rsidP="003334F8">
      <w:pPr>
        <w:spacing w:after="0" w:line="240" w:lineRule="auto"/>
        <w:rPr>
          <w:rFonts w:ascii="David" w:hAnsi="David" w:cs="David"/>
          <w:rtl/>
        </w:rPr>
      </w:pPr>
    </w:p>
    <w:p w:rsidR="003334F8" w:rsidRDefault="003334F8" w:rsidP="003334F8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פזמון:</w:t>
      </w:r>
    </w:p>
    <w:p w:rsidR="003334F8" w:rsidRPr="00DE7E90" w:rsidRDefault="003334F8" w:rsidP="003334F8">
      <w:pPr>
        <w:spacing w:after="0" w:line="240" w:lineRule="auto"/>
        <w:rPr>
          <w:rFonts w:cstheme="minorHAnsi"/>
        </w:rPr>
      </w:pPr>
      <w:r>
        <w:rPr>
          <w:rFonts w:cstheme="minorHAnsi"/>
        </w:rPr>
        <w:t>G                C       G            D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עבדים היינו, עבדים גם עכשיו</w:t>
      </w:r>
    </w:p>
    <w:p w:rsidR="003334F8" w:rsidRPr="00DE7E90" w:rsidRDefault="003334F8" w:rsidP="003334F8">
      <w:pPr>
        <w:spacing w:after="0" w:line="240" w:lineRule="auto"/>
        <w:rPr>
          <w:rFonts w:cstheme="minorHAnsi"/>
        </w:rPr>
      </w:pPr>
      <w:r>
        <w:rPr>
          <w:rFonts w:cstheme="minorHAnsi"/>
        </w:rPr>
        <w:t>D      A         G      Cm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בהולי ממון רדופי זהב</w:t>
      </w:r>
    </w:p>
    <w:p w:rsidR="003334F8" w:rsidRPr="00DE7E90" w:rsidRDefault="003334F8" w:rsidP="003334F8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Eb</w:t>
      </w:r>
      <w:proofErr w:type="spellEnd"/>
      <w:r>
        <w:rPr>
          <w:rFonts w:cstheme="minorHAnsi"/>
        </w:rPr>
        <w:t xml:space="preserve">          C         </w:t>
      </w: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       D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עבדים היינו גם עכשיו עבדים</w:t>
      </w:r>
    </w:p>
    <w:p w:rsidR="003334F8" w:rsidRPr="00DE7E90" w:rsidRDefault="003334F8" w:rsidP="003334F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     </w:t>
      </w: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  A           </w:t>
      </w:r>
      <w:proofErr w:type="spellStart"/>
      <w:r>
        <w:rPr>
          <w:rFonts w:cstheme="minorHAnsi"/>
        </w:rPr>
        <w:t>Em</w:t>
      </w:r>
      <w:proofErr w:type="spellEnd"/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 xml:space="preserve">הבו לנו חומר </w:t>
      </w:r>
      <w:r>
        <w:rPr>
          <w:rFonts w:ascii="David" w:hAnsi="David" w:cs="David" w:hint="cs"/>
        </w:rPr>
        <w:t xml:space="preserve">   </w:t>
      </w:r>
      <w:r>
        <w:rPr>
          <w:rFonts w:ascii="David" w:hAnsi="David" w:cs="David" w:hint="cs"/>
          <w:rtl/>
        </w:rPr>
        <w:t>הבו לבנים</w:t>
      </w:r>
    </w:p>
    <w:p w:rsidR="003334F8" w:rsidRDefault="003334F8" w:rsidP="003334F8">
      <w:pPr>
        <w:spacing w:after="0" w:line="240" w:lineRule="auto"/>
        <w:rPr>
          <w:rFonts w:ascii="David" w:hAnsi="David" w:cs="David"/>
          <w:rtl/>
        </w:rPr>
      </w:pP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 xml:space="preserve">מעבר: </w:t>
      </w:r>
      <w:r w:rsidRPr="00971014">
        <w:rPr>
          <w:rFonts w:cstheme="minorHAnsi"/>
        </w:rPr>
        <w:t>2x</w:t>
      </w:r>
      <w:r>
        <w:rPr>
          <w:rFonts w:cstheme="minorHAnsi"/>
        </w:rPr>
        <w:t xml:space="preserve"> </w:t>
      </w:r>
      <w:r w:rsidRPr="00971014">
        <w:rPr>
          <w:rFonts w:cstheme="minorHAnsi"/>
        </w:rPr>
        <w:t>(D C D C)</w:t>
      </w:r>
    </w:p>
    <w:p w:rsidR="003334F8" w:rsidRPr="00C91BE8" w:rsidRDefault="003334F8" w:rsidP="003334F8">
      <w:pPr>
        <w:spacing w:after="0" w:line="240" w:lineRule="auto"/>
        <w:rPr>
          <w:rFonts w:cstheme="minorHAnsi"/>
        </w:rPr>
      </w:pPr>
      <w:r>
        <w:rPr>
          <w:rFonts w:cstheme="minorHAnsi"/>
        </w:rPr>
        <w:t>C                         D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יהודים אני רועד מפחד</w:t>
      </w:r>
    </w:p>
    <w:p w:rsidR="003334F8" w:rsidRPr="00C91BE8" w:rsidRDefault="003334F8" w:rsidP="003334F8">
      <w:pPr>
        <w:spacing w:after="0" w:line="240" w:lineRule="auto"/>
        <w:rPr>
          <w:rFonts w:cstheme="minorHAnsi" w:hint="cs"/>
          <w:rtl/>
        </w:rPr>
      </w:pPr>
      <w:r>
        <w:rPr>
          <w:rFonts w:cstheme="minorHAnsi"/>
        </w:rPr>
        <w:t>C                  D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פן ייווד</w:t>
      </w:r>
      <w:r>
        <w:rPr>
          <w:rFonts w:ascii="David" w:hAnsi="David" w:cs="David" w:hint="eastAsia"/>
          <w:rtl/>
        </w:rPr>
        <w:t>ע</w:t>
      </w:r>
      <w:r>
        <w:rPr>
          <w:rFonts w:ascii="David" w:hAnsi="David" w:cs="David" w:hint="cs"/>
          <w:rtl/>
        </w:rPr>
        <w:t xml:space="preserve"> ויתגלה</w:t>
      </w:r>
    </w:p>
    <w:p w:rsidR="003334F8" w:rsidRPr="00DE7E90" w:rsidRDefault="003334F8" w:rsidP="003334F8">
      <w:pPr>
        <w:spacing w:after="0" w:line="240" w:lineRule="auto"/>
        <w:rPr>
          <w:rFonts w:cstheme="minorHAnsi" w:hint="cs"/>
          <w:rtl/>
        </w:rPr>
      </w:pPr>
      <w:r>
        <w:rPr>
          <w:rFonts w:cstheme="minorHAnsi"/>
        </w:rPr>
        <w:t>C                               D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שאין לי שום דבר מתחת</w:t>
      </w:r>
    </w:p>
    <w:p w:rsidR="003334F8" w:rsidRPr="00DE7E90" w:rsidRDefault="003334F8" w:rsidP="003334F8">
      <w:pPr>
        <w:spacing w:after="0" w:line="240" w:lineRule="auto"/>
        <w:rPr>
          <w:rFonts w:cstheme="minorHAnsi" w:hint="cs"/>
          <w:rtl/>
        </w:rPr>
      </w:pPr>
      <w:r>
        <w:rPr>
          <w:rFonts w:cstheme="minorHAnsi"/>
        </w:rPr>
        <w:t>C                   D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אני זמני ומתכלה</w:t>
      </w:r>
    </w:p>
    <w:p w:rsidR="003334F8" w:rsidRPr="00C91BE8" w:rsidRDefault="003334F8" w:rsidP="003334F8">
      <w:pPr>
        <w:spacing w:after="0" w:line="240" w:lineRule="auto"/>
        <w:rPr>
          <w:rFonts w:cstheme="minorHAnsi" w:hint="cs"/>
          <w:rtl/>
        </w:rPr>
      </w:pPr>
      <w:r>
        <w:rPr>
          <w:rFonts w:cstheme="minorHAnsi"/>
        </w:rPr>
        <w:t>C                           D</w:t>
      </w:r>
    </w:p>
    <w:p w:rsidR="003334F8" w:rsidRDefault="003334F8" w:rsidP="003334F8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נפשי האלוקית מודחת </w:t>
      </w:r>
    </w:p>
    <w:p w:rsidR="003334F8" w:rsidRPr="00C91BE8" w:rsidRDefault="003334F8" w:rsidP="003334F8">
      <w:pPr>
        <w:spacing w:after="0" w:line="240" w:lineRule="auto"/>
        <w:rPr>
          <w:rFonts w:cstheme="minorHAnsi" w:hint="cs"/>
          <w:rtl/>
        </w:rPr>
      </w:pPr>
      <w:r>
        <w:rPr>
          <w:rFonts w:cstheme="minorHAnsi"/>
        </w:rPr>
        <w:t>C                           D</w:t>
      </w:r>
    </w:p>
    <w:p w:rsidR="003334F8" w:rsidRDefault="003334F8" w:rsidP="003334F8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הבהמית עושה שרירים </w:t>
      </w:r>
    </w:p>
    <w:p w:rsidR="003334F8" w:rsidRPr="00C91BE8" w:rsidRDefault="003334F8" w:rsidP="003334F8">
      <w:pPr>
        <w:spacing w:after="0" w:line="240" w:lineRule="auto"/>
        <w:rPr>
          <w:rFonts w:cstheme="minorHAnsi" w:hint="cs"/>
          <w:rtl/>
        </w:rPr>
      </w:pPr>
      <w:r>
        <w:rPr>
          <w:rFonts w:cstheme="minorHAnsi"/>
        </w:rPr>
        <w:t>C                          D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תחתי האדמה רותחת</w:t>
      </w:r>
    </w:p>
    <w:p w:rsidR="003334F8" w:rsidRPr="00C91BE8" w:rsidRDefault="003334F8" w:rsidP="003334F8">
      <w:pPr>
        <w:spacing w:after="0" w:line="240" w:lineRule="auto"/>
        <w:rPr>
          <w:rFonts w:cstheme="minorHAnsi" w:hint="cs"/>
          <w:rtl/>
        </w:rPr>
      </w:pPr>
      <w:r>
        <w:rPr>
          <w:rFonts w:cstheme="minorHAnsi"/>
        </w:rPr>
        <w:t>C                         D</w:t>
      </w:r>
    </w:p>
    <w:p w:rsidR="003334F8" w:rsidRDefault="003334F8" w:rsidP="003334F8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צריי לכלותי חוברים</w:t>
      </w:r>
    </w:p>
    <w:p w:rsidR="003334F8" w:rsidRDefault="003334F8" w:rsidP="003334F8">
      <w:pPr>
        <w:spacing w:after="0" w:line="240" w:lineRule="auto"/>
        <w:rPr>
          <w:rFonts w:ascii="David" w:hAnsi="David" w:cs="David"/>
          <w:rtl/>
        </w:rPr>
      </w:pPr>
    </w:p>
    <w:p w:rsidR="003334F8" w:rsidRDefault="003334F8" w:rsidP="003334F8">
      <w:pPr>
        <w:spacing w:after="0" w:line="240" w:lineRule="auto"/>
        <w:rPr>
          <w:rFonts w:ascii="David" w:hAnsi="David" w:cs="David"/>
          <w:rtl/>
        </w:rPr>
      </w:pP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</w:p>
    <w:p w:rsidR="003334F8" w:rsidRPr="00DE7E90" w:rsidRDefault="003334F8" w:rsidP="003334F8">
      <w:pPr>
        <w:spacing w:after="0" w:line="240" w:lineRule="auto"/>
        <w:rPr>
          <w:rFonts w:cstheme="minorHAnsi" w:hint="cs"/>
          <w:rtl/>
        </w:rPr>
      </w:pPr>
      <w:r>
        <w:rPr>
          <w:rFonts w:cstheme="minorHAnsi"/>
        </w:rPr>
        <w:t>C                              G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מחזיק חזק בציפורניים</w:t>
      </w:r>
    </w:p>
    <w:p w:rsidR="003334F8" w:rsidRPr="00DE7E90" w:rsidRDefault="003334F8" w:rsidP="003334F8">
      <w:pPr>
        <w:spacing w:after="0" w:line="240" w:lineRule="auto"/>
        <w:rPr>
          <w:rFonts w:cstheme="minorHAnsi" w:hint="cs"/>
          <w:rtl/>
        </w:rPr>
      </w:pPr>
      <w:proofErr w:type="spellStart"/>
      <w:proofErr w:type="gramStart"/>
      <w:r>
        <w:rPr>
          <w:rFonts w:cstheme="minorHAnsi"/>
        </w:rPr>
        <w:t>Bm</w:t>
      </w:r>
      <w:proofErr w:type="spellEnd"/>
      <w:proofErr w:type="gramEnd"/>
      <w:r>
        <w:rPr>
          <w:rFonts w:cstheme="minorHAnsi"/>
        </w:rPr>
        <w:t xml:space="preserve">            Am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פן אפול ואשבר</w:t>
      </w:r>
    </w:p>
    <w:p w:rsidR="003334F8" w:rsidRPr="00C91BE8" w:rsidRDefault="003334F8" w:rsidP="003334F8">
      <w:pPr>
        <w:spacing w:after="0" w:line="240" w:lineRule="auto"/>
        <w:rPr>
          <w:rFonts w:cstheme="minorHAnsi" w:hint="cs"/>
          <w:rtl/>
        </w:rPr>
      </w:pPr>
      <w:r>
        <w:rPr>
          <w:rFonts w:cstheme="minorHAnsi"/>
        </w:rPr>
        <w:t xml:space="preserve">Am                 C  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נחמתי מוצא ביין</w:t>
      </w:r>
    </w:p>
    <w:p w:rsidR="003334F8" w:rsidRPr="00C91BE8" w:rsidRDefault="003334F8" w:rsidP="003334F8">
      <w:pPr>
        <w:spacing w:after="0" w:line="240" w:lineRule="auto"/>
        <w:rPr>
          <w:rFonts w:cstheme="minorHAnsi" w:hint="cs"/>
          <w:rtl/>
        </w:rPr>
      </w:pPr>
      <w:r>
        <w:rPr>
          <w:rFonts w:cstheme="minorHAnsi"/>
        </w:rPr>
        <w:t xml:space="preserve">D                           C  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הולך וגס הולך ומתכער</w:t>
      </w:r>
    </w:p>
    <w:p w:rsidR="003334F8" w:rsidRDefault="003334F8" w:rsidP="003334F8">
      <w:pPr>
        <w:spacing w:after="0" w:line="240" w:lineRule="auto"/>
        <w:rPr>
          <w:rFonts w:ascii="David" w:hAnsi="David" w:cs="David"/>
          <w:rtl/>
        </w:rPr>
      </w:pP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פזמון</w:t>
      </w:r>
    </w:p>
    <w:p w:rsidR="003334F8" w:rsidRDefault="003334F8" w:rsidP="003334F8">
      <w:pPr>
        <w:spacing w:after="0" w:line="240" w:lineRule="auto"/>
        <w:rPr>
          <w:rFonts w:ascii="David" w:hAnsi="David" w:cs="David"/>
          <w:rtl/>
        </w:rPr>
      </w:pPr>
    </w:p>
    <w:p w:rsidR="003334F8" w:rsidRPr="00DE7E90" w:rsidRDefault="003334F8" w:rsidP="003334F8">
      <w:pPr>
        <w:spacing w:after="0" w:line="240" w:lineRule="auto"/>
        <w:rPr>
          <w:rFonts w:cstheme="minorHAnsi"/>
        </w:rPr>
      </w:pPr>
      <w:r>
        <w:rPr>
          <w:rFonts w:cstheme="minorHAnsi"/>
        </w:rPr>
        <w:t>Am                                  E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אל ארץ צייה וישימון דוהרת הרכבת</w:t>
      </w:r>
    </w:p>
    <w:p w:rsidR="003334F8" w:rsidRPr="00DE7E90" w:rsidRDefault="003334F8" w:rsidP="003334F8">
      <w:pPr>
        <w:spacing w:after="0" w:line="240" w:lineRule="auto"/>
        <w:rPr>
          <w:rFonts w:cstheme="minorHAnsi" w:hint="cs"/>
          <w:rtl/>
        </w:rPr>
      </w:pPr>
      <w:r>
        <w:rPr>
          <w:rFonts w:cstheme="minorHAnsi"/>
        </w:rPr>
        <w:t>Am                                  E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אין כתר אין חלונות נוסעיה בלי פנים</w:t>
      </w:r>
    </w:p>
    <w:p w:rsidR="003334F8" w:rsidRPr="00DE7E90" w:rsidRDefault="003334F8" w:rsidP="003334F8">
      <w:pPr>
        <w:spacing w:after="0" w:line="240" w:lineRule="auto"/>
        <w:rPr>
          <w:rFonts w:cstheme="minorHAnsi"/>
        </w:rPr>
      </w:pPr>
      <w:r>
        <w:rPr>
          <w:rFonts w:cstheme="minorHAnsi"/>
        </w:rPr>
        <w:t>C                             B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על גג התחנה יושב עני יפה עניים</w:t>
      </w:r>
    </w:p>
    <w:p w:rsidR="003334F8" w:rsidRPr="00DE7E90" w:rsidRDefault="003334F8" w:rsidP="003334F8">
      <w:pPr>
        <w:spacing w:after="0" w:line="240" w:lineRule="auto"/>
        <w:rPr>
          <w:rFonts w:cstheme="minorHAnsi"/>
        </w:rPr>
      </w:pPr>
      <w:r>
        <w:rPr>
          <w:rFonts w:cstheme="minorHAnsi" w:hint="cs"/>
        </w:rPr>
        <w:t>B                         A</w:t>
      </w:r>
      <w:r>
        <w:rPr>
          <w:rFonts w:cstheme="minorHAnsi"/>
        </w:rPr>
        <w:t>m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מנענע ברגליים ומשורר בקול נעים</w:t>
      </w:r>
    </w:p>
    <w:p w:rsidR="003334F8" w:rsidRDefault="003334F8" w:rsidP="003334F8">
      <w:pPr>
        <w:spacing w:after="0" w:line="240" w:lineRule="auto"/>
        <w:rPr>
          <w:rFonts w:cstheme="minorHAnsi"/>
          <w:rtl/>
        </w:rPr>
      </w:pPr>
    </w:p>
    <w:p w:rsidR="003334F8" w:rsidRPr="00DE7E90" w:rsidRDefault="003334F8" w:rsidP="003334F8">
      <w:pPr>
        <w:spacing w:after="0" w:line="240" w:lineRule="auto"/>
        <w:rPr>
          <w:rFonts w:cstheme="minorHAnsi" w:hint="cs"/>
          <w:rtl/>
        </w:rPr>
      </w:pPr>
      <w:r>
        <w:rPr>
          <w:rFonts w:cstheme="minorHAnsi"/>
        </w:rPr>
        <w:t xml:space="preserve">G                C        </w:t>
      </w: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     D</w:t>
      </w:r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עבדים היינו לא לנצח עבדים</w:t>
      </w:r>
    </w:p>
    <w:p w:rsidR="003334F8" w:rsidRPr="003746EE" w:rsidRDefault="003334F8" w:rsidP="003334F8">
      <w:pPr>
        <w:spacing w:after="0" w:line="240" w:lineRule="auto"/>
        <w:rPr>
          <w:rFonts w:cstheme="minorHAnsi" w:hint="cs"/>
          <w:rtl/>
        </w:rPr>
      </w:pPr>
      <w:r>
        <w:rPr>
          <w:rFonts w:cstheme="minorHAnsi"/>
        </w:rPr>
        <w:t xml:space="preserve">D        </w:t>
      </w: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           A       </w:t>
      </w:r>
      <w:proofErr w:type="spellStart"/>
      <w:r>
        <w:rPr>
          <w:rFonts w:cstheme="minorHAnsi"/>
        </w:rPr>
        <w:t>Em</w:t>
      </w:r>
      <w:proofErr w:type="spellEnd"/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אוטוטו כן אוטוטו בני חורין</w:t>
      </w:r>
    </w:p>
    <w:p w:rsidR="003334F8" w:rsidRPr="00DE7E90" w:rsidRDefault="003334F8" w:rsidP="003334F8">
      <w:pPr>
        <w:spacing w:after="0" w:line="240" w:lineRule="auto"/>
        <w:rPr>
          <w:rFonts w:cstheme="minorHAnsi" w:hint="cs"/>
          <w:rtl/>
        </w:rPr>
      </w:pPr>
      <w:proofErr w:type="spellStart"/>
      <w:r>
        <w:rPr>
          <w:rFonts w:cstheme="minorHAnsi"/>
        </w:rPr>
        <w:t>Eb</w:t>
      </w:r>
      <w:proofErr w:type="spellEnd"/>
      <w:r>
        <w:rPr>
          <w:rFonts w:cstheme="minorHAnsi"/>
        </w:rPr>
        <w:t xml:space="preserve">          C         </w:t>
      </w: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       D</w:t>
      </w:r>
    </w:p>
    <w:p w:rsidR="003334F8" w:rsidRDefault="003334F8" w:rsidP="003334F8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עבדים היינו, לא לנצח יהודיים!</w:t>
      </w:r>
    </w:p>
    <w:p w:rsidR="003334F8" w:rsidRPr="00DE7E90" w:rsidRDefault="003334F8" w:rsidP="003334F8">
      <w:pPr>
        <w:spacing w:after="0" w:line="240" w:lineRule="auto"/>
        <w:rPr>
          <w:rFonts w:cstheme="minorHAnsi" w:hint="cs"/>
          <w:rtl/>
        </w:rPr>
      </w:pPr>
      <w:r>
        <w:rPr>
          <w:rFonts w:cstheme="minorHAnsi" w:hint="cs"/>
        </w:rPr>
        <w:t xml:space="preserve">  </w:t>
      </w:r>
      <w:r>
        <w:rPr>
          <w:rFonts w:cstheme="minorHAnsi"/>
        </w:rPr>
        <w:t xml:space="preserve">  G    C     D     </w:t>
      </w: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  A           </w:t>
      </w:r>
      <w:proofErr w:type="spellStart"/>
      <w:r>
        <w:rPr>
          <w:rFonts w:cstheme="minorHAnsi"/>
        </w:rPr>
        <w:t>Em</w:t>
      </w:r>
      <w:proofErr w:type="spellEnd"/>
    </w:p>
    <w:p w:rsidR="003334F8" w:rsidRDefault="003334F8" w:rsidP="003334F8">
      <w:pPr>
        <w:spacing w:after="0" w:line="24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 xml:space="preserve">בתחנה הבאה בני </w:t>
      </w:r>
      <w:proofErr w:type="spellStart"/>
      <w:r>
        <w:rPr>
          <w:rFonts w:ascii="David" w:hAnsi="David" w:cs="David" w:hint="cs"/>
          <w:rtl/>
        </w:rPr>
        <w:t>חוריין</w:t>
      </w:r>
      <w:proofErr w:type="spellEnd"/>
      <w:r>
        <w:rPr>
          <w:rFonts w:ascii="David" w:hAnsi="David" w:cs="David" w:hint="cs"/>
          <w:rtl/>
        </w:rPr>
        <w:t>!</w:t>
      </w:r>
    </w:p>
    <w:p w:rsidR="00A97A63" w:rsidRDefault="00A97A63">
      <w:pPr>
        <w:rPr>
          <w:rFonts w:hint="cs"/>
        </w:rPr>
      </w:pPr>
    </w:p>
    <w:sectPr w:rsidR="00A97A63" w:rsidSect="003334F8"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F8"/>
    <w:rsid w:val="003334F8"/>
    <w:rsid w:val="00585D15"/>
    <w:rsid w:val="00A9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D1F65-87DA-4AC0-B4DB-5ADB57DD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4F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תלמיד</dc:creator>
  <cp:keywords/>
  <dc:description/>
  <cp:lastModifiedBy>תלמיד</cp:lastModifiedBy>
  <cp:revision>1</cp:revision>
  <dcterms:created xsi:type="dcterms:W3CDTF">2019-10-29T14:18:00Z</dcterms:created>
  <dcterms:modified xsi:type="dcterms:W3CDTF">2019-10-29T14:20:00Z</dcterms:modified>
</cp:coreProperties>
</file>