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21C" w:rsidRDefault="00DF321C" w:rsidP="00DF321C">
      <w:pPr>
        <w:jc w:val="both"/>
        <w:rPr>
          <w:rFonts w:ascii="Times New Roman" w:eastAsia="Times New Roman" w:hAnsi="Times New Roman" w:cs="David"/>
          <w:noProof/>
          <w:sz w:val="28"/>
          <w:szCs w:val="28"/>
          <w:rtl/>
          <w:lang w:eastAsia="he-IL"/>
        </w:rPr>
      </w:pPr>
    </w:p>
    <w:p w:rsidR="009111F0" w:rsidRDefault="009111F0" w:rsidP="00DF321C">
      <w:pPr>
        <w:spacing w:after="0" w:line="276" w:lineRule="auto"/>
        <w:jc w:val="center"/>
        <w:rPr>
          <w:rFonts w:ascii="Times New Roman" w:eastAsia="Times New Roman" w:hAnsi="Times New Roman" w:cs="David"/>
          <w:noProof/>
          <w:sz w:val="28"/>
          <w:szCs w:val="28"/>
          <w:rtl/>
          <w:lang w:eastAsia="he-IL"/>
        </w:rPr>
      </w:pPr>
      <w:bookmarkStart w:id="0" w:name="_GoBack"/>
      <w:bookmarkEnd w:id="0"/>
    </w:p>
    <w:p w:rsidR="009111F0" w:rsidRPr="007E5F86" w:rsidRDefault="009111F0" w:rsidP="009111F0">
      <w:pPr>
        <w:spacing w:after="0" w:line="276" w:lineRule="auto"/>
        <w:jc w:val="center"/>
        <w:rPr>
          <w:rFonts w:ascii="Times New Roman" w:eastAsia="Times New Roman" w:hAnsi="Times New Roman" w:cs="David"/>
          <w:b/>
          <w:bCs/>
          <w:noProof/>
          <w:sz w:val="28"/>
          <w:szCs w:val="28"/>
          <w:rtl/>
          <w:lang w:eastAsia="he-IL"/>
        </w:rPr>
      </w:pPr>
      <w:r w:rsidRPr="007E5F86">
        <w:rPr>
          <w:rFonts w:ascii="Times New Roman" w:eastAsia="Times New Roman" w:hAnsi="Times New Roman" w:cs="David" w:hint="cs"/>
          <w:b/>
          <w:bCs/>
          <w:noProof/>
          <w:sz w:val="28"/>
          <w:szCs w:val="28"/>
          <w:rtl/>
          <w:lang w:eastAsia="he-IL"/>
        </w:rPr>
        <w:t>הרב קורן</w:t>
      </w:r>
      <w:r>
        <w:rPr>
          <w:rFonts w:ascii="Times New Roman" w:eastAsia="Times New Roman" w:hAnsi="Times New Roman" w:cs="David" w:hint="cs"/>
          <w:b/>
          <w:bCs/>
          <w:noProof/>
          <w:sz w:val="28"/>
          <w:szCs w:val="28"/>
          <w:rtl/>
          <w:lang w:eastAsia="he-IL"/>
        </w:rPr>
        <w:t>: העולה להר הבית מתחייב בנפשו</w:t>
      </w:r>
      <w:r w:rsidRPr="007E5F86">
        <w:rPr>
          <w:rFonts w:ascii="Times New Roman" w:eastAsia="Times New Roman" w:hAnsi="Times New Roman" w:cs="David" w:hint="cs"/>
          <w:b/>
          <w:bCs/>
          <w:noProof/>
          <w:sz w:val="28"/>
          <w:szCs w:val="28"/>
          <w:rtl/>
          <w:lang w:eastAsia="he-IL"/>
        </w:rPr>
        <w:t xml:space="preserve"> </w:t>
      </w:r>
    </w:p>
    <w:p w:rsidR="009111F0" w:rsidRPr="00D57760" w:rsidRDefault="009111F0" w:rsidP="009111F0">
      <w:pPr>
        <w:spacing w:after="0" w:line="276" w:lineRule="auto"/>
        <w:jc w:val="center"/>
        <w:rPr>
          <w:rFonts w:ascii="Times New Roman" w:eastAsia="Times New Roman" w:hAnsi="Times New Roman" w:cs="David"/>
          <w:noProof/>
          <w:sz w:val="28"/>
          <w:szCs w:val="28"/>
          <w:rtl/>
          <w:lang w:eastAsia="he-IL"/>
        </w:rPr>
      </w:pPr>
      <w:r w:rsidRPr="00D57760">
        <w:rPr>
          <w:rFonts w:ascii="Times New Roman" w:eastAsia="Times New Roman" w:hAnsi="Times New Roman" w:cs="David" w:hint="cs"/>
          <w:noProof/>
          <w:sz w:val="28"/>
          <w:szCs w:val="28"/>
          <w:rtl/>
          <w:lang w:eastAsia="he-IL"/>
        </w:rPr>
        <w:t>עליית מדרגה בתגובות ארגון 'מורא מקדש'</w:t>
      </w:r>
    </w:p>
    <w:p w:rsidR="009111F0" w:rsidRPr="00FC3C86" w:rsidRDefault="009111F0" w:rsidP="00DF321C">
      <w:pPr>
        <w:spacing w:after="0" w:line="276" w:lineRule="auto"/>
        <w:jc w:val="center"/>
        <w:rPr>
          <w:rFonts w:ascii="Times New Roman" w:eastAsia="Times New Roman" w:hAnsi="Times New Roman" w:cs="David"/>
          <w:noProof/>
          <w:sz w:val="28"/>
          <w:szCs w:val="28"/>
          <w:rtl/>
          <w:lang w:eastAsia="he-IL"/>
        </w:rPr>
      </w:pPr>
    </w:p>
    <w:p w:rsidR="00DF321C" w:rsidRDefault="00DF321C" w:rsidP="00DF321C">
      <w:pPr>
        <w:spacing w:after="0" w:line="276" w:lineRule="auto"/>
        <w:jc w:val="center"/>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(המאמר השלם)</w:t>
      </w:r>
    </w:p>
    <w:p w:rsidR="00DF321C" w:rsidRDefault="00DF321C" w:rsidP="00DF321C">
      <w:pPr>
        <w:spacing w:after="0" w:line="276" w:lineRule="auto"/>
        <w:jc w:val="center"/>
        <w:rPr>
          <w:rFonts w:ascii="Times New Roman" w:eastAsia="Times New Roman" w:hAnsi="Times New Roman" w:cs="David"/>
          <w:b/>
          <w:bCs/>
          <w:noProof/>
          <w:sz w:val="28"/>
          <w:szCs w:val="28"/>
          <w:rtl/>
          <w:lang w:eastAsia="he-IL"/>
        </w:rPr>
      </w:pPr>
    </w:p>
    <w:p w:rsidR="00DF321C" w:rsidRDefault="00DF321C" w:rsidP="00DF321C">
      <w:pPr>
        <w:spacing w:after="0" w:line="276" w:lineRule="auto"/>
        <w:jc w:val="center"/>
        <w:rPr>
          <w:rFonts w:ascii="Times New Roman" w:eastAsia="Times New Roman" w:hAnsi="Times New Roman" w:cs="David"/>
          <w:b/>
          <w:bCs/>
          <w:noProof/>
          <w:sz w:val="28"/>
          <w:szCs w:val="28"/>
          <w:rtl/>
          <w:lang w:eastAsia="he-IL"/>
        </w:rPr>
      </w:pPr>
      <w:r>
        <w:rPr>
          <w:rFonts w:ascii="Times New Roman" w:eastAsia="Times New Roman" w:hAnsi="Times New Roman" w:cs="David" w:hint="cs"/>
          <w:b/>
          <w:bCs/>
          <w:noProof/>
          <w:sz w:val="28"/>
          <w:szCs w:val="28"/>
          <w:rtl/>
          <w:lang w:eastAsia="he-IL"/>
        </w:rPr>
        <w:t>פרק א</w:t>
      </w:r>
    </w:p>
    <w:p w:rsidR="00DF321C" w:rsidRPr="00C318E4" w:rsidRDefault="00DF321C" w:rsidP="00DF321C">
      <w:pPr>
        <w:spacing w:after="0" w:line="276" w:lineRule="auto"/>
        <w:jc w:val="center"/>
        <w:rPr>
          <w:rFonts w:ascii="Times New Roman" w:eastAsia="Times New Roman" w:hAnsi="Times New Roman" w:cs="David"/>
          <w:b/>
          <w:bCs/>
          <w:noProof/>
          <w:sz w:val="28"/>
          <w:szCs w:val="28"/>
          <w:rtl/>
          <w:lang w:eastAsia="he-IL"/>
        </w:rPr>
      </w:pPr>
      <w:r w:rsidRPr="00C318E4">
        <w:rPr>
          <w:rFonts w:ascii="Times New Roman" w:eastAsia="Times New Roman" w:hAnsi="Times New Roman" w:cs="David" w:hint="cs"/>
          <w:b/>
          <w:bCs/>
          <w:noProof/>
          <w:sz w:val="28"/>
          <w:szCs w:val="28"/>
          <w:rtl/>
          <w:lang w:eastAsia="he-IL"/>
        </w:rPr>
        <w:t>סמכות בית הדין לדון למיתה את העובר על המצוות: באיזה מקרה מדובר?</w:t>
      </w:r>
    </w:p>
    <w:p w:rsidR="00DF321C" w:rsidRPr="00C318E4" w:rsidRDefault="00DF321C" w:rsidP="009111F0">
      <w:pPr>
        <w:spacing w:after="0" w:line="276" w:lineRule="auto"/>
        <w:jc w:val="both"/>
        <w:rPr>
          <w:rFonts w:ascii="Times New Roman" w:eastAsia="Times New Roman" w:hAnsi="Times New Roman" w:cs="David"/>
          <w:noProof/>
          <w:sz w:val="28"/>
          <w:szCs w:val="28"/>
          <w:rtl/>
          <w:lang w:eastAsia="he-IL"/>
        </w:rPr>
      </w:pPr>
      <w:r w:rsidRPr="00C318E4">
        <w:rPr>
          <w:rFonts w:ascii="Times New Roman" w:eastAsia="Times New Roman" w:hAnsi="Times New Roman" w:cs="David" w:hint="cs"/>
          <w:noProof/>
          <w:sz w:val="28"/>
          <w:szCs w:val="28"/>
          <w:rtl/>
          <w:lang w:eastAsia="he-IL"/>
        </w:rPr>
        <w:t xml:space="preserve">הננו רואים חובה להגיב על פסק הלכה שפרסם הרב זלמן קורן שליט"א, הקובע, שהרשות </w:t>
      </w:r>
      <w:r>
        <w:rPr>
          <w:rFonts w:ascii="Times New Roman" w:eastAsia="Times New Roman" w:hAnsi="Times New Roman" w:cs="David" w:hint="cs"/>
          <w:noProof/>
          <w:sz w:val="28"/>
          <w:szCs w:val="28"/>
          <w:rtl/>
          <w:lang w:eastAsia="he-IL"/>
        </w:rPr>
        <w:t>נתונה ל</w:t>
      </w:r>
      <w:r w:rsidRPr="00C318E4">
        <w:rPr>
          <w:rFonts w:ascii="Times New Roman" w:eastAsia="Times New Roman" w:hAnsi="Times New Roman" w:cs="David" w:hint="cs"/>
          <w:noProof/>
          <w:sz w:val="28"/>
          <w:szCs w:val="28"/>
          <w:rtl/>
          <w:lang w:eastAsia="he-IL"/>
        </w:rPr>
        <w:t>בית דין לדון את העולים להר הבית</w:t>
      </w:r>
      <w:r>
        <w:rPr>
          <w:rFonts w:ascii="Times New Roman" w:eastAsia="Times New Roman" w:hAnsi="Times New Roman" w:cs="David" w:hint="cs"/>
          <w:noProof/>
          <w:sz w:val="28"/>
          <w:szCs w:val="28"/>
          <w:rtl/>
          <w:lang w:eastAsia="he-IL"/>
        </w:rPr>
        <w:t>. שוחרי המקדש מוגדרים, לדעתו, כ</w:t>
      </w:r>
      <w:r w:rsidRPr="00C318E4">
        <w:rPr>
          <w:rFonts w:ascii="Times New Roman" w:eastAsia="Times New Roman" w:hAnsi="Times New Roman" w:cs="David" w:hint="cs"/>
          <w:noProof/>
          <w:sz w:val="28"/>
          <w:szCs w:val="28"/>
          <w:rtl/>
          <w:lang w:eastAsia="he-IL"/>
        </w:rPr>
        <w:t>"</w:t>
      </w:r>
      <w:r w:rsidR="009111F0">
        <w:rPr>
          <w:rFonts w:ascii="Times New Roman" w:eastAsia="Times New Roman" w:hAnsi="Times New Roman" w:cs="David" w:hint="cs"/>
          <w:noProof/>
          <w:sz w:val="28"/>
          <w:szCs w:val="28"/>
          <w:rtl/>
          <w:lang w:eastAsia="he-IL"/>
        </w:rPr>
        <w:t>עבריינים</w:t>
      </w:r>
      <w:r w:rsidRPr="00C318E4">
        <w:rPr>
          <w:rFonts w:ascii="David" w:hAnsi="David" w:cs="David" w:hint="cs"/>
          <w:sz w:val="28"/>
          <w:szCs w:val="28"/>
          <w:rtl/>
        </w:rPr>
        <w:t>"</w:t>
      </w:r>
      <w:r w:rsidRPr="00C318E4">
        <w:rPr>
          <w:rFonts w:ascii="Times New Roman" w:eastAsia="Times New Roman" w:hAnsi="Times New Roman" w:cs="David" w:hint="cs"/>
          <w:noProof/>
          <w:sz w:val="28"/>
          <w:szCs w:val="28"/>
          <w:rtl/>
          <w:lang w:eastAsia="he-IL"/>
        </w:rPr>
        <w:t xml:space="preserve"> -  ו</w:t>
      </w:r>
      <w:r>
        <w:rPr>
          <w:rFonts w:ascii="Times New Roman" w:eastAsia="Times New Roman" w:hAnsi="Times New Roman" w:cs="David" w:hint="cs"/>
          <w:noProof/>
          <w:sz w:val="28"/>
          <w:szCs w:val="28"/>
          <w:rtl/>
          <w:lang w:eastAsia="he-IL"/>
        </w:rPr>
        <w:t xml:space="preserve">הרשות נתונה </w:t>
      </w:r>
      <w:r w:rsidR="009111F0">
        <w:rPr>
          <w:rFonts w:ascii="Times New Roman" w:eastAsia="Times New Roman" w:hAnsi="Times New Roman" w:cs="David" w:hint="cs"/>
          <w:noProof/>
          <w:sz w:val="28"/>
          <w:szCs w:val="28"/>
          <w:rtl/>
          <w:lang w:eastAsia="he-IL"/>
        </w:rPr>
        <w:t>לבית דין לדון אותם למיתה</w:t>
      </w:r>
      <w:r w:rsidRPr="00C318E4">
        <w:rPr>
          <w:rFonts w:ascii="Times New Roman" w:eastAsia="Times New Roman" w:hAnsi="Times New Roman" w:cs="David" w:hint="cs"/>
          <w:noProof/>
          <w:sz w:val="28"/>
          <w:szCs w:val="28"/>
          <w:rtl/>
          <w:lang w:eastAsia="he-IL"/>
        </w:rPr>
        <w:t>.</w:t>
      </w:r>
    </w:p>
    <w:p w:rsidR="00DF321C" w:rsidRPr="00C318E4" w:rsidRDefault="00DF321C" w:rsidP="003A751A">
      <w:pPr>
        <w:spacing w:after="0" w:line="276" w:lineRule="auto"/>
        <w:jc w:val="both"/>
        <w:rPr>
          <w:rFonts w:ascii="Times New Roman" w:eastAsia="Times New Roman" w:hAnsi="Times New Roman" w:cs="David"/>
          <w:noProof/>
          <w:sz w:val="28"/>
          <w:szCs w:val="28"/>
          <w:rtl/>
          <w:lang w:eastAsia="he-IL"/>
        </w:rPr>
      </w:pPr>
      <w:r w:rsidRPr="00C318E4">
        <w:rPr>
          <w:rFonts w:ascii="Times New Roman" w:eastAsia="Times New Roman" w:hAnsi="Times New Roman" w:cs="David" w:hint="cs"/>
          <w:noProof/>
          <w:sz w:val="28"/>
          <w:szCs w:val="28"/>
          <w:rtl/>
          <w:lang w:eastAsia="he-IL"/>
        </w:rPr>
        <w:t xml:space="preserve">כן האריך לחזק ולבסס את תוקפו של 'כרוז תשכ"ז' שהופיע בחתימתם של </w:t>
      </w:r>
      <w:r>
        <w:rPr>
          <w:rFonts w:ascii="Times New Roman" w:eastAsia="Times New Roman" w:hAnsi="Times New Roman" w:cs="David" w:hint="cs"/>
          <w:noProof/>
          <w:sz w:val="28"/>
          <w:szCs w:val="28"/>
          <w:rtl/>
          <w:lang w:eastAsia="he-IL"/>
        </w:rPr>
        <w:t xml:space="preserve">כחמישים </w:t>
      </w:r>
      <w:r w:rsidRPr="00C318E4">
        <w:rPr>
          <w:rFonts w:ascii="Times New Roman" w:eastAsia="Times New Roman" w:hAnsi="Times New Roman" w:cs="David" w:hint="cs"/>
          <w:noProof/>
          <w:sz w:val="28"/>
          <w:szCs w:val="28"/>
          <w:rtl/>
          <w:lang w:eastAsia="he-IL"/>
        </w:rPr>
        <w:t>רבנים בישראל</w:t>
      </w:r>
      <w:r>
        <w:rPr>
          <w:rFonts w:ascii="Times New Roman" w:eastAsia="Times New Roman" w:hAnsi="Times New Roman" w:cs="David" w:hint="cs"/>
          <w:noProof/>
          <w:sz w:val="28"/>
          <w:szCs w:val="28"/>
          <w:rtl/>
          <w:lang w:eastAsia="he-IL"/>
        </w:rPr>
        <w:t xml:space="preserve">, הקוראים לעם ישראל להימנע מלהיכנס </w:t>
      </w:r>
      <w:r w:rsidRPr="00C318E4">
        <w:rPr>
          <w:rFonts w:ascii="Times New Roman" w:eastAsia="Times New Roman" w:hAnsi="Times New Roman" w:cs="David" w:hint="cs"/>
          <w:noProof/>
          <w:sz w:val="28"/>
          <w:szCs w:val="28"/>
          <w:rtl/>
          <w:lang w:eastAsia="he-IL"/>
        </w:rPr>
        <w:t xml:space="preserve">להר הבית, </w:t>
      </w:r>
      <w:r>
        <w:rPr>
          <w:rFonts w:ascii="Times New Roman" w:eastAsia="Times New Roman" w:hAnsi="Times New Roman" w:cs="David" w:hint="cs"/>
          <w:noProof/>
          <w:sz w:val="28"/>
          <w:szCs w:val="28"/>
          <w:rtl/>
          <w:lang w:eastAsia="he-IL"/>
        </w:rPr>
        <w:t>ולדעתו מדובר ב</w:t>
      </w:r>
      <w:r w:rsidRPr="00C318E4">
        <w:rPr>
          <w:rFonts w:ascii="Times New Roman" w:eastAsia="Times New Roman" w:hAnsi="Times New Roman" w:cs="David" w:hint="cs"/>
          <w:noProof/>
          <w:sz w:val="28"/>
          <w:szCs w:val="28"/>
          <w:rtl/>
          <w:lang w:eastAsia="he-IL"/>
        </w:rPr>
        <w:t xml:space="preserve">"מסמך הלכתי" בעל משמעות לדורות, שהעובר עליו </w:t>
      </w:r>
      <w:r w:rsidR="003A751A">
        <w:rPr>
          <w:rFonts w:ascii="Times New Roman" w:eastAsia="Times New Roman" w:hAnsi="Times New Roman" w:cs="David" w:hint="cs"/>
          <w:noProof/>
          <w:sz w:val="28"/>
          <w:szCs w:val="28"/>
          <w:rtl/>
          <w:lang w:eastAsia="he-IL"/>
        </w:rPr>
        <w:t>מתחייב בנפשו</w:t>
      </w:r>
      <w:r w:rsidRPr="00C318E4">
        <w:rPr>
          <w:rFonts w:ascii="Times New Roman" w:eastAsia="Times New Roman" w:hAnsi="Times New Roman" w:cs="David" w:hint="cs"/>
          <w:noProof/>
          <w:sz w:val="28"/>
          <w:szCs w:val="28"/>
          <w:rtl/>
          <w:lang w:eastAsia="he-IL"/>
        </w:rPr>
        <w:t>.</w:t>
      </w:r>
    </w:p>
    <w:p w:rsidR="00DF321C" w:rsidRPr="00C318E4" w:rsidRDefault="00DF321C" w:rsidP="00DF321C">
      <w:pPr>
        <w:spacing w:after="0" w:line="276" w:lineRule="auto"/>
        <w:jc w:val="both"/>
        <w:rPr>
          <w:rFonts w:ascii="Times New Roman" w:eastAsia="Times New Roman" w:hAnsi="Times New Roman" w:cs="David"/>
          <w:noProof/>
          <w:sz w:val="28"/>
          <w:szCs w:val="28"/>
          <w:rtl/>
          <w:lang w:eastAsia="he-IL"/>
        </w:rPr>
      </w:pPr>
      <w:r w:rsidRPr="00C318E4">
        <w:rPr>
          <w:rFonts w:ascii="Times New Roman" w:eastAsia="Times New Roman" w:hAnsi="Times New Roman" w:cs="David" w:hint="cs"/>
          <w:noProof/>
          <w:sz w:val="28"/>
          <w:szCs w:val="28"/>
          <w:rtl/>
          <w:lang w:eastAsia="he-IL"/>
        </w:rPr>
        <w:t>מעתה שהגענו לרגע הזה, נראה שבמחנה 'מורא מקדש' שכחו את גבולות הויכוח. כידוע, מקובל בזמננו לומר, ש"מילים הורגות", ואין לדעת להיכן יוביל פסק הלכה זה, לפיכך נאמר למתדיינים למיניהם, הבה נקיים כולנו את הפסוק - "וכתתו חרבותם לעטים". נאחוז כולנו בעט ונברר דברים בכתב, ונקיים בכך את דברי חז"ל ב</w:t>
      </w:r>
      <w:r w:rsidRPr="00C318E4">
        <w:rPr>
          <w:rFonts w:ascii="Times New Roman" w:eastAsia="Times New Roman" w:hAnsi="Times New Roman" w:cs="David"/>
          <w:noProof/>
          <w:sz w:val="28"/>
          <w:szCs w:val="28"/>
          <w:rtl/>
          <w:lang w:eastAsia="he-IL"/>
        </w:rPr>
        <w:t>סנהדרין כד, א</w:t>
      </w:r>
      <w:r w:rsidRPr="00C318E4">
        <w:rPr>
          <w:rFonts w:ascii="Times New Roman" w:eastAsia="Times New Roman" w:hAnsi="Times New Roman" w:cs="David" w:hint="cs"/>
          <w:noProof/>
          <w:sz w:val="28"/>
          <w:szCs w:val="28"/>
          <w:rtl/>
          <w:lang w:eastAsia="he-IL"/>
        </w:rPr>
        <w:t>: "'</w:t>
      </w:r>
      <w:r w:rsidRPr="00C318E4">
        <w:rPr>
          <w:rFonts w:ascii="Times New Roman" w:eastAsia="Times New Roman" w:hAnsi="Times New Roman" w:cs="David"/>
          <w:noProof/>
          <w:sz w:val="28"/>
          <w:szCs w:val="28"/>
          <w:rtl/>
          <w:lang w:eastAsia="he-IL"/>
        </w:rPr>
        <w:t>נועם</w:t>
      </w:r>
      <w:r w:rsidRPr="00C318E4">
        <w:rPr>
          <w:rFonts w:ascii="Times New Roman" w:eastAsia="Times New Roman" w:hAnsi="Times New Roman" w:cs="David" w:hint="cs"/>
          <w:noProof/>
          <w:sz w:val="28"/>
          <w:szCs w:val="28"/>
          <w:rtl/>
          <w:lang w:eastAsia="he-IL"/>
        </w:rPr>
        <w:t>'</w:t>
      </w:r>
      <w:r w:rsidRPr="00C318E4">
        <w:rPr>
          <w:rFonts w:ascii="Times New Roman" w:eastAsia="Times New Roman" w:hAnsi="Times New Roman" w:cs="David"/>
          <w:noProof/>
          <w:sz w:val="28"/>
          <w:szCs w:val="28"/>
          <w:rtl/>
          <w:lang w:eastAsia="he-IL"/>
        </w:rPr>
        <w:t xml:space="preserve"> - אלו תלמידי חכמים שבארץ ישראל, שמנעימין זה לזה בהלכה</w:t>
      </w:r>
      <w:r w:rsidRPr="00C318E4">
        <w:rPr>
          <w:rFonts w:ascii="Times New Roman" w:eastAsia="Times New Roman" w:hAnsi="Times New Roman" w:cs="David" w:hint="cs"/>
          <w:noProof/>
          <w:sz w:val="28"/>
          <w:szCs w:val="28"/>
          <w:rtl/>
          <w:lang w:eastAsia="he-IL"/>
        </w:rPr>
        <w:t>"</w:t>
      </w:r>
      <w:r w:rsidRPr="00C318E4">
        <w:rPr>
          <w:rFonts w:ascii="Times New Roman" w:eastAsia="Times New Roman" w:hAnsi="Times New Roman" w:cs="David"/>
          <w:noProof/>
          <w:sz w:val="28"/>
          <w:szCs w:val="28"/>
          <w:rtl/>
          <w:lang w:eastAsia="he-IL"/>
        </w:rPr>
        <w:t>.</w:t>
      </w:r>
    </w:p>
    <w:p w:rsidR="00DF321C" w:rsidRPr="00C318E4" w:rsidRDefault="00DF321C" w:rsidP="00DF321C">
      <w:pPr>
        <w:spacing w:after="0" w:line="276" w:lineRule="auto"/>
        <w:jc w:val="both"/>
        <w:rPr>
          <w:rFonts w:ascii="Times New Roman" w:eastAsia="Times New Roman" w:hAnsi="Times New Roman" w:cs="David"/>
          <w:noProof/>
          <w:sz w:val="28"/>
          <w:szCs w:val="28"/>
          <w:rtl/>
          <w:lang w:eastAsia="he-IL"/>
        </w:rPr>
      </w:pPr>
      <w:r w:rsidRPr="00C318E4">
        <w:rPr>
          <w:rFonts w:ascii="Times New Roman" w:eastAsia="Times New Roman" w:hAnsi="Times New Roman" w:cs="David" w:hint="cs"/>
          <w:noProof/>
          <w:sz w:val="28"/>
          <w:szCs w:val="28"/>
          <w:rtl/>
          <w:lang w:eastAsia="he-IL"/>
        </w:rPr>
        <w:t xml:space="preserve">הגדרת העולים להר הבית כ"פרוצים בעבירות", סגנון זה לא יכירנו מקומו בין בני תורה. דומה, שפטורים אנו מלהציג את העולים להר הבית, ביניהם תלמידי חכמים מופלגים, חסידים וצדיקים, שיראתם קודמת לחכמתם, גדולי תורה ומעשה, המצניעים את עצמם. צדיקים אלה כל </w:t>
      </w:r>
      <w:r>
        <w:rPr>
          <w:rFonts w:ascii="Times New Roman" w:eastAsia="Times New Roman" w:hAnsi="Times New Roman" w:cs="David" w:hint="cs"/>
          <w:noProof/>
          <w:sz w:val="28"/>
          <w:szCs w:val="28"/>
          <w:rtl/>
          <w:lang w:eastAsia="he-IL"/>
        </w:rPr>
        <w:t>מטרתם היא, קיום מצוות ה' כנתינתן,</w:t>
      </w:r>
      <w:r w:rsidRPr="00C318E4">
        <w:rPr>
          <w:rFonts w:ascii="Times New Roman" w:eastAsia="Times New Roman" w:hAnsi="Times New Roman" w:cs="David" w:hint="cs"/>
          <w:noProof/>
          <w:sz w:val="28"/>
          <w:szCs w:val="28"/>
          <w:rtl/>
          <w:lang w:eastAsia="he-IL"/>
        </w:rPr>
        <w:t xml:space="preserve"> מסיני, ובכלל זה המצוות האמורות במקדש. דומה, שיש לצפות מצד הרב קורן שליט"א לסגנון מכבד בעניין זה, כראוי וכיאות בהתייחסותנו לעושי מצוה.</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sidRPr="00C318E4">
        <w:rPr>
          <w:rFonts w:ascii="Times New Roman" w:eastAsia="Times New Roman" w:hAnsi="Times New Roman" w:cs="David" w:hint="cs"/>
          <w:noProof/>
          <w:sz w:val="28"/>
          <w:szCs w:val="28"/>
          <w:rtl/>
          <w:lang w:eastAsia="he-IL"/>
        </w:rPr>
        <w:t xml:space="preserve">מאחר והרב קורן שליט"א כותב את דבריו בהמשך למאמריהם של הרב אברהם ליפשיץ, הרב אבי קלמן, והרב עמיחי אליאש שליט"א - כולם חברי בית המדרש של ארגון 'מורא מקדש', לפיכך, כדי לא לכפול דברים, יבואו דברינו להלן בהמשך למאמר קודם שנכתב בתגובה למאמרי הרבנים הנ"ל, </w:t>
      </w:r>
      <w:r>
        <w:rPr>
          <w:rFonts w:ascii="Times New Roman" w:eastAsia="Times New Roman" w:hAnsi="Times New Roman" w:cs="David" w:hint="cs"/>
          <w:noProof/>
          <w:sz w:val="28"/>
          <w:szCs w:val="28"/>
          <w:rtl/>
          <w:lang w:eastAsia="he-IL"/>
        </w:rPr>
        <w:t xml:space="preserve">מאמר </w:t>
      </w:r>
      <w:r w:rsidRPr="00C318E4">
        <w:rPr>
          <w:rFonts w:ascii="Times New Roman" w:eastAsia="Times New Roman" w:hAnsi="Times New Roman" w:cs="David" w:hint="cs"/>
          <w:noProof/>
          <w:sz w:val="28"/>
          <w:szCs w:val="28"/>
          <w:rtl/>
          <w:lang w:eastAsia="he-IL"/>
        </w:rPr>
        <w:t>שהתפרסם בבמה זו.</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p>
    <w:p w:rsidR="00DF321C" w:rsidRPr="00D74F0E" w:rsidRDefault="00DF321C" w:rsidP="00DF321C">
      <w:pPr>
        <w:rPr>
          <w:rFonts w:ascii="Times New Roman" w:eastAsia="Times New Roman" w:hAnsi="Times New Roman" w:cs="David"/>
          <w:b/>
          <w:bCs/>
          <w:noProof/>
          <w:sz w:val="28"/>
          <w:szCs w:val="28"/>
          <w:rtl/>
          <w:lang w:eastAsia="he-IL"/>
        </w:rPr>
      </w:pPr>
      <w:r>
        <w:rPr>
          <w:rFonts w:ascii="Times New Roman" w:eastAsia="Times New Roman" w:hAnsi="Times New Roman" w:cs="David" w:hint="cs"/>
          <w:b/>
          <w:bCs/>
          <w:noProof/>
          <w:sz w:val="28"/>
          <w:szCs w:val="28"/>
          <w:rtl/>
          <w:lang w:eastAsia="he-IL"/>
        </w:rPr>
        <w:t>'</w:t>
      </w:r>
      <w:r w:rsidRPr="00D74F0E">
        <w:rPr>
          <w:rFonts w:ascii="Times New Roman" w:eastAsia="Times New Roman" w:hAnsi="Times New Roman" w:cs="David" w:hint="cs"/>
          <w:b/>
          <w:bCs/>
          <w:noProof/>
          <w:sz w:val="28"/>
          <w:szCs w:val="28"/>
          <w:rtl/>
          <w:lang w:eastAsia="he-IL"/>
        </w:rPr>
        <w:t>כרוז תשכ"ז' האוסר כניסה להר הבית : 'מסמך הלכתי' או כרוז בעלמא?</w:t>
      </w:r>
    </w:p>
    <w:p w:rsidR="00DF321C" w:rsidRPr="00E06CC9"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הרב קורן שליט"א מעלה על נס את הכרוז ש</w:t>
      </w:r>
      <w:r w:rsidRPr="00D74F0E">
        <w:rPr>
          <w:rFonts w:ascii="Times New Roman" w:eastAsia="Times New Roman" w:hAnsi="Times New Roman" w:cs="David"/>
          <w:noProof/>
          <w:sz w:val="28"/>
          <w:szCs w:val="28"/>
          <w:rtl/>
          <w:lang w:eastAsia="he-IL"/>
        </w:rPr>
        <w:t xml:space="preserve">פורסם </w:t>
      </w:r>
      <w:r w:rsidRPr="00D74F0E">
        <w:rPr>
          <w:rFonts w:ascii="Times New Roman" w:eastAsia="Times New Roman" w:hAnsi="Times New Roman" w:cs="David" w:hint="cs"/>
          <w:noProof/>
          <w:sz w:val="28"/>
          <w:szCs w:val="28"/>
          <w:rtl/>
          <w:lang w:eastAsia="he-IL"/>
        </w:rPr>
        <w:t xml:space="preserve">על ידי רבנים </w:t>
      </w:r>
      <w:r w:rsidRPr="00D74F0E">
        <w:rPr>
          <w:rFonts w:ascii="Times New Roman" w:eastAsia="Times New Roman" w:hAnsi="Times New Roman" w:cs="David"/>
          <w:noProof/>
          <w:sz w:val="28"/>
          <w:szCs w:val="28"/>
          <w:rtl/>
          <w:lang w:eastAsia="he-IL"/>
        </w:rPr>
        <w:t>בחודש אלול תשכ"ז,</w:t>
      </w:r>
      <w:r w:rsidRPr="00D74F0E">
        <w:rPr>
          <w:rFonts w:ascii="Times New Roman" w:eastAsia="Times New Roman" w:hAnsi="Times New Roman" w:cs="David" w:hint="cs"/>
          <w:noProof/>
          <w:sz w:val="28"/>
          <w:szCs w:val="28"/>
          <w:rtl/>
          <w:lang w:eastAsia="he-IL"/>
        </w:rPr>
        <w:t xml:space="preserve"> וכרוז זה, לדעתו, בר תוקף להלכה ולמעשה, שכן לדבריו "</w:t>
      </w:r>
      <w:r w:rsidRPr="00D74F0E">
        <w:rPr>
          <w:rFonts w:ascii="Times New Roman" w:eastAsia="Times New Roman" w:hAnsi="Times New Roman" w:cs="David"/>
          <w:noProof/>
          <w:sz w:val="28"/>
          <w:szCs w:val="28"/>
          <w:rtl/>
          <w:lang w:eastAsia="he-IL"/>
        </w:rPr>
        <w:t xml:space="preserve">חתמו </w:t>
      </w:r>
      <w:r w:rsidRPr="00D74F0E">
        <w:rPr>
          <w:rFonts w:ascii="Times New Roman" w:eastAsia="Times New Roman" w:hAnsi="Times New Roman" w:cs="David" w:hint="cs"/>
          <w:noProof/>
          <w:sz w:val="28"/>
          <w:szCs w:val="28"/>
          <w:rtl/>
          <w:lang w:eastAsia="he-IL"/>
        </w:rPr>
        <w:t xml:space="preserve">עליו </w:t>
      </w:r>
      <w:r w:rsidRPr="00D74F0E">
        <w:rPr>
          <w:rFonts w:ascii="Times New Roman" w:eastAsia="Times New Roman" w:hAnsi="Times New Roman" w:cs="David"/>
          <w:noProof/>
          <w:sz w:val="28"/>
          <w:szCs w:val="28"/>
          <w:rtl/>
          <w:lang w:eastAsia="he-IL"/>
        </w:rPr>
        <w:t>כחמישים מגדולי ההוראה של הדור, ו</w:t>
      </w:r>
      <w:r w:rsidRPr="00D74F0E">
        <w:rPr>
          <w:rFonts w:ascii="Times New Roman" w:eastAsia="Times New Roman" w:hAnsi="Times New Roman" w:cs="David" w:hint="cs"/>
          <w:noProof/>
          <w:sz w:val="28"/>
          <w:szCs w:val="28"/>
          <w:rtl/>
          <w:lang w:eastAsia="he-IL"/>
        </w:rPr>
        <w:t>הו</w:t>
      </w:r>
      <w:r w:rsidRPr="00D74F0E">
        <w:rPr>
          <w:rFonts w:ascii="Times New Roman" w:eastAsia="Times New Roman" w:hAnsi="Times New Roman" w:cs="David"/>
          <w:noProof/>
          <w:sz w:val="28"/>
          <w:szCs w:val="28"/>
          <w:rtl/>
          <w:lang w:eastAsia="he-IL"/>
        </w:rPr>
        <w:t xml:space="preserve">קבע </w:t>
      </w:r>
      <w:r w:rsidRPr="00D74F0E">
        <w:rPr>
          <w:rFonts w:ascii="Times New Roman" w:eastAsia="Times New Roman" w:hAnsi="Times New Roman" w:cs="David" w:hint="cs"/>
          <w:noProof/>
          <w:sz w:val="28"/>
          <w:szCs w:val="28"/>
          <w:rtl/>
          <w:lang w:eastAsia="he-IL"/>
        </w:rPr>
        <w:t xml:space="preserve">בו </w:t>
      </w:r>
      <w:r w:rsidRPr="00D74F0E">
        <w:rPr>
          <w:rFonts w:ascii="Times New Roman" w:eastAsia="Times New Roman" w:hAnsi="Times New Roman" w:cs="David"/>
          <w:noProof/>
          <w:sz w:val="28"/>
          <w:szCs w:val="28"/>
          <w:rtl/>
          <w:lang w:eastAsia="he-IL"/>
        </w:rPr>
        <w:t>האיסור של העליה להר הבית</w:t>
      </w:r>
      <w:r w:rsidRPr="00D74F0E">
        <w:rPr>
          <w:rFonts w:ascii="Times New Roman" w:eastAsia="Times New Roman" w:hAnsi="Times New Roman" w:cs="David" w:hint="cs"/>
          <w:noProof/>
          <w:sz w:val="28"/>
          <w:szCs w:val="28"/>
          <w:rtl/>
          <w:lang w:eastAsia="he-IL"/>
        </w:rPr>
        <w:t>". לפיכך, לדעתו, ניתן להוציא להורג באמצעותו את העולים להר הבית מעטים או רבים.</w:t>
      </w:r>
    </w:p>
    <w:p w:rsidR="00DF321C" w:rsidRPr="00E06CC9" w:rsidRDefault="00DF321C" w:rsidP="00DF321C">
      <w:pPr>
        <w:jc w:val="both"/>
        <w:rPr>
          <w:rFonts w:ascii="Times New Roman" w:eastAsia="Times New Roman" w:hAnsi="Times New Roman" w:cs="David"/>
          <w:noProof/>
          <w:sz w:val="28"/>
          <w:szCs w:val="28"/>
          <w:rtl/>
          <w:lang w:eastAsia="he-IL"/>
        </w:rPr>
      </w:pPr>
      <w:r w:rsidRPr="00E06CC9">
        <w:rPr>
          <w:rFonts w:ascii="Times New Roman" w:eastAsia="Times New Roman" w:hAnsi="Times New Roman" w:cs="David" w:hint="cs"/>
          <w:noProof/>
          <w:sz w:val="28"/>
          <w:szCs w:val="28"/>
          <w:rtl/>
          <w:lang w:eastAsia="he-IL"/>
        </w:rPr>
        <w:t>מן הראוי</w:t>
      </w:r>
      <w:r>
        <w:rPr>
          <w:rFonts w:ascii="Times New Roman" w:eastAsia="Times New Roman" w:hAnsi="Times New Roman" w:cs="David" w:hint="cs"/>
          <w:noProof/>
          <w:sz w:val="28"/>
          <w:szCs w:val="28"/>
          <w:rtl/>
          <w:lang w:eastAsia="he-IL"/>
        </w:rPr>
        <w:t>, אפוא,</w:t>
      </w:r>
      <w:r w:rsidRPr="00E06CC9">
        <w:rPr>
          <w:rFonts w:ascii="Times New Roman" w:eastAsia="Times New Roman" w:hAnsi="Times New Roman" w:cs="David" w:hint="cs"/>
          <w:noProof/>
          <w:sz w:val="28"/>
          <w:szCs w:val="28"/>
          <w:rtl/>
          <w:lang w:eastAsia="he-IL"/>
        </w:rPr>
        <w:t xml:space="preserve"> לברר את הנוסח המדויק של הכרוז </w:t>
      </w:r>
      <w:r>
        <w:rPr>
          <w:rFonts w:ascii="Times New Roman" w:eastAsia="Times New Roman" w:hAnsi="Times New Roman" w:cs="David" w:hint="cs"/>
          <w:noProof/>
          <w:sz w:val="28"/>
          <w:szCs w:val="28"/>
          <w:rtl/>
          <w:lang w:eastAsia="he-IL"/>
        </w:rPr>
        <w:t>ו</w:t>
      </w:r>
      <w:r w:rsidRPr="00E06CC9">
        <w:rPr>
          <w:rFonts w:ascii="Times New Roman" w:eastAsia="Times New Roman" w:hAnsi="Times New Roman" w:cs="David" w:hint="cs"/>
          <w:noProof/>
          <w:sz w:val="28"/>
          <w:szCs w:val="28"/>
          <w:rtl/>
          <w:lang w:eastAsia="he-IL"/>
        </w:rPr>
        <w:t>מי ניסח אותו</w:t>
      </w:r>
      <w:r>
        <w:rPr>
          <w:rFonts w:ascii="Times New Roman" w:eastAsia="Times New Roman" w:hAnsi="Times New Roman" w:cs="David" w:hint="cs"/>
          <w:noProof/>
          <w:sz w:val="28"/>
          <w:szCs w:val="28"/>
          <w:rtl/>
          <w:lang w:eastAsia="he-IL"/>
        </w:rPr>
        <w:t>.</w:t>
      </w:r>
      <w:r w:rsidRPr="00E06CC9">
        <w:rPr>
          <w:rFonts w:ascii="Times New Roman" w:eastAsia="Times New Roman" w:hAnsi="Times New Roman" w:cs="David" w:hint="cs"/>
          <w:noProof/>
          <w:sz w:val="28"/>
          <w:szCs w:val="28"/>
          <w:rtl/>
          <w:lang w:eastAsia="he-IL"/>
        </w:rPr>
        <w:t xml:space="preserve"> כמו כן יש לברר את השתלשלות הדברים, ומה תוכן הדיון שקדם לחתימה זו</w:t>
      </w:r>
      <w:r>
        <w:rPr>
          <w:rFonts w:ascii="Times New Roman" w:eastAsia="Times New Roman" w:hAnsi="Times New Roman" w:cs="David" w:hint="cs"/>
          <w:noProof/>
          <w:sz w:val="28"/>
          <w:szCs w:val="28"/>
          <w:rtl/>
          <w:lang w:eastAsia="he-IL"/>
        </w:rPr>
        <w:t>,</w:t>
      </w:r>
      <w:r w:rsidRPr="00E06CC9">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 xml:space="preserve">האם יש בו "גזירה", "תקנה" או "קריאה" בעלמא. </w:t>
      </w:r>
      <w:r w:rsidRPr="00E06CC9">
        <w:rPr>
          <w:rFonts w:ascii="Times New Roman" w:eastAsia="Times New Roman" w:hAnsi="Times New Roman" w:cs="David" w:hint="cs"/>
          <w:noProof/>
          <w:sz w:val="28"/>
          <w:szCs w:val="28"/>
          <w:rtl/>
          <w:lang w:eastAsia="he-IL"/>
        </w:rPr>
        <w:t>עוד יש לברר כיצד נחתם; האם במעמד כולם או שמא נערכה החתמת יחידים כל אחד בביתו?</w:t>
      </w:r>
    </w:p>
    <w:p w:rsidR="00DF321C" w:rsidRPr="006D4689" w:rsidRDefault="00DF321C" w:rsidP="00DF321C">
      <w:pPr>
        <w:jc w:val="both"/>
        <w:rPr>
          <w:rFonts w:ascii="Times New Roman" w:eastAsia="Times New Roman" w:hAnsi="Times New Roman" w:cs="David"/>
          <w:noProof/>
          <w:sz w:val="28"/>
          <w:szCs w:val="28"/>
          <w:rtl/>
          <w:lang w:eastAsia="he-IL"/>
        </w:rPr>
      </w:pPr>
      <w:r w:rsidRPr="006D4689">
        <w:rPr>
          <w:rFonts w:ascii="Times New Roman" w:eastAsia="Times New Roman" w:hAnsi="Times New Roman" w:cs="David" w:hint="cs"/>
          <w:noProof/>
          <w:sz w:val="28"/>
          <w:szCs w:val="28"/>
          <w:rtl/>
          <w:lang w:eastAsia="he-IL"/>
        </w:rPr>
        <w:t xml:space="preserve">את העובדות מתאר הרב קורן שליט"א כדלהלן: </w:t>
      </w:r>
    </w:p>
    <w:p w:rsidR="00DF321C" w:rsidRPr="006D4689" w:rsidRDefault="00DF321C" w:rsidP="00DF321C">
      <w:pPr>
        <w:ind w:left="720"/>
        <w:jc w:val="both"/>
        <w:rPr>
          <w:rFonts w:ascii="Times New Roman" w:eastAsia="Times New Roman" w:hAnsi="Times New Roman" w:cs="David"/>
          <w:noProof/>
          <w:sz w:val="28"/>
          <w:szCs w:val="28"/>
          <w:rtl/>
          <w:lang w:eastAsia="he-IL"/>
        </w:rPr>
      </w:pPr>
      <w:r w:rsidRPr="006D4689">
        <w:rPr>
          <w:rFonts w:ascii="Times New Roman" w:eastAsia="Times New Roman" w:hAnsi="Times New Roman" w:cs="David" w:hint="cs"/>
          <w:noProof/>
          <w:sz w:val="28"/>
          <w:szCs w:val="28"/>
          <w:rtl/>
          <w:lang w:eastAsia="he-IL"/>
        </w:rPr>
        <w:lastRenderedPageBreak/>
        <w:t>"</w:t>
      </w:r>
      <w:r w:rsidRPr="006D4689">
        <w:rPr>
          <w:rFonts w:ascii="Times New Roman" w:eastAsia="Times New Roman" w:hAnsi="Times New Roman" w:cs="David"/>
          <w:noProof/>
          <w:sz w:val="28"/>
          <w:szCs w:val="28"/>
          <w:rtl/>
          <w:lang w:eastAsia="he-IL"/>
        </w:rPr>
        <w:t>העיר העתיקה והר הבית שוחררו ביום רביעי כ"ח אייר תשכ"ז</w:t>
      </w:r>
      <w:r w:rsidRPr="006D4689">
        <w:rPr>
          <w:rFonts w:ascii="Times New Roman" w:eastAsia="Times New Roman" w:hAnsi="Times New Roman" w:cs="David" w:hint="cs"/>
          <w:noProof/>
          <w:sz w:val="28"/>
          <w:szCs w:val="28"/>
          <w:rtl/>
          <w:lang w:eastAsia="he-IL"/>
        </w:rPr>
        <w:t>...</w:t>
      </w:r>
      <w:r w:rsidRPr="006D4689">
        <w:rPr>
          <w:rFonts w:ascii="Times New Roman" w:eastAsia="Times New Roman" w:hAnsi="Times New Roman" w:cs="David"/>
          <w:noProof/>
          <w:sz w:val="28"/>
          <w:szCs w:val="28"/>
          <w:rtl/>
          <w:lang w:eastAsia="he-IL"/>
        </w:rPr>
        <w:t xml:space="preserve"> בעיצומה של המלחמה, ביום ששי ר"ח סיון תשכ"ז קיימה מועצת הרבנות ישיב</w:t>
      </w:r>
      <w:r w:rsidRPr="006D4689">
        <w:rPr>
          <w:rFonts w:ascii="Times New Roman" w:eastAsia="Times New Roman" w:hAnsi="Times New Roman" w:cs="David" w:hint="cs"/>
          <w:noProof/>
          <w:sz w:val="28"/>
          <w:szCs w:val="28"/>
          <w:rtl/>
          <w:lang w:eastAsia="he-IL"/>
        </w:rPr>
        <w:t>ה,</w:t>
      </w:r>
      <w:r w:rsidRPr="006D4689">
        <w:rPr>
          <w:rFonts w:ascii="Times New Roman" w:eastAsia="Times New Roman" w:hAnsi="Times New Roman" w:cs="David"/>
          <w:noProof/>
          <w:sz w:val="28"/>
          <w:szCs w:val="28"/>
          <w:rtl/>
          <w:lang w:eastAsia="he-IL"/>
        </w:rPr>
        <w:t xml:space="preserve"> שבה נכחו גם חברים מבית הדין הגדול ועוד ת"</w:t>
      </w:r>
      <w:r w:rsidRPr="006D4689">
        <w:rPr>
          <w:rFonts w:ascii="Times New Roman" w:eastAsia="Times New Roman" w:hAnsi="Times New Roman" w:cs="David" w:hint="cs"/>
          <w:noProof/>
          <w:sz w:val="28"/>
          <w:szCs w:val="28"/>
          <w:rtl/>
          <w:lang w:eastAsia="he-IL"/>
        </w:rPr>
        <w:t xml:space="preserve">ח, </w:t>
      </w:r>
      <w:r w:rsidRPr="006D4689">
        <w:rPr>
          <w:rFonts w:ascii="Times New Roman" w:eastAsia="Times New Roman" w:hAnsi="Times New Roman" w:cs="David"/>
          <w:noProof/>
          <w:sz w:val="28"/>
          <w:szCs w:val="28"/>
          <w:rtl/>
          <w:lang w:eastAsia="he-IL"/>
        </w:rPr>
        <w:t>שעסקה בעיקר בשאלת העליה להר הבי</w:t>
      </w:r>
      <w:r w:rsidRPr="006D4689">
        <w:rPr>
          <w:rFonts w:ascii="Times New Roman" w:eastAsia="Times New Roman" w:hAnsi="Times New Roman" w:cs="David" w:hint="cs"/>
          <w:noProof/>
          <w:sz w:val="28"/>
          <w:szCs w:val="28"/>
          <w:rtl/>
          <w:lang w:eastAsia="he-IL"/>
        </w:rPr>
        <w:t xml:space="preserve">ת. </w:t>
      </w:r>
      <w:r w:rsidRPr="006D4689">
        <w:rPr>
          <w:rFonts w:ascii="Times New Roman" w:eastAsia="Times New Roman" w:hAnsi="Times New Roman" w:cs="David"/>
          <w:noProof/>
          <w:sz w:val="28"/>
          <w:szCs w:val="28"/>
          <w:rtl/>
          <w:lang w:eastAsia="he-IL"/>
        </w:rPr>
        <w:t>בו ביום הוצאה הודעה ראשונה - האוסרת על אזרחים שאינם משתייכים לכוחות הביטחון להיכנס להר הבי</w:t>
      </w:r>
      <w:r w:rsidRPr="006D4689">
        <w:rPr>
          <w:rFonts w:ascii="Times New Roman" w:eastAsia="Times New Roman" w:hAnsi="Times New Roman" w:cs="David" w:hint="cs"/>
          <w:noProof/>
          <w:sz w:val="28"/>
          <w:szCs w:val="28"/>
          <w:rtl/>
          <w:lang w:eastAsia="he-IL"/>
        </w:rPr>
        <w:t xml:space="preserve">ת... </w:t>
      </w:r>
      <w:r w:rsidRPr="006D4689">
        <w:rPr>
          <w:rFonts w:ascii="Times New Roman" w:eastAsia="Times New Roman" w:hAnsi="Times New Roman" w:cs="David"/>
          <w:noProof/>
          <w:sz w:val="28"/>
          <w:szCs w:val="28"/>
          <w:rtl/>
          <w:lang w:eastAsia="he-IL"/>
        </w:rPr>
        <w:t>מעיון בפרוטוקול של הישיבה בר"ח סיון עולה</w:t>
      </w:r>
      <w:r w:rsidRPr="006D4689">
        <w:rPr>
          <w:rFonts w:ascii="Times New Roman" w:eastAsia="Times New Roman" w:hAnsi="Times New Roman" w:cs="David" w:hint="cs"/>
          <w:noProof/>
          <w:sz w:val="28"/>
          <w:szCs w:val="28"/>
          <w:rtl/>
          <w:lang w:eastAsia="he-IL"/>
        </w:rPr>
        <w:t>... ש</w:t>
      </w:r>
      <w:r w:rsidRPr="006D4689">
        <w:rPr>
          <w:rFonts w:ascii="Times New Roman" w:eastAsia="Times New Roman" w:hAnsi="Times New Roman" w:cs="David"/>
          <w:noProof/>
          <w:sz w:val="28"/>
          <w:szCs w:val="28"/>
          <w:rtl/>
          <w:lang w:eastAsia="he-IL"/>
        </w:rPr>
        <w:t>באותה ישיבה אמר הרב חיים דוד הלוי זצ"ל, שהרבנות הראשית לא צריכה לקבוע הנחיות בתחום זה, וכי יש מקום לאפשר לכל רב להורות לבני קהילתו כיצד לנהוג בז</w:t>
      </w:r>
      <w:r w:rsidRPr="006D4689">
        <w:rPr>
          <w:rFonts w:ascii="Times New Roman" w:eastAsia="Times New Roman" w:hAnsi="Times New Roman" w:cs="David" w:hint="cs"/>
          <w:noProof/>
          <w:sz w:val="28"/>
          <w:szCs w:val="28"/>
          <w:rtl/>
          <w:lang w:eastAsia="he-IL"/>
        </w:rPr>
        <w:t>ה.</w:t>
      </w:r>
      <w:r w:rsidRPr="006D4689">
        <w:rPr>
          <w:rFonts w:ascii="Times New Roman" w:eastAsia="Times New Roman" w:hAnsi="Times New Roman" w:cs="David"/>
          <w:noProof/>
          <w:sz w:val="28"/>
          <w:szCs w:val="28"/>
          <w:rtl/>
          <w:lang w:eastAsia="he-IL"/>
        </w:rPr>
        <w:t xml:space="preserve"> אך עמדה זו נתקלה בהתנגדות גורפת שהוביל הרב שלמה יוסף זווין זצ"</w:t>
      </w:r>
      <w:r w:rsidRPr="006D4689">
        <w:rPr>
          <w:rFonts w:ascii="Times New Roman" w:eastAsia="Times New Roman" w:hAnsi="Times New Roman" w:cs="David" w:hint="cs"/>
          <w:noProof/>
          <w:sz w:val="28"/>
          <w:szCs w:val="28"/>
          <w:rtl/>
          <w:lang w:eastAsia="he-IL"/>
        </w:rPr>
        <w:t>ל,</w:t>
      </w:r>
      <w:r w:rsidRPr="006D4689">
        <w:rPr>
          <w:rFonts w:ascii="Times New Roman" w:eastAsia="Times New Roman" w:hAnsi="Times New Roman" w:cs="David"/>
          <w:noProof/>
          <w:sz w:val="28"/>
          <w:szCs w:val="28"/>
          <w:rtl/>
          <w:lang w:eastAsia="he-IL"/>
        </w:rPr>
        <w:t xml:space="preserve"> ונקבע במפורש</w:t>
      </w:r>
      <w:r w:rsidRPr="006D4689">
        <w:rPr>
          <w:rFonts w:ascii="Times New Roman" w:eastAsia="Times New Roman" w:hAnsi="Times New Roman" w:cs="David" w:hint="cs"/>
          <w:noProof/>
          <w:sz w:val="28"/>
          <w:szCs w:val="28"/>
          <w:rtl/>
          <w:lang w:eastAsia="he-IL"/>
        </w:rPr>
        <w:t>,</w:t>
      </w:r>
      <w:r w:rsidRPr="006D4689">
        <w:rPr>
          <w:rFonts w:ascii="Times New Roman" w:eastAsia="Times New Roman" w:hAnsi="Times New Roman" w:cs="David"/>
          <w:noProof/>
          <w:sz w:val="28"/>
          <w:szCs w:val="28"/>
          <w:rtl/>
          <w:lang w:eastAsia="he-IL"/>
        </w:rPr>
        <w:t xml:space="preserve"> כי עניין העליה של הציבור להר הבית הוא עניין שלא ניתן להשאירו ביד כל רב לקהילת</w:t>
      </w:r>
      <w:r w:rsidRPr="006D4689">
        <w:rPr>
          <w:rFonts w:ascii="Times New Roman" w:eastAsia="Times New Roman" w:hAnsi="Times New Roman" w:cs="David" w:hint="cs"/>
          <w:noProof/>
          <w:sz w:val="28"/>
          <w:szCs w:val="28"/>
          <w:rtl/>
          <w:lang w:eastAsia="he-IL"/>
        </w:rPr>
        <w:t xml:space="preserve">ו". </w:t>
      </w:r>
    </w:p>
    <w:p w:rsidR="00DF321C" w:rsidRDefault="00DF321C" w:rsidP="00DF321C">
      <w:pPr>
        <w:jc w:val="both"/>
        <w:rPr>
          <w:rFonts w:ascii="Times New Roman" w:eastAsia="Times New Roman" w:hAnsi="Times New Roman" w:cs="David"/>
          <w:noProof/>
          <w:sz w:val="28"/>
          <w:szCs w:val="28"/>
          <w:rtl/>
          <w:lang w:eastAsia="he-IL"/>
        </w:rPr>
      </w:pPr>
      <w:r w:rsidRPr="006D4689">
        <w:rPr>
          <w:rFonts w:ascii="Times New Roman" w:eastAsia="Times New Roman" w:hAnsi="Times New Roman" w:cs="David" w:hint="cs"/>
          <w:noProof/>
          <w:sz w:val="28"/>
          <w:szCs w:val="28"/>
          <w:rtl/>
          <w:lang w:eastAsia="he-IL"/>
        </w:rPr>
        <w:t>מתוארת לפנינו עובדה ידועה ומוכרת לכל, כי כבר בעיצומה של המלחמה נתגלעה המחלוקת בשאלה, כיצד להתמודד מול המציאות החדשה</w:t>
      </w:r>
      <w:r>
        <w:rPr>
          <w:rFonts w:ascii="Times New Roman" w:eastAsia="Times New Roman" w:hAnsi="Times New Roman" w:cs="David" w:hint="cs"/>
          <w:noProof/>
          <w:sz w:val="28"/>
          <w:szCs w:val="28"/>
          <w:rtl/>
          <w:lang w:eastAsia="he-IL"/>
        </w:rPr>
        <w:t>.</w:t>
      </w:r>
      <w:r w:rsidRPr="006D4689">
        <w:rPr>
          <w:rFonts w:ascii="Times New Roman" w:eastAsia="Times New Roman" w:hAnsi="Times New Roman" w:cs="David" w:hint="cs"/>
          <w:noProof/>
          <w:sz w:val="28"/>
          <w:szCs w:val="28"/>
          <w:rtl/>
          <w:lang w:eastAsia="he-IL"/>
        </w:rPr>
        <w:t xml:space="preserve"> האם התחילה תקופ</w:t>
      </w:r>
      <w:r>
        <w:rPr>
          <w:rFonts w:ascii="Times New Roman" w:eastAsia="Times New Roman" w:hAnsi="Times New Roman" w:cs="David" w:hint="cs"/>
          <w:noProof/>
          <w:sz w:val="28"/>
          <w:szCs w:val="28"/>
          <w:rtl/>
          <w:lang w:eastAsia="he-IL"/>
        </w:rPr>
        <w:t xml:space="preserve">ה חדשה בתולדות עם ישראל ויש להתאים את עניין העלייה להר הבית למציאות של עידן הבית השלישי, </w:t>
      </w:r>
      <w:r w:rsidRPr="006D4689">
        <w:rPr>
          <w:rFonts w:ascii="Times New Roman" w:eastAsia="Times New Roman" w:hAnsi="Times New Roman" w:cs="David" w:hint="cs"/>
          <w:noProof/>
          <w:sz w:val="28"/>
          <w:szCs w:val="28"/>
          <w:rtl/>
          <w:lang w:eastAsia="he-IL"/>
        </w:rPr>
        <w:t>או שמא יש להמשיך את הגלות. זו הסיבה שהרב חיים דוד הלוי זצ"ל תבע לאפשר לכל רב להנחות את בני קהילתו כיצד לנהוג.</w:t>
      </w:r>
      <w:r>
        <w:rPr>
          <w:rFonts w:ascii="Times New Roman" w:eastAsia="Times New Roman" w:hAnsi="Times New Roman" w:cs="David" w:hint="cs"/>
          <w:noProof/>
          <w:sz w:val="28"/>
          <w:szCs w:val="28"/>
          <w:rtl/>
          <w:lang w:eastAsia="he-IL"/>
        </w:rPr>
        <w:t xml:space="preserve"> </w:t>
      </w:r>
    </w:p>
    <w:p w:rsidR="00DF321C"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b/>
          <w:bCs/>
          <w:noProof/>
          <w:sz w:val="28"/>
          <w:szCs w:val="28"/>
          <w:rtl/>
          <w:lang w:eastAsia="he-IL"/>
        </w:rPr>
        <w:t>מחלוקת הרבנים שהתגלעה באסיפה בעיצומה של מלחמת ששת הימים</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נחטא לאמת אם נאמר, שהנאספים כולם יצאו בהחלטה פה אחד, כפי שניתן להתרשם מדברי הרב קורן שליט"א. ייאמר ברורות, באותו מעמד החריפה המחלוקת בין הרבנים הרואים בהקמת המדינה אתחלתא דגאולה, לבין רבנים הנוטים אחר התפיסה החרדית ש"עולם כמנהגו נוהג" והגלות נמשכת. הרב חיים דוד הלוי היה מתלמידיו של הרב עוזיאל זצ"ל, ואף שימש תקופה מסויימת כעוזרו ברבנות הראשית, והלך בשיטת רבו שראה בהקמת המדינה אתחלתא דגאולה. הרב הלוי שימש באותם ימים כרב העיר ראשון לציון, ומאוחר יותר כרב העיר תל אביב. כרב העיר תבע את הזכות להנחות את בני עירו, כי שערי הר הבית פתוחים למתפללים על פי גדרי ההלכה. </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הרב הלוי זצ"ל, כאיש ירושלים וכתלמיד בישיבת פורת יוסף בעיר העתיקה, חי את מסורת הדורות, הקובעת, כי כיפת הסלע היא מקום קודש הקדשים, ולכן תבע לאפשר לכל רב להנחות את בני עירו כיצד עולים להר הבית לתפילה (הרב פירסם את דעתו זו בספר 'קומו ונעלה' - עמוד 95 </w:t>
      </w:r>
      <w:r>
        <w:rPr>
          <w:rFonts w:ascii="Times New Roman" w:eastAsia="Times New Roman" w:hAnsi="Times New Roman" w:cs="David"/>
          <w:noProof/>
          <w:sz w:val="28"/>
          <w:szCs w:val="28"/>
          <w:rtl/>
          <w:lang w:eastAsia="he-IL"/>
        </w:rPr>
        <w:t>–</w:t>
      </w:r>
      <w:r>
        <w:rPr>
          <w:rFonts w:ascii="Times New Roman" w:eastAsia="Times New Roman" w:hAnsi="Times New Roman" w:cs="David" w:hint="cs"/>
          <w:noProof/>
          <w:sz w:val="28"/>
          <w:szCs w:val="28"/>
          <w:rtl/>
          <w:lang w:eastAsia="he-IL"/>
        </w:rPr>
        <w:t xml:space="preserve"> שם קרא לעלות להר הבית, לאור הקביעה כי אנו יודעים בדיוק את מקום קודש הקדשים בכיפת הסלע). </w:t>
      </w:r>
    </w:p>
    <w:p w:rsidR="00DF321C" w:rsidRPr="00AB300B" w:rsidRDefault="00DF321C" w:rsidP="00DF321C">
      <w:pPr>
        <w:jc w:val="both"/>
        <w:rPr>
          <w:rFonts w:ascii="Times New Roman" w:eastAsia="Times New Roman" w:hAnsi="Times New Roman" w:cs="David"/>
          <w:b/>
          <w:bCs/>
          <w:noProof/>
          <w:sz w:val="28"/>
          <w:szCs w:val="28"/>
          <w:rtl/>
          <w:lang w:eastAsia="he-IL"/>
        </w:rPr>
      </w:pPr>
      <w:r w:rsidRPr="00AB300B">
        <w:rPr>
          <w:rFonts w:ascii="Times New Roman" w:eastAsia="Times New Roman" w:hAnsi="Times New Roman" w:cs="David" w:hint="cs"/>
          <w:b/>
          <w:bCs/>
          <w:noProof/>
          <w:sz w:val="28"/>
          <w:szCs w:val="28"/>
          <w:rtl/>
          <w:lang w:eastAsia="he-IL"/>
        </w:rPr>
        <w:t>בישיבת הרבנים במלחמה לא נערך דיון בצד ההלכתי של כיבוש הר הבית וה'פרוטוקול' שנרשם אין בו סממן הלכתי</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באותה ישיבה השתתפו רבנים נוספים שסברו כמותו, וכך גם בין החותמים על 'כרוז תשכ"ז'. הרב חיים דוד הלוי ייצג, למעשה, את דעת אותם רבנים אשר תבעו את פתיחת שערי הר הבית לתפילה, ביניהם הרב יעקב רוזנטל זצ"ל, שאמנם חתם על 'כרוז תשכ"ז', אך עם זאת פסק בחיבורו שמצוה לעלות להר הבית (כמבואר במאמר התגובה לרב אבי קלמן שליט"א). בעמדתו זו, ייצג הרב חיים דוד הלוי חבורה גדולה של רבנים ברחבי הארץ, התומכים בעלייה להר הבית ובכיבוש המקום, ביניהם הדיין ר' פייבל פרנק זצ"ל, וכן הרב דוד שלוש זצ"ל רבה של נתניה וחבר מועצת הרבנות הראשית. רבנים אלה יצאו מאוחר יותר במכתב מחאה נגד הרבנות הראשית, ותבעו לפתוח את שערי ההר לתפילת הציבור - "כי </w:t>
      </w:r>
      <w:r w:rsidRPr="00BC09DE">
        <w:rPr>
          <w:rFonts w:ascii="Times New Roman" w:eastAsia="Times New Roman" w:hAnsi="Times New Roman" w:cs="David" w:hint="cs"/>
          <w:noProof/>
          <w:sz w:val="28"/>
          <w:szCs w:val="28"/>
          <w:rtl/>
          <w:lang w:eastAsia="he-IL"/>
        </w:rPr>
        <w:t>'</w:t>
      </w:r>
      <w:r w:rsidRPr="00BC09DE">
        <w:rPr>
          <w:rFonts w:ascii="Times New Roman" w:eastAsia="Times New Roman" w:hAnsi="Times New Roman" w:cs="David"/>
          <w:noProof/>
          <w:sz w:val="28"/>
          <w:szCs w:val="28"/>
          <w:rtl/>
          <w:lang w:eastAsia="he-IL"/>
        </w:rPr>
        <w:t>אין אנו יכולים לעלות וליראות' – מפני הודעת הרבנות הראשית לישראל!</w:t>
      </w:r>
      <w:r w:rsidRPr="00BC09DE">
        <w:rPr>
          <w:rFonts w:ascii="Times New Roman" w:eastAsia="Times New Roman" w:hAnsi="Times New Roman" w:cs="David" w:hint="cs"/>
          <w:noProof/>
          <w:sz w:val="28"/>
          <w:szCs w:val="28"/>
          <w:rtl/>
          <w:lang w:eastAsia="he-IL"/>
        </w:rPr>
        <w:t>"</w:t>
      </w:r>
    </w:p>
    <w:p w:rsidR="00DF321C" w:rsidRPr="00CF506B" w:rsidRDefault="00DF321C" w:rsidP="00DF321C">
      <w:pPr>
        <w:jc w:val="both"/>
        <w:rPr>
          <w:rFonts w:ascii="Times New Roman" w:eastAsia="Times New Roman" w:hAnsi="Times New Roman" w:cs="David"/>
          <w:noProof/>
          <w:sz w:val="28"/>
          <w:szCs w:val="28"/>
          <w:rtl/>
          <w:lang w:eastAsia="he-IL"/>
        </w:rPr>
      </w:pPr>
      <w:r w:rsidRPr="00CF506B">
        <w:rPr>
          <w:rFonts w:ascii="Times New Roman" w:eastAsia="Times New Roman" w:hAnsi="Times New Roman" w:cs="David" w:hint="cs"/>
          <w:noProof/>
          <w:sz w:val="28"/>
          <w:szCs w:val="28"/>
          <w:rtl/>
          <w:lang w:eastAsia="he-IL"/>
        </w:rPr>
        <w:t>הרב קורן עצמו מעיד, שלא נותר מאותה פגיש</w:t>
      </w:r>
      <w:r>
        <w:rPr>
          <w:rFonts w:ascii="Times New Roman" w:eastAsia="Times New Roman" w:hAnsi="Times New Roman" w:cs="David" w:hint="cs"/>
          <w:noProof/>
          <w:sz w:val="28"/>
          <w:szCs w:val="28"/>
          <w:rtl/>
          <w:lang w:eastAsia="he-IL"/>
        </w:rPr>
        <w:t>ה חפוזה של ה</w:t>
      </w:r>
      <w:r w:rsidRPr="00CF506B">
        <w:rPr>
          <w:rFonts w:ascii="Times New Roman" w:eastAsia="Times New Roman" w:hAnsi="Times New Roman" w:cs="David" w:hint="cs"/>
          <w:noProof/>
          <w:sz w:val="28"/>
          <w:szCs w:val="28"/>
          <w:rtl/>
          <w:lang w:eastAsia="he-IL"/>
        </w:rPr>
        <w:t xml:space="preserve">רבנים במלחמה באותו ערב שבת, אלא פרוטוקול בלבד. בפרוטוקול לא נזכר דיון הלכתי </w:t>
      </w:r>
      <w:r>
        <w:rPr>
          <w:rFonts w:ascii="Times New Roman" w:eastAsia="Times New Roman" w:hAnsi="Times New Roman" w:cs="David" w:hint="cs"/>
          <w:noProof/>
          <w:sz w:val="28"/>
          <w:szCs w:val="28"/>
          <w:rtl/>
          <w:lang w:eastAsia="he-IL"/>
        </w:rPr>
        <w:t>בנושאים העיקריים המתבקשים בשעה זו</w:t>
      </w:r>
      <w:r w:rsidRPr="00CF506B">
        <w:rPr>
          <w:rFonts w:ascii="Times New Roman" w:eastAsia="Times New Roman" w:hAnsi="Times New Roman" w:cs="David" w:hint="cs"/>
          <w:noProof/>
          <w:sz w:val="28"/>
          <w:szCs w:val="28"/>
          <w:rtl/>
          <w:lang w:eastAsia="he-IL"/>
        </w:rPr>
        <w:t>, לא בעניין זיהוי מקום המזבח וקודש הקדשים, ובודאי שלא התקיים דיון בשאלת בניין הבית וחידוש העבודה. הפרוטוקול חושף ויכוח חריף בשאלה צדדית לחלוטין; בין הרב ח. ד. הלוי זצ"ל לבין הרב זווין זצ"ל, האם הדבר מסור לכל רב בקהילתו או לסמכות הרבנות הראשית בלבד. מאליו מובן ש'פרוטוקול' שנכתב על ידי מזכיר הרבנות אינו בירור הלכתי. הרב קורן מנסה לשוות לפרוטוקול זה מעמד של "מסמך הלכתי", באומרו ש"נ</w:t>
      </w:r>
      <w:r w:rsidRPr="00CF506B">
        <w:rPr>
          <w:rFonts w:ascii="Times New Roman" w:eastAsia="Times New Roman" w:hAnsi="Times New Roman" w:cs="David"/>
          <w:noProof/>
          <w:sz w:val="28"/>
          <w:szCs w:val="28"/>
          <w:rtl/>
          <w:lang w:eastAsia="he-IL"/>
        </w:rPr>
        <w:t>ערך בנושא דיון מעמיק</w:t>
      </w:r>
      <w:r w:rsidRPr="00CF506B">
        <w:rPr>
          <w:rFonts w:ascii="Times New Roman" w:eastAsia="Times New Roman" w:hAnsi="Times New Roman" w:cs="David" w:hint="cs"/>
          <w:noProof/>
          <w:sz w:val="28"/>
          <w:szCs w:val="28"/>
          <w:rtl/>
          <w:lang w:eastAsia="he-IL"/>
        </w:rPr>
        <w:t>", ובמחילה מכבוד תורתו, אין הדבר תואם את העובדות</w:t>
      </w:r>
      <w:r>
        <w:rPr>
          <w:rFonts w:ascii="Times New Roman" w:eastAsia="Times New Roman" w:hAnsi="Times New Roman" w:cs="David" w:hint="cs"/>
          <w:noProof/>
          <w:sz w:val="28"/>
          <w:szCs w:val="28"/>
          <w:rtl/>
          <w:lang w:eastAsia="he-IL"/>
        </w:rPr>
        <w:t xml:space="preserve"> - כמתואר במפורט במאמרו</w:t>
      </w:r>
      <w:r w:rsidRPr="00CF506B">
        <w:rPr>
          <w:rFonts w:ascii="Times New Roman" w:eastAsia="Times New Roman" w:hAnsi="Times New Roman" w:cs="David" w:hint="cs"/>
          <w:noProof/>
          <w:sz w:val="28"/>
          <w:szCs w:val="28"/>
          <w:rtl/>
          <w:lang w:eastAsia="he-IL"/>
        </w:rPr>
        <w:t>.</w:t>
      </w:r>
    </w:p>
    <w:p w:rsidR="00DF321C" w:rsidRPr="00CF506B" w:rsidRDefault="00DF321C" w:rsidP="00DF321C">
      <w:pPr>
        <w:jc w:val="both"/>
        <w:rPr>
          <w:rFonts w:ascii="Times New Roman" w:eastAsia="Times New Roman" w:hAnsi="Times New Roman" w:cs="David"/>
          <w:b/>
          <w:bCs/>
          <w:noProof/>
          <w:sz w:val="28"/>
          <w:szCs w:val="28"/>
          <w:rtl/>
          <w:lang w:eastAsia="he-IL"/>
        </w:rPr>
      </w:pPr>
      <w:r w:rsidRPr="00CF506B">
        <w:rPr>
          <w:rFonts w:ascii="Times New Roman" w:eastAsia="Times New Roman" w:hAnsi="Times New Roman" w:cs="David" w:hint="cs"/>
          <w:b/>
          <w:bCs/>
          <w:noProof/>
          <w:sz w:val="28"/>
          <w:szCs w:val="28"/>
          <w:rtl/>
          <w:lang w:eastAsia="he-IL"/>
        </w:rPr>
        <w:t xml:space="preserve">במחלוקת שהתגלעה ברבנות - נוצרו ארבעה פלגים בין החותמים על ה'כרוז' </w:t>
      </w:r>
    </w:p>
    <w:p w:rsidR="00DF321C" w:rsidRPr="00CF506B" w:rsidRDefault="00DF321C" w:rsidP="00DF321C">
      <w:pPr>
        <w:jc w:val="both"/>
        <w:rPr>
          <w:rFonts w:ascii="Times New Roman" w:eastAsia="Times New Roman" w:hAnsi="Times New Roman" w:cs="David"/>
          <w:noProof/>
          <w:sz w:val="28"/>
          <w:szCs w:val="28"/>
          <w:rtl/>
          <w:lang w:eastAsia="he-IL"/>
        </w:rPr>
      </w:pPr>
      <w:r w:rsidRPr="00CF506B">
        <w:rPr>
          <w:rFonts w:ascii="Times New Roman" w:eastAsia="Times New Roman" w:hAnsi="Times New Roman" w:cs="David" w:hint="cs"/>
          <w:noProof/>
          <w:sz w:val="28"/>
          <w:szCs w:val="28"/>
          <w:rtl/>
          <w:lang w:eastAsia="he-IL"/>
        </w:rPr>
        <w:t>להבנת הרקע להופעת 'כרוז תשכ"ז' ניתן לומר, שנס מלחמת ששת הימים התרחש כדוגמת נס קריעת ים סוף, וכדברי חז"ל - "ל</w:t>
      </w:r>
      <w:r w:rsidRPr="00CF506B">
        <w:rPr>
          <w:rFonts w:ascii="Times New Roman" w:eastAsia="Times New Roman" w:hAnsi="Times New Roman" w:cs="David"/>
          <w:noProof/>
          <w:sz w:val="28"/>
          <w:szCs w:val="28"/>
          <w:rtl/>
          <w:lang w:eastAsia="he-IL"/>
        </w:rPr>
        <w:t>ארבע כתות נחלקו ישראל על הים</w:t>
      </w:r>
      <w:r w:rsidRPr="00CF506B">
        <w:rPr>
          <w:rFonts w:ascii="Times New Roman" w:eastAsia="Times New Roman" w:hAnsi="Times New Roman" w:cs="David" w:hint="cs"/>
          <w:noProof/>
          <w:sz w:val="28"/>
          <w:szCs w:val="28"/>
          <w:rtl/>
          <w:lang w:eastAsia="he-IL"/>
        </w:rPr>
        <w:t>", ולמרות המחלוקת החריפה על שפת ים סוף</w:t>
      </w:r>
      <w:r>
        <w:rPr>
          <w:rFonts w:ascii="Times New Roman" w:eastAsia="Times New Roman" w:hAnsi="Times New Roman" w:cs="David" w:hint="cs"/>
          <w:noProof/>
          <w:sz w:val="28"/>
          <w:szCs w:val="28"/>
          <w:rtl/>
          <w:lang w:eastAsia="he-IL"/>
        </w:rPr>
        <w:t>,</w:t>
      </w:r>
      <w:r w:rsidRPr="00CF506B">
        <w:rPr>
          <w:rFonts w:ascii="Times New Roman" w:eastAsia="Times New Roman" w:hAnsi="Times New Roman" w:cs="David" w:hint="cs"/>
          <w:noProof/>
          <w:sz w:val="28"/>
          <w:szCs w:val="28"/>
          <w:rtl/>
          <w:lang w:eastAsia="he-IL"/>
        </w:rPr>
        <w:t xml:space="preserve"> הביא הקב"ה את הנס הגדול בתולדות העם היהודי. </w:t>
      </w:r>
    </w:p>
    <w:p w:rsidR="00DF321C" w:rsidRDefault="00DF321C" w:rsidP="00027B1A">
      <w:pPr>
        <w:jc w:val="both"/>
        <w:rPr>
          <w:rFonts w:ascii="Times New Roman" w:eastAsia="Times New Roman" w:hAnsi="Times New Roman" w:cs="David"/>
          <w:noProof/>
          <w:sz w:val="28"/>
          <w:szCs w:val="28"/>
          <w:rtl/>
          <w:lang w:eastAsia="he-IL"/>
        </w:rPr>
      </w:pPr>
      <w:r w:rsidRPr="00A513C3">
        <w:rPr>
          <w:rFonts w:ascii="Times New Roman" w:eastAsia="Times New Roman" w:hAnsi="Times New Roman" w:cs="David" w:hint="cs"/>
          <w:noProof/>
          <w:sz w:val="28"/>
          <w:szCs w:val="28"/>
          <w:rtl/>
          <w:lang w:eastAsia="he-IL"/>
        </w:rPr>
        <w:t>כאמור, ארבע קבוצות מנוגדות היו בין החותמים על 'כרוז תשכ"ז'</w:t>
      </w:r>
      <w:r w:rsidR="00113D43">
        <w:rPr>
          <w:rFonts w:ascii="Times New Roman" w:eastAsia="Times New Roman" w:hAnsi="Times New Roman" w:cs="David" w:hint="cs"/>
          <w:noProof/>
          <w:sz w:val="28"/>
          <w:szCs w:val="28"/>
          <w:rtl/>
          <w:lang w:eastAsia="he-IL"/>
        </w:rPr>
        <w:t>, ונס מלחמת ששת    הימים התרחש למרות הפלגנות</w:t>
      </w:r>
      <w:r w:rsidRPr="00A513C3">
        <w:rPr>
          <w:rFonts w:ascii="Times New Roman" w:eastAsia="Times New Roman" w:hAnsi="Times New Roman" w:cs="David" w:hint="cs"/>
          <w:noProof/>
          <w:sz w:val="28"/>
          <w:szCs w:val="28"/>
          <w:rtl/>
          <w:lang w:eastAsia="he-IL"/>
        </w:rPr>
        <w:t>. אין מנוס מלציין עובדה זו - עם כל הכאב שבדבר, שכן, ההתעלמות מידיעה זו</w:t>
      </w:r>
      <w:r>
        <w:rPr>
          <w:rFonts w:ascii="Times New Roman" w:eastAsia="Times New Roman" w:hAnsi="Times New Roman" w:cs="David" w:hint="cs"/>
          <w:noProof/>
          <w:sz w:val="28"/>
          <w:szCs w:val="28"/>
          <w:rtl/>
          <w:lang w:eastAsia="he-IL"/>
        </w:rPr>
        <w:t>,</w:t>
      </w:r>
      <w:r w:rsidRPr="00A513C3">
        <w:rPr>
          <w:rFonts w:ascii="Times New Roman" w:eastAsia="Times New Roman" w:hAnsi="Times New Roman" w:cs="David" w:hint="cs"/>
          <w:noProof/>
          <w:sz w:val="28"/>
          <w:szCs w:val="28"/>
          <w:rtl/>
          <w:lang w:eastAsia="he-IL"/>
        </w:rPr>
        <w:t xml:space="preserve"> יש בה כדי לעוות את האמת העובדתית וההלכתית</w:t>
      </w:r>
      <w:r w:rsidR="00027B1A">
        <w:rPr>
          <w:rFonts w:ascii="Times New Roman" w:eastAsia="Times New Roman" w:hAnsi="Times New Roman" w:cs="David" w:hint="cs"/>
          <w:noProof/>
          <w:sz w:val="28"/>
          <w:szCs w:val="28"/>
          <w:rtl/>
          <w:lang w:eastAsia="he-IL"/>
        </w:rPr>
        <w:t xml:space="preserve"> שהביאה לחתימה על ה'כרוז'</w:t>
      </w:r>
      <w:r w:rsidRPr="00A513C3">
        <w:rPr>
          <w:rFonts w:ascii="Times New Roman" w:eastAsia="Times New Roman" w:hAnsi="Times New Roman" w:cs="David" w:hint="cs"/>
          <w:noProof/>
          <w:sz w:val="28"/>
          <w:szCs w:val="28"/>
          <w:rtl/>
          <w:lang w:eastAsia="he-IL"/>
        </w:rPr>
        <w:t xml:space="preserve">. </w:t>
      </w:r>
    </w:p>
    <w:p w:rsidR="00DF321C" w:rsidRDefault="00DF321C" w:rsidP="00027B1A">
      <w:pPr>
        <w:jc w:val="both"/>
        <w:rPr>
          <w:rFonts w:ascii="Times New Roman" w:eastAsia="Times New Roman" w:hAnsi="Times New Roman" w:cs="David"/>
          <w:noProof/>
          <w:sz w:val="28"/>
          <w:szCs w:val="28"/>
          <w:rtl/>
          <w:lang w:eastAsia="he-IL"/>
        </w:rPr>
      </w:pPr>
      <w:r w:rsidRPr="00A513C3">
        <w:rPr>
          <w:rFonts w:ascii="Times New Roman" w:eastAsia="Times New Roman" w:hAnsi="Times New Roman" w:cs="David" w:hint="cs"/>
          <w:b/>
          <w:bCs/>
          <w:noProof/>
          <w:sz w:val="28"/>
          <w:szCs w:val="28"/>
          <w:rtl/>
          <w:lang w:eastAsia="he-IL"/>
        </w:rPr>
        <w:t>האחת</w:t>
      </w:r>
      <w:r w:rsidRPr="00A513C3">
        <w:rPr>
          <w:rFonts w:ascii="Times New Roman" w:eastAsia="Times New Roman" w:hAnsi="Times New Roman" w:cs="David" w:hint="cs"/>
          <w:noProof/>
          <w:sz w:val="28"/>
          <w:szCs w:val="28"/>
          <w:rtl/>
          <w:lang w:eastAsia="he-IL"/>
        </w:rPr>
        <w:t xml:space="preserve">: </w:t>
      </w:r>
      <w:r w:rsidR="00027B1A">
        <w:rPr>
          <w:rFonts w:ascii="Times New Roman" w:eastAsia="Times New Roman" w:hAnsi="Times New Roman" w:cs="David" w:hint="cs"/>
          <w:noProof/>
          <w:sz w:val="28"/>
          <w:szCs w:val="28"/>
          <w:rtl/>
          <w:lang w:eastAsia="he-IL"/>
        </w:rPr>
        <w:t xml:space="preserve">קבוצה אחת </w:t>
      </w:r>
      <w:r w:rsidR="00027B1A" w:rsidRPr="00027B1A">
        <w:rPr>
          <w:rFonts w:ascii="Times New Roman" w:eastAsia="Times New Roman" w:hAnsi="Times New Roman" w:cs="David" w:hint="cs"/>
          <w:noProof/>
          <w:sz w:val="28"/>
          <w:szCs w:val="28"/>
          <w:rtl/>
          <w:lang w:eastAsia="he-IL"/>
        </w:rPr>
        <w:t>אומרת: נעלה להר הבית נתפלל בו ונשלוט בו.</w:t>
      </w:r>
      <w:r w:rsidR="00027B1A">
        <w:rPr>
          <w:rFonts w:ascii="Times New Roman" w:eastAsia="Times New Roman" w:hAnsi="Times New Roman" w:cs="David" w:hint="cs"/>
          <w:noProof/>
          <w:sz w:val="28"/>
          <w:szCs w:val="28"/>
          <w:rtl/>
          <w:lang w:eastAsia="he-IL"/>
        </w:rPr>
        <w:t xml:space="preserve"> </w:t>
      </w:r>
      <w:r w:rsidRPr="00A513C3">
        <w:rPr>
          <w:rFonts w:ascii="Times New Roman" w:eastAsia="Times New Roman" w:hAnsi="Times New Roman" w:cs="David" w:hint="cs"/>
          <w:noProof/>
          <w:sz w:val="28"/>
          <w:szCs w:val="28"/>
          <w:rtl/>
          <w:lang w:eastAsia="he-IL"/>
        </w:rPr>
        <w:t>קבוצה זו מנתה תלמידי חכמים שתמכו בפתיחת שערי ההר לתפילה ולחיזוק אחיזת העם היהודי במקום.</w:t>
      </w:r>
    </w:p>
    <w:p w:rsidR="00DF321C" w:rsidRDefault="00DF321C" w:rsidP="00027B1A">
      <w:pPr>
        <w:jc w:val="both"/>
        <w:rPr>
          <w:rFonts w:ascii="Times New Roman" w:eastAsia="Times New Roman" w:hAnsi="Times New Roman" w:cs="David"/>
          <w:noProof/>
          <w:sz w:val="28"/>
          <w:szCs w:val="28"/>
          <w:rtl/>
          <w:lang w:eastAsia="he-IL"/>
        </w:rPr>
      </w:pPr>
      <w:r w:rsidRPr="00E25E73">
        <w:rPr>
          <w:rFonts w:ascii="Times New Roman" w:eastAsia="Times New Roman" w:hAnsi="Times New Roman" w:cs="David" w:hint="cs"/>
          <w:b/>
          <w:bCs/>
          <w:noProof/>
          <w:sz w:val="28"/>
          <w:szCs w:val="28"/>
          <w:rtl/>
          <w:lang w:eastAsia="he-IL"/>
        </w:rPr>
        <w:t>השנייה</w:t>
      </w:r>
      <w:r>
        <w:rPr>
          <w:rFonts w:ascii="Times New Roman" w:eastAsia="Times New Roman" w:hAnsi="Times New Roman" w:cs="David" w:hint="cs"/>
          <w:noProof/>
          <w:sz w:val="28"/>
          <w:szCs w:val="28"/>
          <w:rtl/>
          <w:lang w:eastAsia="he-IL"/>
        </w:rPr>
        <w:t xml:space="preserve">: מנגד הייתה קבוצה </w:t>
      </w:r>
      <w:r w:rsidR="00027B1A" w:rsidRPr="00027B1A">
        <w:rPr>
          <w:rFonts w:ascii="Times New Roman" w:eastAsia="Times New Roman" w:hAnsi="Times New Roman" w:cs="David" w:hint="cs"/>
          <w:noProof/>
          <w:sz w:val="28"/>
          <w:szCs w:val="28"/>
          <w:rtl/>
          <w:lang w:eastAsia="he-IL"/>
        </w:rPr>
        <w:t>האומרת נחזיר את מקום המקדש למאמיני האיסלאם.</w:t>
      </w:r>
      <w:r w:rsidR="00027B1A">
        <w:rPr>
          <w:rFonts w:ascii="Times New Roman" w:eastAsia="Times New Roman" w:hAnsi="Times New Roman" w:cs="David" w:hint="cs"/>
          <w:noProof/>
          <w:sz w:val="28"/>
          <w:szCs w:val="28"/>
          <w:rtl/>
          <w:lang w:eastAsia="he-IL"/>
        </w:rPr>
        <w:t xml:space="preserve"> אלו רצו</w:t>
      </w:r>
      <w:r>
        <w:rPr>
          <w:rFonts w:ascii="Times New Roman" w:eastAsia="Times New Roman" w:hAnsi="Times New Roman" w:cs="David" w:hint="cs"/>
          <w:noProof/>
          <w:sz w:val="28"/>
          <w:szCs w:val="28"/>
          <w:rtl/>
          <w:lang w:eastAsia="he-IL"/>
        </w:rPr>
        <w:t xml:space="preserve"> להתנתק לחלוטין מהר הבית, ואף תבעו למסור את מפתחות ההר לערבים למרות תבוסת האויב וכניעתו במלחמה. ויכוח זה התנהל  באותם ימים וקבוצה זו בראשות אחד מגדולי התורה בדור, תבעה מן הממשלה באמצעות ח"כ הרב מנחם פורוש ע"ה, למסור את מפתחות הר הבית בידי מאמיני האיסלאם. כך גם יובטח שרגל יהודי לא תדרוך בהר הבית (עתון 'ערב שבת' יום ירושלים תשס"ד). בשיחה אישית עם הח"מ הוסיף הרב מנחם פורוש ע"ה, כי אותה קבוצת תלמידי חכמים פנתה בדרישה לחברי הכנסת של ה'אגודה' לתבוע מראש הממשלה שיודיע לאו"מ, כי "אין לנו שום עניין בהר הבית" (מפני כבודם של הרבנים לא נזכיר את שם חברי קבוצה זו). </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ברור לכל בר בי רב, שדעה זו מנוגדת להלכה. שכן מסירת מפתחות שערי ההר למאמיני האיסלאם יש בה עבירה על איסורי תורה חמורים, כגון: "לא תחונם" ו"לא ישבו בארצך". כמו כן יש בכך חילול ה', למסור בידיים את מקום השראת השכינה ולטמא אותו בידי המשתחוים לאבן המרקוליס במכה. על אחת כמה וכמה כשמסירת הר הבית מרצון לאויב, אחרי שזכה עם ישראל לחזור אל מקום המקדש במעשי ניסים, אין זה אלא כפיות טובה כלפי בורא עולם וחילול השם. </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יתר על כן! הר הבי</w:t>
      </w:r>
      <w:r w:rsidRPr="0032563D">
        <w:rPr>
          <w:rFonts w:ascii="Times New Roman" w:eastAsia="Times New Roman" w:hAnsi="Times New Roman" w:cs="David" w:hint="cs"/>
          <w:noProof/>
          <w:sz w:val="28"/>
          <w:szCs w:val="28"/>
          <w:rtl/>
          <w:lang w:eastAsia="he-IL"/>
        </w:rPr>
        <w:t xml:space="preserve">ת </w:t>
      </w:r>
      <w:r>
        <w:rPr>
          <w:rFonts w:ascii="Times New Roman" w:eastAsia="Times New Roman" w:hAnsi="Times New Roman" w:cs="David" w:hint="cs"/>
          <w:noProof/>
          <w:sz w:val="28"/>
          <w:szCs w:val="28"/>
          <w:rtl/>
          <w:lang w:eastAsia="he-IL"/>
        </w:rPr>
        <w:t xml:space="preserve">מוגדר </w:t>
      </w:r>
      <w:r w:rsidRPr="0032563D">
        <w:rPr>
          <w:rFonts w:ascii="Times New Roman" w:eastAsia="Times New Roman" w:hAnsi="Times New Roman" w:cs="David" w:hint="cs"/>
          <w:noProof/>
          <w:sz w:val="28"/>
          <w:szCs w:val="28"/>
          <w:rtl/>
          <w:lang w:eastAsia="he-IL"/>
        </w:rPr>
        <w:t>כ'עיר הסמוכה לספר'</w:t>
      </w:r>
      <w:r>
        <w:rPr>
          <w:rFonts w:ascii="Times New Roman" w:eastAsia="Times New Roman" w:hAnsi="Times New Roman" w:cs="David" w:hint="cs"/>
          <w:noProof/>
          <w:sz w:val="28"/>
          <w:szCs w:val="28"/>
          <w:rtl/>
          <w:lang w:eastAsia="he-IL"/>
        </w:rPr>
        <w:t>, כי ממסגד אל אקצא יוצאת מדי  פעם קריאה</w:t>
      </w:r>
      <w:r w:rsidRPr="0032563D">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של המופתי לעם הפלסטיני לצאת ל"מלחמת אל אקצא".</w:t>
      </w:r>
      <w:r w:rsidRPr="002B3FB3">
        <w:rPr>
          <w:rFonts w:ascii="Times New Roman" w:eastAsia="Times New Roman" w:hAnsi="Times New Roman" w:cs="David" w:hint="cs"/>
          <w:noProof/>
          <w:sz w:val="28"/>
          <w:szCs w:val="28"/>
          <w:rtl/>
          <w:lang w:eastAsia="he-IL"/>
        </w:rPr>
        <w:t xml:space="preserve"> בעניין זה עוסקת הגמרא בעירובין (מה</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א) שם נקבע, ש"בעיר</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הסמוכה</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לספר... אפילו</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לא</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באו</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על</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עסקי</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נפשות</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אלא</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על</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עסקי</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תבן</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וקש</w:t>
      </w:r>
      <w:r w:rsidRPr="002B3FB3">
        <w:rPr>
          <w:rFonts w:ascii="Times New Roman" w:eastAsia="Times New Roman" w:hAnsi="Times New Roman" w:cs="David"/>
          <w:noProof/>
          <w:sz w:val="28"/>
          <w:szCs w:val="28"/>
          <w:rtl/>
          <w:lang w:eastAsia="he-IL"/>
        </w:rPr>
        <w:t xml:space="preserve"> - </w:t>
      </w:r>
      <w:r w:rsidRPr="002B3FB3">
        <w:rPr>
          <w:rFonts w:ascii="Times New Roman" w:eastAsia="Times New Roman" w:hAnsi="Times New Roman" w:cs="David" w:hint="cs"/>
          <w:noProof/>
          <w:sz w:val="28"/>
          <w:szCs w:val="28"/>
          <w:rtl/>
          <w:lang w:eastAsia="he-IL"/>
        </w:rPr>
        <w:t>יוצאין</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עליהן</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בכלי</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זיינן</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ומחללין</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עליהן</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את</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השבת"</w:t>
      </w:r>
      <w:r w:rsidRPr="002B3FB3">
        <w:rPr>
          <w:rFonts w:ascii="Times New Roman" w:eastAsia="Times New Roman" w:hAnsi="Times New Roman" w:cs="David"/>
          <w:noProof/>
          <w:sz w:val="28"/>
          <w:szCs w:val="28"/>
          <w:rtl/>
          <w:lang w:eastAsia="he-IL"/>
        </w:rPr>
        <w:t>.</w:t>
      </w:r>
      <w:r w:rsidRPr="002B3FB3">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 xml:space="preserve">הסיבה </w:t>
      </w:r>
      <w:r w:rsidRPr="002B3FB3">
        <w:rPr>
          <w:rFonts w:ascii="Times New Roman" w:eastAsia="Times New Roman" w:hAnsi="Times New Roman" w:cs="David" w:hint="cs"/>
          <w:noProof/>
          <w:sz w:val="28"/>
          <w:szCs w:val="28"/>
          <w:rtl/>
          <w:lang w:eastAsia="he-IL"/>
        </w:rPr>
        <w:t>מבואר</w:t>
      </w:r>
      <w:r>
        <w:rPr>
          <w:rFonts w:ascii="Times New Roman" w:eastAsia="Times New Roman" w:hAnsi="Times New Roman" w:cs="David" w:hint="cs"/>
          <w:noProof/>
          <w:sz w:val="28"/>
          <w:szCs w:val="28"/>
          <w:rtl/>
          <w:lang w:eastAsia="he-IL"/>
        </w:rPr>
        <w:t>ת</w:t>
      </w:r>
      <w:r w:rsidRPr="002B3FB3">
        <w:rPr>
          <w:rFonts w:ascii="Times New Roman" w:eastAsia="Times New Roman" w:hAnsi="Times New Roman" w:cs="David" w:hint="cs"/>
          <w:noProof/>
          <w:sz w:val="28"/>
          <w:szCs w:val="28"/>
          <w:rtl/>
          <w:lang w:eastAsia="he-IL"/>
        </w:rPr>
        <w:t xml:space="preserve"> בפרשנים, כי "משם</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תהא</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נוחה</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הארץ</w:t>
      </w:r>
      <w:r w:rsidRPr="002B3FB3">
        <w:rPr>
          <w:rFonts w:ascii="Times New Roman" w:eastAsia="Times New Roman" w:hAnsi="Times New Roman" w:cs="David"/>
          <w:noProof/>
          <w:sz w:val="28"/>
          <w:szCs w:val="28"/>
          <w:rtl/>
          <w:lang w:eastAsia="he-IL"/>
        </w:rPr>
        <w:t xml:space="preserve"> </w:t>
      </w:r>
      <w:r w:rsidRPr="002B3FB3">
        <w:rPr>
          <w:rFonts w:ascii="Times New Roman" w:eastAsia="Times New Roman" w:hAnsi="Times New Roman" w:cs="David" w:hint="cs"/>
          <w:noProof/>
          <w:sz w:val="28"/>
          <w:szCs w:val="28"/>
          <w:rtl/>
          <w:lang w:eastAsia="he-IL"/>
        </w:rPr>
        <w:t>ליכבש</w:t>
      </w:r>
      <w:r w:rsidRPr="002B3FB3">
        <w:rPr>
          <w:rFonts w:ascii="Times New Roman" w:eastAsia="Times New Roman" w:hAnsi="Times New Roman" w:cs="David"/>
          <w:noProof/>
          <w:sz w:val="28"/>
          <w:szCs w:val="28"/>
          <w:rtl/>
          <w:lang w:eastAsia="he-IL"/>
        </w:rPr>
        <w:t xml:space="preserve"> </w:t>
      </w:r>
      <w:r>
        <w:rPr>
          <w:rFonts w:ascii="Times New Roman" w:eastAsia="Times New Roman" w:hAnsi="Times New Roman" w:cs="David" w:hint="cs"/>
          <w:noProof/>
          <w:sz w:val="28"/>
          <w:szCs w:val="28"/>
          <w:rtl/>
          <w:lang w:eastAsia="he-IL"/>
        </w:rPr>
        <w:t>לפניהם". חידה גדולה היא, אפוא, מה סברו אותם גדולי תורה, אשר תבעו למסור את מפתחות ההר לידי אויב, בניגוד מוחלט להלכה ולסברא.</w:t>
      </w:r>
    </w:p>
    <w:p w:rsidR="00DF321C" w:rsidRDefault="00DF321C" w:rsidP="00027B1A">
      <w:pPr>
        <w:jc w:val="both"/>
        <w:rPr>
          <w:rFonts w:ascii="Times New Roman" w:eastAsia="Times New Roman" w:hAnsi="Times New Roman" w:cs="David"/>
          <w:noProof/>
          <w:sz w:val="28"/>
          <w:szCs w:val="28"/>
          <w:rtl/>
          <w:lang w:eastAsia="he-IL"/>
        </w:rPr>
      </w:pPr>
      <w:r w:rsidRPr="00E25E73">
        <w:rPr>
          <w:rFonts w:ascii="Times New Roman" w:eastAsia="Times New Roman" w:hAnsi="Times New Roman" w:cs="David" w:hint="cs"/>
          <w:b/>
          <w:bCs/>
          <w:noProof/>
          <w:sz w:val="28"/>
          <w:szCs w:val="28"/>
          <w:rtl/>
          <w:lang w:eastAsia="he-IL"/>
        </w:rPr>
        <w:t>השלישית</w:t>
      </w:r>
      <w:r>
        <w:rPr>
          <w:rFonts w:ascii="Times New Roman" w:eastAsia="Times New Roman" w:hAnsi="Times New Roman" w:cs="David" w:hint="cs"/>
          <w:noProof/>
          <w:sz w:val="28"/>
          <w:szCs w:val="28"/>
          <w:rtl/>
          <w:lang w:eastAsia="he-IL"/>
        </w:rPr>
        <w:t>: חלק מן החותמים היו מודאגים מהתוכנית של הרב גורן זצ"ל לקיים תפילות המוניות בהר הבית. אחת מן התוכניות שהתפרסמו על ידו הייתה לקיים תפילת הודייה בהר הבית בשבת נחמו, דבר שנעצר בין השאר על ידי משה דיין שר הביטחון.</w:t>
      </w:r>
    </w:p>
    <w:p w:rsidR="00DF321C" w:rsidRPr="006E523D" w:rsidRDefault="00DF321C" w:rsidP="00DF321C">
      <w:pPr>
        <w:jc w:val="both"/>
        <w:rPr>
          <w:rFonts w:ascii="Times New Roman" w:eastAsia="Times New Roman" w:hAnsi="Times New Roman" w:cs="David"/>
          <w:noProof/>
          <w:sz w:val="28"/>
          <w:szCs w:val="28"/>
          <w:rtl/>
          <w:lang w:eastAsia="he-IL"/>
        </w:rPr>
      </w:pPr>
      <w:r w:rsidRPr="00B36D1E">
        <w:rPr>
          <w:rFonts w:ascii="Times New Roman" w:eastAsia="Times New Roman" w:hAnsi="Times New Roman" w:cs="David" w:hint="cs"/>
          <w:b/>
          <w:bCs/>
          <w:noProof/>
          <w:sz w:val="28"/>
          <w:szCs w:val="28"/>
          <w:rtl/>
          <w:lang w:eastAsia="he-IL"/>
        </w:rPr>
        <w:t>הרביעית</w:t>
      </w:r>
      <w:r>
        <w:rPr>
          <w:rFonts w:ascii="Times New Roman" w:eastAsia="Times New Roman" w:hAnsi="Times New Roman" w:cs="David" w:hint="cs"/>
          <w:noProof/>
          <w:sz w:val="28"/>
          <w:szCs w:val="28"/>
          <w:rtl/>
          <w:lang w:eastAsia="he-IL"/>
        </w:rPr>
        <w:t>: הקבו</w:t>
      </w:r>
      <w:r w:rsidR="00027B1A">
        <w:rPr>
          <w:rFonts w:ascii="Times New Roman" w:eastAsia="Times New Roman" w:hAnsi="Times New Roman" w:cs="David" w:hint="cs"/>
          <w:noProof/>
          <w:sz w:val="28"/>
          <w:szCs w:val="28"/>
          <w:rtl/>
          <w:lang w:eastAsia="he-IL"/>
        </w:rPr>
        <w:t>צה הגדולה ביותר איחדה את כולם, היא זו ש</w:t>
      </w:r>
      <w:r>
        <w:rPr>
          <w:rFonts w:ascii="Times New Roman" w:eastAsia="Times New Roman" w:hAnsi="Times New Roman" w:cs="David" w:hint="cs"/>
          <w:noProof/>
          <w:sz w:val="28"/>
          <w:szCs w:val="28"/>
          <w:rtl/>
          <w:lang w:eastAsia="he-IL"/>
        </w:rPr>
        <w:t xml:space="preserve">דרשה למנוע כניסת זרם המטיילים שנהר בהמוניו להר הבית בעיקר בשבתות, וכלשון הכרוז: "ורבים מהמון בית ישראל נוהרים לחזות עין בעין..." ואכן, קבוצות מטיילים ומשפחות של אנשים שאינם שומרי תורה ומצוות הגיעו מרחבי הארץ, הפכו את הר הבית לאתר בילוי, </w:t>
      </w:r>
      <w:r w:rsidRPr="006E523D">
        <w:rPr>
          <w:rFonts w:ascii="Times New Roman" w:eastAsia="Times New Roman" w:hAnsi="Times New Roman" w:cs="David" w:hint="cs"/>
          <w:noProof/>
          <w:sz w:val="28"/>
          <w:szCs w:val="28"/>
          <w:rtl/>
          <w:lang w:eastAsia="he-IL"/>
        </w:rPr>
        <w:t>ולפארק לעריכת סעודות משותפות ומשחקי ילדים.</w:t>
      </w:r>
    </w:p>
    <w:p w:rsidR="00DF321C" w:rsidRDefault="00DF321C" w:rsidP="00DF321C">
      <w:pPr>
        <w:jc w:val="both"/>
        <w:rPr>
          <w:rFonts w:ascii="Times New Roman" w:eastAsia="Times New Roman" w:hAnsi="Times New Roman" w:cs="David"/>
          <w:noProof/>
          <w:sz w:val="28"/>
          <w:szCs w:val="28"/>
          <w:rtl/>
          <w:lang w:eastAsia="he-IL"/>
        </w:rPr>
      </w:pPr>
      <w:r w:rsidRPr="006E523D">
        <w:rPr>
          <w:rFonts w:ascii="Times New Roman" w:eastAsia="Times New Roman" w:hAnsi="Times New Roman" w:cs="David" w:hint="cs"/>
          <w:noProof/>
          <w:sz w:val="28"/>
          <w:szCs w:val="28"/>
          <w:rtl/>
          <w:lang w:eastAsia="he-IL"/>
        </w:rPr>
        <w:t>מכאן מובן מדוע נחתם 'כרוז תשכ"ז' למרות המחלוקות; הכל התאחדו סביב הצורך להרחיק מהר הבית את המטיילים שאינם שומרי מצוות, ואינם נזהרים לא בהלכות טומאה וטהרה וגם לא בחילול שבת.</w:t>
      </w:r>
    </w:p>
    <w:p w:rsidR="00113D43" w:rsidRDefault="00027B1A" w:rsidP="00113D43">
      <w:pPr>
        <w:jc w:val="both"/>
        <w:rPr>
          <w:rFonts w:ascii="Times New Roman" w:eastAsia="Times New Roman" w:hAnsi="Times New Roman" w:cs="David"/>
          <w:noProof/>
          <w:sz w:val="28"/>
          <w:szCs w:val="28"/>
          <w:rtl/>
          <w:lang w:eastAsia="he-IL"/>
        </w:rPr>
      </w:pPr>
      <w:r w:rsidRPr="00027B1A">
        <w:rPr>
          <w:rFonts w:ascii="Times New Roman" w:eastAsia="Times New Roman" w:hAnsi="Times New Roman" w:cs="David" w:hint="cs"/>
          <w:noProof/>
          <w:sz w:val="28"/>
          <w:szCs w:val="28"/>
          <w:rtl/>
          <w:lang w:eastAsia="he-IL"/>
        </w:rPr>
        <w:t xml:space="preserve">קיים הבדל תהומי בין הקבוצות השונות, ומעולם לא התכנסו לשבת ולדון במכלול המצוות וההלכות, המתחייב מהמציאות החדשה של שחרור מקום ההיכל והמזבח, והדיון בין הפלגים השונים מעולם לא התקיים. </w:t>
      </w:r>
    </w:p>
    <w:p w:rsidR="00DF321C" w:rsidRDefault="00113D43" w:rsidP="00113D43">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יש להוסיף, ש</w:t>
      </w:r>
      <w:r w:rsidR="00DF321C" w:rsidRPr="00A11221">
        <w:rPr>
          <w:rFonts w:ascii="Times New Roman" w:eastAsia="Times New Roman" w:hAnsi="Times New Roman" w:cs="David" w:hint="cs"/>
          <w:noProof/>
          <w:sz w:val="28"/>
          <w:szCs w:val="28"/>
          <w:rtl/>
          <w:lang w:eastAsia="he-IL"/>
        </w:rPr>
        <w:t>לא כל החותמים על הכרוז הכירו בסמכות הרבנות הראשית, גם לא היתה הסכמה</w:t>
      </w:r>
      <w:r w:rsidR="00DF321C" w:rsidRPr="006E523D">
        <w:rPr>
          <w:rFonts w:ascii="Times New Roman" w:eastAsia="Times New Roman" w:hAnsi="Times New Roman" w:cs="David" w:hint="cs"/>
          <w:noProof/>
          <w:sz w:val="28"/>
          <w:szCs w:val="28"/>
          <w:rtl/>
          <w:lang w:eastAsia="he-IL"/>
        </w:rPr>
        <w:t xml:space="preserve"> בין החותמים על הצעד שיש לנקוט במציאות החדשה, לפיכך נערכה רשימת החתימות בסדר א"ב. באופן זה יכלו לטשטש את זהות הרבנות הראשית כבעלת הסמכות ההלכתית במדינת ישראל. את שמות חברי מועצת הרבנות הראשית פיזרו בין</w:t>
      </w:r>
      <w:r w:rsidR="00DF321C">
        <w:rPr>
          <w:rFonts w:ascii="Times New Roman" w:eastAsia="Times New Roman" w:hAnsi="Times New Roman" w:cs="David" w:hint="cs"/>
          <w:noProof/>
          <w:sz w:val="28"/>
          <w:szCs w:val="28"/>
          <w:rtl/>
          <w:lang w:eastAsia="he-IL"/>
        </w:rPr>
        <w:t xml:space="preserve"> חמישים החותמים ברשימה לפי הא"ב, כך יכלו להעביר לראש הרשימה גדולי תורה שאינם מכירים בסמכות הרבנות הראשית. שכן, המטרה העיקרית של הכרוז היתה לעצור את העלייה ההמונית להר הבית תוך חילול שבת ולמנוע כניסה להר תוך קלות ראש ובטומאה.</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בסידור שמות תמוה זה הודיעו, למעשה, החותמים, כי אין מדובר במסמך רשמי מטעם מועצת הרבנות הראשית. נמצא, שאין זה אלא 'כרוז', כשאר הכרוזים המתפרסמים לעיתים מזומנות מטעם רבנים בישראל, במחאה כנגד תופעות שונות בתחום הכשרות, הצניעות, השבת וכד'.</w:t>
      </w:r>
    </w:p>
    <w:p w:rsidR="00DF321C" w:rsidRPr="00D74F0E" w:rsidRDefault="00DF321C" w:rsidP="00DF321C">
      <w:pPr>
        <w:jc w:val="both"/>
        <w:rPr>
          <w:rFonts w:ascii="Times New Roman" w:eastAsia="Times New Roman" w:hAnsi="Times New Roman" w:cs="David"/>
          <w:b/>
          <w:bCs/>
          <w:noProof/>
          <w:sz w:val="28"/>
          <w:szCs w:val="28"/>
          <w:rtl/>
          <w:lang w:eastAsia="he-IL"/>
        </w:rPr>
      </w:pPr>
      <w:r w:rsidRPr="00D74F0E">
        <w:rPr>
          <w:rFonts w:ascii="Times New Roman" w:eastAsia="Times New Roman" w:hAnsi="Times New Roman" w:cs="David" w:hint="cs"/>
          <w:b/>
          <w:bCs/>
          <w:noProof/>
          <w:sz w:val="28"/>
          <w:szCs w:val="28"/>
          <w:rtl/>
          <w:lang w:eastAsia="he-IL"/>
        </w:rPr>
        <w:t>'כרוז תשכ"ז' בן מאה מילים - הפך בדברי הרב קורן ל'מסמך הלכתי'</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 xml:space="preserve">הרב קורן שליט"א מגדיר בדבריו את 'כרוז תשכ"ז'' כ"מסמך הלכתי", הגדרה שהוא חוזר עליה כעשר פעמים במאמרו. כן הוא מגדיר את תוכן ה"מסמך" כ"גזירה" ו"תקנה", וכלשונו: </w:t>
      </w:r>
    </w:p>
    <w:p w:rsidR="00DF321C" w:rsidRPr="00D74F0E" w:rsidRDefault="00DF321C" w:rsidP="00DF321C">
      <w:pPr>
        <w:ind w:left="720"/>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noProof/>
          <w:sz w:val="28"/>
          <w:szCs w:val="28"/>
          <w:rtl/>
          <w:lang w:eastAsia="he-IL"/>
        </w:rPr>
        <w:t>בעקבות אותה הודעה</w:t>
      </w:r>
      <w:r w:rsidRPr="00D74F0E">
        <w:rPr>
          <w:rFonts w:ascii="Times New Roman" w:eastAsia="Times New Roman" w:hAnsi="Times New Roman" w:cs="David" w:hint="cs"/>
          <w:noProof/>
          <w:sz w:val="28"/>
          <w:szCs w:val="28"/>
          <w:rtl/>
          <w:lang w:eastAsia="he-IL"/>
        </w:rPr>
        <w:t xml:space="preserve"> [שיצאה בזמן המלחמה]</w:t>
      </w:r>
      <w:r w:rsidRPr="00D74F0E">
        <w:rPr>
          <w:rFonts w:ascii="Times New Roman" w:eastAsia="Times New Roman" w:hAnsi="Times New Roman" w:cs="David"/>
          <w:noProof/>
          <w:sz w:val="28"/>
          <w:szCs w:val="28"/>
          <w:rtl/>
          <w:lang w:eastAsia="he-IL"/>
        </w:rPr>
        <w:t xml:space="preserve"> ולאחר עבודת הכנה יסודית, גובש </w:t>
      </w:r>
      <w:r w:rsidRPr="00D74F0E">
        <w:rPr>
          <w:rFonts w:ascii="Times New Roman" w:eastAsia="Times New Roman" w:hAnsi="Times New Roman" w:cs="David"/>
          <w:b/>
          <w:bCs/>
          <w:noProof/>
          <w:sz w:val="28"/>
          <w:szCs w:val="28"/>
          <w:rtl/>
          <w:lang w:eastAsia="he-IL"/>
        </w:rPr>
        <w:t>מסמך</w:t>
      </w:r>
      <w:r w:rsidRPr="00D74F0E">
        <w:rPr>
          <w:rFonts w:ascii="Times New Roman" w:eastAsia="Times New Roman" w:hAnsi="Times New Roman" w:cs="David"/>
          <w:noProof/>
          <w:sz w:val="28"/>
          <w:szCs w:val="28"/>
          <w:rtl/>
          <w:lang w:eastAsia="he-IL"/>
        </w:rPr>
        <w:t xml:space="preserve"> מפורט יותר</w:t>
      </w:r>
      <w:r w:rsidRPr="00D74F0E">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noProof/>
          <w:sz w:val="28"/>
          <w:szCs w:val="28"/>
          <w:rtl/>
          <w:lang w:eastAsia="he-IL"/>
        </w:rPr>
        <w:t xml:space="preserve"> שפורסם בחודש אלול תשכ"ז, עליו חתמו כחמישים מגדולי ההוראה של הדור, ואשר בו הוקבע האיסור של העליה להר הבית</w:t>
      </w:r>
      <w:r w:rsidRPr="00D74F0E">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noProof/>
          <w:sz w:val="28"/>
          <w:szCs w:val="28"/>
          <w:rtl/>
          <w:lang w:eastAsia="he-IL"/>
        </w:rPr>
        <w:t xml:space="preserve"> והוא </w:t>
      </w:r>
      <w:r w:rsidRPr="00D74F0E">
        <w:rPr>
          <w:rFonts w:ascii="Times New Roman" w:eastAsia="Times New Roman" w:hAnsi="Times New Roman" w:cs="David"/>
          <w:b/>
          <w:bCs/>
          <w:noProof/>
          <w:sz w:val="28"/>
          <w:szCs w:val="28"/>
          <w:rtl/>
          <w:lang w:eastAsia="he-IL"/>
        </w:rPr>
        <w:t>המסמך</w:t>
      </w:r>
      <w:r w:rsidRPr="00D74F0E">
        <w:rPr>
          <w:rFonts w:ascii="Times New Roman" w:eastAsia="Times New Roman" w:hAnsi="Times New Roman" w:cs="David"/>
          <w:noProof/>
          <w:sz w:val="28"/>
          <w:szCs w:val="28"/>
          <w:rtl/>
          <w:lang w:eastAsia="he-IL"/>
        </w:rPr>
        <w:t xml:space="preserve"> שלדעת הרב אריאל אינו </w:t>
      </w:r>
      <w:r w:rsidRPr="00D74F0E">
        <w:rPr>
          <w:rFonts w:ascii="Times New Roman" w:eastAsia="Times New Roman" w:hAnsi="Times New Roman" w:cs="David" w:hint="cs"/>
          <w:b/>
          <w:bCs/>
          <w:noProof/>
          <w:sz w:val="28"/>
          <w:szCs w:val="28"/>
          <w:rtl/>
          <w:lang w:eastAsia="he-IL"/>
        </w:rPr>
        <w:t>'</w:t>
      </w:r>
      <w:r w:rsidRPr="00D74F0E">
        <w:rPr>
          <w:rFonts w:ascii="Times New Roman" w:eastAsia="Times New Roman" w:hAnsi="Times New Roman" w:cs="David"/>
          <w:b/>
          <w:bCs/>
          <w:noProof/>
          <w:sz w:val="28"/>
          <w:szCs w:val="28"/>
          <w:rtl/>
          <w:lang w:eastAsia="he-IL"/>
        </w:rPr>
        <w:t>מסמך הלכת</w:t>
      </w:r>
      <w:r w:rsidRPr="00D74F0E">
        <w:rPr>
          <w:rFonts w:ascii="Times New Roman" w:eastAsia="Times New Roman" w:hAnsi="Times New Roman" w:cs="David" w:hint="cs"/>
          <w:b/>
          <w:bCs/>
          <w:noProof/>
          <w:sz w:val="28"/>
          <w:szCs w:val="28"/>
          <w:rtl/>
          <w:lang w:eastAsia="he-IL"/>
        </w:rPr>
        <w:t>י'</w:t>
      </w:r>
      <w:r w:rsidRPr="00D74F0E">
        <w:rPr>
          <w:rFonts w:ascii="Times New Roman" w:eastAsia="Times New Roman" w:hAnsi="Times New Roman" w:cs="David" w:hint="cs"/>
          <w:noProof/>
          <w:sz w:val="28"/>
          <w:szCs w:val="28"/>
          <w:rtl/>
          <w:lang w:eastAsia="he-IL"/>
        </w:rPr>
        <w:t>".</w:t>
      </w:r>
    </w:p>
    <w:p w:rsidR="00DF321C" w:rsidRPr="00D74F0E" w:rsidRDefault="00DF321C" w:rsidP="00DF321C">
      <w:pPr>
        <w:ind w:left="720"/>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לטענתו נכתב הכרוז - "</w:t>
      </w:r>
      <w:r w:rsidRPr="00D74F0E">
        <w:rPr>
          <w:rFonts w:ascii="Times New Roman" w:eastAsia="Times New Roman" w:hAnsi="Times New Roman" w:cs="David"/>
          <w:noProof/>
          <w:sz w:val="28"/>
          <w:szCs w:val="28"/>
          <w:rtl/>
          <w:lang w:eastAsia="he-IL"/>
        </w:rPr>
        <w:t xml:space="preserve">על סמך ראיות </w:t>
      </w:r>
      <w:r w:rsidRPr="00D74F0E">
        <w:rPr>
          <w:rFonts w:ascii="Times New Roman" w:eastAsia="Times New Roman" w:hAnsi="Times New Roman" w:cs="David" w:hint="cs"/>
          <w:noProof/>
          <w:sz w:val="28"/>
          <w:szCs w:val="28"/>
          <w:rtl/>
          <w:lang w:eastAsia="he-IL"/>
        </w:rPr>
        <w:t>ו</w:t>
      </w:r>
      <w:r w:rsidRPr="00D74F0E">
        <w:rPr>
          <w:rFonts w:ascii="Times New Roman" w:eastAsia="Times New Roman" w:hAnsi="Times New Roman" w:cs="David"/>
          <w:noProof/>
          <w:sz w:val="28"/>
          <w:szCs w:val="28"/>
          <w:rtl/>
          <w:lang w:eastAsia="he-IL"/>
        </w:rPr>
        <w:t xml:space="preserve">סברות הלכתיות, </w:t>
      </w:r>
      <w:r w:rsidRPr="00D74F0E">
        <w:rPr>
          <w:rFonts w:ascii="Times New Roman" w:eastAsia="Times New Roman" w:hAnsi="Times New Roman" w:cs="David" w:hint="cs"/>
          <w:noProof/>
          <w:sz w:val="28"/>
          <w:szCs w:val="28"/>
          <w:rtl/>
          <w:lang w:eastAsia="he-IL"/>
        </w:rPr>
        <w:t>ו</w:t>
      </w:r>
      <w:r w:rsidRPr="00D74F0E">
        <w:rPr>
          <w:rFonts w:ascii="Times New Roman" w:eastAsia="Times New Roman" w:hAnsi="Times New Roman" w:cs="David"/>
          <w:noProof/>
          <w:sz w:val="28"/>
          <w:szCs w:val="28"/>
          <w:rtl/>
          <w:lang w:eastAsia="he-IL"/>
        </w:rPr>
        <w:t>תוך הסתמכות על דברי פוסקים ידועים</w:t>
      </w:r>
      <w:r w:rsidRPr="00D74F0E">
        <w:rPr>
          <w:rFonts w:ascii="Times New Roman" w:eastAsia="Times New Roman" w:hAnsi="Times New Roman" w:cs="David" w:hint="cs"/>
          <w:noProof/>
          <w:sz w:val="28"/>
          <w:szCs w:val="28"/>
          <w:rtl/>
          <w:lang w:eastAsia="he-IL"/>
        </w:rPr>
        <w:t xml:space="preserve">... </w:t>
      </w:r>
      <w:r w:rsidRPr="00D74F0E">
        <w:rPr>
          <w:rFonts w:ascii="Times New Roman" w:eastAsia="Times New Roman" w:hAnsi="Times New Roman" w:cs="David"/>
          <w:noProof/>
          <w:sz w:val="28"/>
          <w:szCs w:val="28"/>
          <w:rtl/>
          <w:lang w:eastAsia="he-IL"/>
        </w:rPr>
        <w:t>אך כרוזים והודעות לציבור אינם צריכים לכלול בתוכם את המשא והמתן ההלכתי, אלא את המסקנה בלבד</w:t>
      </w:r>
      <w:r w:rsidRPr="00D74F0E">
        <w:rPr>
          <w:rFonts w:ascii="Times New Roman" w:eastAsia="Times New Roman" w:hAnsi="Times New Roman" w:cs="David" w:hint="cs"/>
          <w:noProof/>
          <w:sz w:val="28"/>
          <w:szCs w:val="28"/>
          <w:rtl/>
          <w:lang w:eastAsia="he-IL"/>
        </w:rPr>
        <w:t>".</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 xml:space="preserve">והקורא תמיה; הרי מדובר בכרוז בן מאה מילים לערך, בלי מקורות בהלכה: לא פסוק, לא חז"ל ולא רמב"ם! עצם ה'כרוז' מנוסח בסגנון ספרי מוסר; הלזה ייקרא "מסמך הלכתי"?! </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הרב קורן שליט"א מגדיר את החתימה על הכרוז כחתימת "בית דין", ולכן חלה על מסמך זה ההלכה האמורה בשולחן ערוך: "</w:t>
      </w:r>
      <w:r w:rsidRPr="00D74F0E">
        <w:rPr>
          <w:rFonts w:ascii="Times New Roman" w:eastAsia="Times New Roman" w:hAnsi="Times New Roman" w:cs="David"/>
          <w:b/>
          <w:bCs/>
          <w:noProof/>
          <w:sz w:val="28"/>
          <w:szCs w:val="28"/>
          <w:rtl/>
          <w:lang w:eastAsia="he-IL"/>
        </w:rPr>
        <w:t>כל</w:t>
      </w:r>
      <w:r w:rsidRPr="00D74F0E">
        <w:rPr>
          <w:rFonts w:ascii="Times New Roman" w:eastAsia="Times New Roman" w:hAnsi="Times New Roman" w:cs="David"/>
          <w:noProof/>
          <w:sz w:val="28"/>
          <w:szCs w:val="28"/>
          <w:rtl/>
          <w:lang w:eastAsia="he-IL"/>
        </w:rPr>
        <w:t xml:space="preserve"> </w:t>
      </w:r>
      <w:r w:rsidRPr="00D74F0E">
        <w:rPr>
          <w:rFonts w:ascii="Times New Roman" w:eastAsia="Times New Roman" w:hAnsi="Times New Roman" w:cs="David"/>
          <w:b/>
          <w:bCs/>
          <w:noProof/>
          <w:sz w:val="28"/>
          <w:szCs w:val="28"/>
          <w:rtl/>
          <w:lang w:eastAsia="he-IL"/>
        </w:rPr>
        <w:t>בית דין</w:t>
      </w:r>
      <w:r w:rsidRPr="00D74F0E">
        <w:rPr>
          <w:rFonts w:ascii="Times New Roman" w:eastAsia="Times New Roman" w:hAnsi="Times New Roman" w:cs="David"/>
          <w:noProof/>
          <w:sz w:val="28"/>
          <w:szCs w:val="28"/>
          <w:rtl/>
          <w:lang w:eastAsia="he-IL"/>
        </w:rPr>
        <w:t>, אפילו אינם סמוכים בארץ ישראל, אם רואים שהעם פרוצים בעבירות</w:t>
      </w:r>
      <w:r w:rsidRPr="00D74F0E">
        <w:rPr>
          <w:rFonts w:ascii="Times New Roman" w:eastAsia="Times New Roman" w:hAnsi="Times New Roman" w:cs="David" w:hint="cs"/>
          <w:noProof/>
          <w:sz w:val="28"/>
          <w:szCs w:val="28"/>
          <w:rtl/>
          <w:lang w:eastAsia="he-IL"/>
        </w:rPr>
        <w:t xml:space="preserve"> </w:t>
      </w:r>
      <w:r w:rsidRPr="00D74F0E">
        <w:rPr>
          <w:rFonts w:ascii="Times New Roman" w:eastAsia="Times New Roman" w:hAnsi="Times New Roman" w:cs="David"/>
          <w:noProof/>
          <w:sz w:val="28"/>
          <w:szCs w:val="28"/>
          <w:rtl/>
          <w:lang w:eastAsia="he-IL"/>
        </w:rPr>
        <w:t>היו דנין בין מיתה בין ממון</w:t>
      </w:r>
      <w:r w:rsidRPr="00D74F0E">
        <w:rPr>
          <w:rFonts w:ascii="Times New Roman" w:eastAsia="Times New Roman" w:hAnsi="Times New Roman" w:cs="David" w:hint="cs"/>
          <w:noProof/>
          <w:sz w:val="28"/>
          <w:szCs w:val="28"/>
          <w:rtl/>
          <w:lang w:eastAsia="he-IL"/>
        </w:rPr>
        <w:t>".</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איננו באים לזלזל, חלילה, ב'כרוז תשכ"ז' שחתומים עליו חמישים ושלשה גדולי תורה. להיפך, הננו תומכים בלב שלם בתוכנו, ובקריאה לציבור להזהר בקדושת הר הבית והמקדש, ולבוא אל ההר על פי גדרי ההלכה בלבד. מעטים הכרוזים שהופיעו בדורות האחרונים שמופיעה בהם רשימה כה מכובדת של חותמים גדולי תורה הנערצים על הכל. לפיכך כל עוד מתייחסים לכרוז זה כהצהרה וקריאה מוסרית, יש לו משמעות לדורות. לא כן כשמתייחסים ל'כרוז' כ"מסמך הלכתי" היוצא בחתימת דייני "בית דין"</w:t>
      </w:r>
      <w:r>
        <w:rPr>
          <w:rFonts w:ascii="Times New Roman" w:eastAsia="Times New Roman" w:hAnsi="Times New Roman" w:cs="David" w:hint="cs"/>
          <w:noProof/>
          <w:sz w:val="28"/>
          <w:szCs w:val="28"/>
          <w:rtl/>
          <w:lang w:eastAsia="he-IL"/>
        </w:rPr>
        <w:t>, למסמך כזה</w:t>
      </w:r>
      <w:r w:rsidRPr="00D74F0E">
        <w:rPr>
          <w:rFonts w:ascii="Times New Roman" w:eastAsia="Times New Roman" w:hAnsi="Times New Roman" w:cs="David" w:hint="cs"/>
          <w:noProof/>
          <w:sz w:val="28"/>
          <w:szCs w:val="28"/>
          <w:rtl/>
          <w:lang w:eastAsia="he-IL"/>
        </w:rPr>
        <w:t xml:space="preserve"> יש הגדרות ברורות בהלכה, וככל שמתבוננים ב'כרוז' אין בו שום סממן הלכתי.</w:t>
      </w:r>
    </w:p>
    <w:p w:rsidR="00DF321C" w:rsidRPr="00D74F0E" w:rsidRDefault="00DF321C" w:rsidP="00DF321C">
      <w:pPr>
        <w:jc w:val="both"/>
        <w:rPr>
          <w:rFonts w:ascii="Times New Roman" w:eastAsia="Times New Roman" w:hAnsi="Times New Roman" w:cs="David"/>
          <w:b/>
          <w:bCs/>
          <w:noProof/>
          <w:sz w:val="28"/>
          <w:szCs w:val="28"/>
          <w:rtl/>
          <w:lang w:eastAsia="he-IL"/>
        </w:rPr>
      </w:pPr>
      <w:r w:rsidRPr="00D74F0E">
        <w:rPr>
          <w:rFonts w:ascii="Times New Roman" w:eastAsia="Times New Roman" w:hAnsi="Times New Roman" w:cs="David" w:hint="cs"/>
          <w:b/>
          <w:bCs/>
          <w:noProof/>
          <w:sz w:val="28"/>
          <w:szCs w:val="28"/>
          <w:rtl/>
          <w:lang w:eastAsia="he-IL"/>
        </w:rPr>
        <w:t xml:space="preserve">חז"ל מזהירים מלחתום על כרוז ללא מקור הלכתי </w:t>
      </w:r>
      <w:r w:rsidRPr="00D74F0E">
        <w:rPr>
          <w:rFonts w:ascii="Times New Roman" w:eastAsia="Times New Roman" w:hAnsi="Times New Roman" w:cs="David"/>
          <w:b/>
          <w:bCs/>
          <w:noProof/>
          <w:sz w:val="28"/>
          <w:szCs w:val="28"/>
          <w:rtl/>
          <w:lang w:eastAsia="he-IL"/>
        </w:rPr>
        <w:t>–</w:t>
      </w:r>
      <w:r w:rsidRPr="00D74F0E">
        <w:rPr>
          <w:rFonts w:ascii="Times New Roman" w:eastAsia="Times New Roman" w:hAnsi="Times New Roman" w:cs="David" w:hint="cs"/>
          <w:b/>
          <w:bCs/>
          <w:noProof/>
          <w:sz w:val="28"/>
          <w:szCs w:val="28"/>
          <w:rtl/>
          <w:lang w:eastAsia="he-IL"/>
        </w:rPr>
        <w:t xml:space="preserve"> ההופך ברבות הימים להטעיית הציבור</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 xml:space="preserve">דברי הרב קורן שליט"א מנוגדים לדברי חז"ל, המזהירים באזהרה חמורה שלא להסתמך על כרוז חתום, אפילו כשחתמו עליו גדולי עולם. </w:t>
      </w:r>
    </w:p>
    <w:p w:rsidR="00DF321C" w:rsidRPr="00D74F0E" w:rsidRDefault="00DF321C" w:rsidP="00DF321C">
      <w:pPr>
        <w:jc w:val="both"/>
        <w:rPr>
          <w:rFonts w:ascii="David" w:hAnsi="David" w:cs="David"/>
          <w:sz w:val="28"/>
          <w:szCs w:val="28"/>
          <w:rtl/>
        </w:rPr>
      </w:pPr>
      <w:r w:rsidRPr="00D74F0E">
        <w:rPr>
          <w:rFonts w:ascii="Times New Roman" w:eastAsia="Times New Roman" w:hAnsi="Times New Roman" w:cs="David" w:hint="cs"/>
          <w:noProof/>
          <w:sz w:val="28"/>
          <w:szCs w:val="28"/>
          <w:rtl/>
          <w:lang w:eastAsia="he-IL"/>
        </w:rPr>
        <w:t>הגמרא ב</w:t>
      </w:r>
      <w:r w:rsidRPr="00D74F0E">
        <w:rPr>
          <w:rFonts w:ascii="David" w:hAnsi="David" w:cs="David"/>
          <w:sz w:val="28"/>
          <w:szCs w:val="28"/>
          <w:rtl/>
        </w:rPr>
        <w:t xml:space="preserve">סנהדרין (קב, א) </w:t>
      </w:r>
      <w:r w:rsidRPr="00D74F0E">
        <w:rPr>
          <w:rFonts w:ascii="David" w:hAnsi="David" w:cs="David" w:hint="cs"/>
          <w:sz w:val="28"/>
          <w:szCs w:val="28"/>
          <w:rtl/>
        </w:rPr>
        <w:t xml:space="preserve">מביאה דוגמא </w:t>
      </w:r>
      <w:r w:rsidRPr="00D74F0E">
        <w:rPr>
          <w:rFonts w:ascii="David" w:hAnsi="David" w:cs="David"/>
          <w:sz w:val="28"/>
          <w:szCs w:val="28"/>
          <w:rtl/>
        </w:rPr>
        <w:t xml:space="preserve">כיצד נעשה שימוש מעוות בחתימה על </w:t>
      </w:r>
      <w:r w:rsidRPr="00D74F0E">
        <w:rPr>
          <w:rFonts w:ascii="David" w:hAnsi="David" w:cs="David" w:hint="cs"/>
          <w:sz w:val="28"/>
          <w:szCs w:val="28"/>
          <w:rtl/>
        </w:rPr>
        <w:t xml:space="preserve">כרוז. </w:t>
      </w:r>
      <w:r w:rsidRPr="00D74F0E">
        <w:rPr>
          <w:rFonts w:ascii="David" w:hAnsi="David" w:cs="David"/>
          <w:sz w:val="28"/>
          <w:szCs w:val="28"/>
          <w:rtl/>
        </w:rPr>
        <w:t>בשיטה זו הצליח ירבעם לה</w:t>
      </w:r>
      <w:r w:rsidRPr="00D74F0E">
        <w:rPr>
          <w:rFonts w:ascii="David" w:hAnsi="David" w:cs="David" w:hint="cs"/>
          <w:sz w:val="28"/>
          <w:szCs w:val="28"/>
          <w:rtl/>
        </w:rPr>
        <w:t>ערים על עשרת ה</w:t>
      </w:r>
      <w:r w:rsidRPr="00D74F0E">
        <w:rPr>
          <w:rFonts w:ascii="David" w:hAnsi="David" w:cs="David"/>
          <w:sz w:val="28"/>
          <w:szCs w:val="28"/>
          <w:rtl/>
        </w:rPr>
        <w:t xml:space="preserve">שבטים </w:t>
      </w:r>
      <w:r w:rsidRPr="00D74F0E">
        <w:rPr>
          <w:rFonts w:ascii="David" w:hAnsi="David" w:cs="David" w:hint="cs"/>
          <w:sz w:val="28"/>
          <w:szCs w:val="28"/>
          <w:rtl/>
        </w:rPr>
        <w:t xml:space="preserve">ולהביאם </w:t>
      </w:r>
      <w:r w:rsidRPr="00D74F0E">
        <w:rPr>
          <w:rFonts w:ascii="David" w:hAnsi="David" w:cs="David"/>
          <w:sz w:val="28"/>
          <w:szCs w:val="28"/>
          <w:rtl/>
        </w:rPr>
        <w:t xml:space="preserve">לעבוד </w:t>
      </w:r>
      <w:r w:rsidRPr="00D74F0E">
        <w:rPr>
          <w:rFonts w:ascii="David" w:hAnsi="David" w:cs="David" w:hint="cs"/>
          <w:sz w:val="28"/>
          <w:szCs w:val="28"/>
          <w:rtl/>
        </w:rPr>
        <w:t>את עגלי הזהב</w:t>
      </w:r>
      <w:r w:rsidRPr="00D74F0E">
        <w:rPr>
          <w:rFonts w:ascii="David" w:hAnsi="David" w:cs="David"/>
          <w:sz w:val="28"/>
          <w:szCs w:val="28"/>
          <w:rtl/>
        </w:rPr>
        <w:t xml:space="preserve">. </w:t>
      </w:r>
      <w:r w:rsidRPr="00D74F0E">
        <w:rPr>
          <w:rFonts w:ascii="David" w:hAnsi="David" w:cs="David" w:hint="cs"/>
          <w:sz w:val="28"/>
          <w:szCs w:val="28"/>
          <w:rtl/>
        </w:rPr>
        <w:t xml:space="preserve">עיין שם </w:t>
      </w:r>
      <w:r w:rsidRPr="00D74F0E">
        <w:rPr>
          <w:rFonts w:ascii="David" w:hAnsi="David" w:cs="David"/>
          <w:sz w:val="28"/>
          <w:szCs w:val="28"/>
          <w:rtl/>
        </w:rPr>
        <w:t xml:space="preserve">בגמרא, איך הערים </w:t>
      </w:r>
      <w:r w:rsidRPr="00D74F0E">
        <w:rPr>
          <w:rFonts w:ascii="David" w:hAnsi="David" w:cs="David" w:hint="cs"/>
          <w:sz w:val="28"/>
          <w:szCs w:val="28"/>
          <w:rtl/>
        </w:rPr>
        <w:t xml:space="preserve">ירבעם </w:t>
      </w:r>
      <w:r w:rsidRPr="00D74F0E">
        <w:rPr>
          <w:rFonts w:ascii="David" w:hAnsi="David" w:cs="David"/>
          <w:sz w:val="28"/>
          <w:szCs w:val="28"/>
          <w:rtl/>
        </w:rPr>
        <w:t>על אנשים צדיקים</w:t>
      </w:r>
      <w:r w:rsidRPr="00D74F0E">
        <w:rPr>
          <w:rFonts w:ascii="David" w:hAnsi="David" w:cs="David" w:hint="cs"/>
          <w:sz w:val="28"/>
          <w:szCs w:val="28"/>
          <w:rtl/>
        </w:rPr>
        <w:t>, כשהחתים אותם על נייר הסכמה לכל אשר יצווה.  ומבואר בגמרא שם שירבעם היה גדול בתורה, ו"</w:t>
      </w:r>
      <w:r w:rsidRPr="00D74F0E">
        <w:rPr>
          <w:rFonts w:ascii="David" w:hAnsi="David" w:cs="David"/>
          <w:sz w:val="28"/>
          <w:szCs w:val="28"/>
          <w:rtl/>
        </w:rPr>
        <w:t>תורתו של ירבעם לא היה בה שום דופי</w:t>
      </w:r>
      <w:r w:rsidRPr="00D74F0E">
        <w:rPr>
          <w:rFonts w:ascii="David" w:hAnsi="David" w:cs="David" w:hint="cs"/>
          <w:sz w:val="28"/>
          <w:szCs w:val="28"/>
          <w:rtl/>
        </w:rPr>
        <w:t>... ו</w:t>
      </w:r>
      <w:r w:rsidRPr="00D74F0E">
        <w:rPr>
          <w:rFonts w:ascii="David" w:hAnsi="David" w:cs="David"/>
          <w:sz w:val="28"/>
          <w:szCs w:val="28"/>
          <w:rtl/>
        </w:rPr>
        <w:t>כל תלמידי חכמים דומין לפני</w:t>
      </w:r>
      <w:r w:rsidRPr="00D74F0E">
        <w:rPr>
          <w:rFonts w:ascii="David" w:hAnsi="David" w:cs="David" w:hint="cs"/>
          <w:sz w:val="28"/>
          <w:szCs w:val="28"/>
          <w:rtl/>
        </w:rPr>
        <w:t xml:space="preserve">ו </w:t>
      </w:r>
      <w:r w:rsidRPr="00D74F0E">
        <w:rPr>
          <w:rFonts w:ascii="David" w:hAnsi="David" w:cs="David"/>
          <w:sz w:val="28"/>
          <w:szCs w:val="28"/>
          <w:rtl/>
        </w:rPr>
        <w:t>כעשבי השדה</w:t>
      </w:r>
      <w:r w:rsidRPr="00D74F0E">
        <w:rPr>
          <w:rFonts w:ascii="David" w:hAnsi="David" w:cs="David" w:hint="cs"/>
          <w:sz w:val="28"/>
          <w:szCs w:val="28"/>
          <w:rtl/>
        </w:rPr>
        <w:t>". איך אם כן קרה שעם שלם נכשל בחטאי ירבעם? התשובה: הכרוז החתום! ומבואר בגמרא מדוע; עובדה: אחיה השילוני חתום על הכרוז! ובלשון הגמרא: "</w:t>
      </w:r>
      <w:r w:rsidRPr="00D74F0E">
        <w:rPr>
          <w:rFonts w:ascii="David" w:hAnsi="David" w:cs="David"/>
          <w:sz w:val="28"/>
          <w:szCs w:val="28"/>
          <w:rtl/>
        </w:rPr>
        <w:t xml:space="preserve">אף אחיה השילוני טעה - </w:t>
      </w:r>
      <w:r w:rsidRPr="00D74F0E">
        <w:rPr>
          <w:rFonts w:ascii="David" w:hAnsi="David" w:cs="David"/>
          <w:b/>
          <w:bCs/>
          <w:sz w:val="28"/>
          <w:szCs w:val="28"/>
          <w:rtl/>
        </w:rPr>
        <w:t>וחתם!</w:t>
      </w:r>
      <w:r w:rsidRPr="00D74F0E">
        <w:rPr>
          <w:rFonts w:ascii="David" w:hAnsi="David" w:cs="David" w:hint="cs"/>
          <w:b/>
          <w:bCs/>
          <w:sz w:val="28"/>
          <w:szCs w:val="28"/>
          <w:rtl/>
        </w:rPr>
        <w:t xml:space="preserve">" </w:t>
      </w:r>
      <w:r w:rsidRPr="00D74F0E">
        <w:rPr>
          <w:rFonts w:ascii="David" w:hAnsi="David" w:cs="David" w:hint="cs"/>
          <w:sz w:val="28"/>
          <w:szCs w:val="28"/>
          <w:rtl/>
        </w:rPr>
        <w:t>עוד מובא שם: "</w:t>
      </w:r>
      <w:r w:rsidRPr="00D74F0E">
        <w:rPr>
          <w:rFonts w:ascii="David" w:hAnsi="David" w:cs="David"/>
          <w:sz w:val="28"/>
          <w:szCs w:val="28"/>
          <w:rtl/>
        </w:rPr>
        <w:t xml:space="preserve">אף יהוא הצדיק – </w:t>
      </w:r>
      <w:r w:rsidRPr="00D74F0E">
        <w:rPr>
          <w:rFonts w:ascii="David" w:hAnsi="David" w:cs="David"/>
          <w:b/>
          <w:bCs/>
          <w:sz w:val="28"/>
          <w:szCs w:val="28"/>
          <w:rtl/>
        </w:rPr>
        <w:t>חותמו של אחיה השילוני ראה</w:t>
      </w:r>
      <w:r w:rsidRPr="00D74F0E">
        <w:rPr>
          <w:rFonts w:ascii="David" w:hAnsi="David" w:cs="David"/>
          <w:sz w:val="28"/>
          <w:szCs w:val="28"/>
          <w:rtl/>
        </w:rPr>
        <w:t xml:space="preserve"> – וטעה!</w:t>
      </w:r>
      <w:r w:rsidRPr="00D74F0E">
        <w:rPr>
          <w:rFonts w:ascii="David" w:hAnsi="David" w:cs="David" w:hint="cs"/>
          <w:sz w:val="28"/>
          <w:szCs w:val="28"/>
          <w:rtl/>
        </w:rPr>
        <w:t>"</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David" w:hAnsi="David" w:cs="David" w:hint="cs"/>
          <w:sz w:val="28"/>
          <w:szCs w:val="28"/>
          <w:rtl/>
        </w:rPr>
        <w:t xml:space="preserve">הווה אומר, חז"ל מזהירים מלהסתמך על חתימה על כרוז, אלא אם כן </w:t>
      </w:r>
      <w:r>
        <w:rPr>
          <w:rFonts w:ascii="David" w:hAnsi="David" w:cs="David" w:hint="cs"/>
          <w:sz w:val="28"/>
          <w:szCs w:val="28"/>
          <w:rtl/>
        </w:rPr>
        <w:t xml:space="preserve">מדובר בפסק בית דין מסודר בו </w:t>
      </w:r>
      <w:r w:rsidRPr="00D74F0E">
        <w:rPr>
          <w:rFonts w:ascii="David" w:hAnsi="David" w:cs="David" w:hint="cs"/>
          <w:sz w:val="28"/>
          <w:szCs w:val="28"/>
          <w:rtl/>
        </w:rPr>
        <w:t>הובאו מקורות הלכתיים</w:t>
      </w:r>
      <w:r>
        <w:rPr>
          <w:rFonts w:ascii="David" w:hAnsi="David" w:cs="David" w:hint="cs"/>
          <w:sz w:val="28"/>
          <w:szCs w:val="28"/>
          <w:rtl/>
        </w:rPr>
        <w:t xml:space="preserve">. חז"ל מביאים כדוגמא את </w:t>
      </w:r>
      <w:r w:rsidRPr="00D74F0E">
        <w:rPr>
          <w:rFonts w:ascii="David" w:hAnsi="David" w:cs="David" w:hint="cs"/>
          <w:sz w:val="28"/>
          <w:szCs w:val="28"/>
          <w:rtl/>
        </w:rPr>
        <w:t>אחיה השילוני</w:t>
      </w:r>
      <w:r>
        <w:rPr>
          <w:rFonts w:ascii="David" w:hAnsi="David" w:cs="David" w:hint="cs"/>
          <w:sz w:val="28"/>
          <w:szCs w:val="28"/>
          <w:rtl/>
        </w:rPr>
        <w:t>,</w:t>
      </w:r>
      <w:r w:rsidRPr="00D74F0E">
        <w:rPr>
          <w:rFonts w:ascii="David" w:hAnsi="David" w:cs="David" w:hint="cs"/>
          <w:sz w:val="28"/>
          <w:szCs w:val="28"/>
          <w:rtl/>
        </w:rPr>
        <w:t xml:space="preserve"> ללמדנו, שאפילו נביא ה' הרואה עתידות, אף הוא יכול להיכשל בחתימה על כרוז</w:t>
      </w:r>
      <w:r w:rsidRPr="00BC1679">
        <w:rPr>
          <w:rFonts w:ascii="David" w:hAnsi="David" w:cs="David" w:hint="cs"/>
          <w:sz w:val="28"/>
          <w:szCs w:val="28"/>
          <w:rtl/>
        </w:rPr>
        <w:t xml:space="preserve"> </w:t>
      </w:r>
      <w:r w:rsidRPr="00D74F0E">
        <w:rPr>
          <w:rFonts w:ascii="David" w:hAnsi="David" w:cs="David" w:hint="cs"/>
          <w:sz w:val="28"/>
          <w:szCs w:val="28"/>
          <w:rtl/>
        </w:rPr>
        <w:t>ולהכשיל</w:t>
      </w:r>
      <w:r>
        <w:rPr>
          <w:rFonts w:ascii="David" w:hAnsi="David" w:cs="David" w:hint="cs"/>
          <w:sz w:val="28"/>
          <w:szCs w:val="28"/>
          <w:rtl/>
        </w:rPr>
        <w:t xml:space="preserve"> אחרים</w:t>
      </w:r>
      <w:r w:rsidRPr="00D74F0E">
        <w:rPr>
          <w:rFonts w:ascii="David" w:hAnsi="David" w:cs="David" w:hint="cs"/>
          <w:sz w:val="28"/>
          <w:szCs w:val="28"/>
          <w:rtl/>
        </w:rPr>
        <w:t xml:space="preserve">. </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להלן כמה השגות על תוכן הכרוז שיש בהן כדי להביא לכלל מסקנה שה'כרוז' לא נכתב על ידי תלמיד חכם אלא על ידי עסקן. בטרם נציג את שאלותינו, עלינו להקדים שתי הקדמות:</w:t>
      </w:r>
    </w:p>
    <w:p w:rsidR="00DF321C" w:rsidRPr="00656413" w:rsidRDefault="00DF321C" w:rsidP="00DF321C">
      <w:pPr>
        <w:jc w:val="both"/>
        <w:rPr>
          <w:rFonts w:ascii="Times New Roman" w:eastAsia="Times New Roman" w:hAnsi="Times New Roman" w:cs="David"/>
          <w:b/>
          <w:bCs/>
          <w:noProof/>
          <w:sz w:val="28"/>
          <w:szCs w:val="28"/>
          <w:rtl/>
          <w:lang w:eastAsia="he-IL"/>
        </w:rPr>
      </w:pPr>
      <w:r w:rsidRPr="00656413">
        <w:rPr>
          <w:rFonts w:ascii="Times New Roman" w:eastAsia="Times New Roman" w:hAnsi="Times New Roman" w:cs="David" w:hint="cs"/>
          <w:b/>
          <w:bCs/>
          <w:noProof/>
          <w:sz w:val="28"/>
          <w:szCs w:val="28"/>
          <w:rtl/>
          <w:lang w:eastAsia="he-IL"/>
        </w:rPr>
        <w:t xml:space="preserve">הקדמה ראשונה: להכרעה הלכתית בנושא הר הבית נדרשת מומחיות </w:t>
      </w:r>
      <w:r>
        <w:rPr>
          <w:rFonts w:ascii="Times New Roman" w:eastAsia="Times New Roman" w:hAnsi="Times New Roman" w:cs="David" w:hint="cs"/>
          <w:b/>
          <w:bCs/>
          <w:noProof/>
          <w:sz w:val="28"/>
          <w:szCs w:val="28"/>
          <w:rtl/>
          <w:lang w:eastAsia="he-IL"/>
        </w:rPr>
        <w:t xml:space="preserve">וידיעה </w:t>
      </w:r>
      <w:r w:rsidRPr="00656413">
        <w:rPr>
          <w:rFonts w:ascii="Times New Roman" w:eastAsia="Times New Roman" w:hAnsi="Times New Roman" w:cs="David" w:hint="cs"/>
          <w:b/>
          <w:bCs/>
          <w:noProof/>
          <w:sz w:val="28"/>
          <w:szCs w:val="28"/>
          <w:rtl/>
          <w:lang w:eastAsia="he-IL"/>
        </w:rPr>
        <w:t>במציאות המתרחשת בהר</w:t>
      </w:r>
    </w:p>
    <w:p w:rsidR="00DF321C" w:rsidRPr="00656413" w:rsidRDefault="00DF321C" w:rsidP="00DF321C">
      <w:pPr>
        <w:jc w:val="both"/>
        <w:rPr>
          <w:rFonts w:ascii="Times New Roman" w:eastAsia="Times New Roman" w:hAnsi="Times New Roman" w:cs="David"/>
          <w:noProof/>
          <w:sz w:val="28"/>
          <w:szCs w:val="28"/>
          <w:rtl/>
          <w:lang w:eastAsia="he-IL"/>
        </w:rPr>
      </w:pPr>
      <w:r w:rsidRPr="00656413">
        <w:rPr>
          <w:rFonts w:ascii="Times New Roman" w:eastAsia="Times New Roman" w:hAnsi="Times New Roman" w:cs="David" w:hint="cs"/>
          <w:noProof/>
          <w:sz w:val="28"/>
          <w:szCs w:val="28"/>
          <w:rtl/>
          <w:lang w:eastAsia="he-IL"/>
        </w:rPr>
        <w:t>ככל נושא בתורה הטעון הכרעה יש שאלות מורכבות שאינן מסורות לכל, וההכרעה צריכה לידון בידי מומחים לדבר, וכך גם בשאלת הר הבית.</w:t>
      </w:r>
    </w:p>
    <w:p w:rsidR="00DF321C" w:rsidRPr="00D74F0E" w:rsidRDefault="00DF321C" w:rsidP="001216E9">
      <w:pPr>
        <w:jc w:val="both"/>
        <w:rPr>
          <w:rFonts w:ascii="Times New Roman" w:eastAsia="Times New Roman" w:hAnsi="Times New Roman" w:cs="David"/>
          <w:noProof/>
          <w:sz w:val="28"/>
          <w:szCs w:val="28"/>
          <w:rtl/>
          <w:lang w:eastAsia="he-IL"/>
        </w:rPr>
      </w:pPr>
      <w:r w:rsidRPr="001216E9">
        <w:rPr>
          <w:rFonts w:ascii="Times New Roman" w:eastAsia="Times New Roman" w:hAnsi="Times New Roman" w:cs="David" w:hint="cs"/>
          <w:noProof/>
          <w:sz w:val="28"/>
          <w:szCs w:val="28"/>
          <w:rtl/>
          <w:lang w:eastAsia="he-IL"/>
        </w:rPr>
        <w:t>להלן עובדה שאירעה ל</w:t>
      </w:r>
      <w:r w:rsidR="001216E9" w:rsidRPr="001216E9">
        <w:rPr>
          <w:rFonts w:ascii="Times New Roman" w:eastAsia="Times New Roman" w:hAnsi="Times New Roman" w:cs="David" w:hint="cs"/>
          <w:noProof/>
          <w:sz w:val="28"/>
          <w:szCs w:val="28"/>
          <w:rtl/>
          <w:lang w:eastAsia="he-IL"/>
        </w:rPr>
        <w:t>א מזמן</w:t>
      </w:r>
      <w:r w:rsidRPr="001216E9">
        <w:rPr>
          <w:rFonts w:ascii="Times New Roman" w:eastAsia="Times New Roman" w:hAnsi="Times New Roman" w:cs="David" w:hint="cs"/>
          <w:noProof/>
          <w:sz w:val="28"/>
          <w:szCs w:val="28"/>
          <w:rtl/>
          <w:lang w:eastAsia="he-IL"/>
        </w:rPr>
        <w:t xml:space="preserve">. בני - הרב עזריה אריאל שליט"א, נפגש עם </w:t>
      </w:r>
      <w:r w:rsidRPr="001216E9">
        <w:rPr>
          <w:rFonts w:ascii="Times New Roman" w:eastAsia="Times New Roman" w:hAnsi="Times New Roman" w:cs="David"/>
          <w:noProof/>
          <w:sz w:val="28"/>
          <w:szCs w:val="28"/>
          <w:rtl/>
          <w:lang w:eastAsia="he-IL"/>
        </w:rPr>
        <w:t>הרב זלמן</w:t>
      </w:r>
      <w:r w:rsidRPr="00656413">
        <w:rPr>
          <w:rFonts w:ascii="Times New Roman" w:eastAsia="Times New Roman" w:hAnsi="Times New Roman" w:cs="David"/>
          <w:noProof/>
          <w:sz w:val="28"/>
          <w:szCs w:val="28"/>
          <w:rtl/>
          <w:lang w:eastAsia="he-IL"/>
        </w:rPr>
        <w:t xml:space="preserve"> נחמיה גולדברג זצ"ל</w:t>
      </w:r>
      <w:r w:rsidRPr="00656413">
        <w:rPr>
          <w:rFonts w:ascii="Times New Roman" w:eastAsia="Times New Roman" w:hAnsi="Times New Roman" w:cs="David" w:hint="cs"/>
          <w:noProof/>
          <w:sz w:val="28"/>
          <w:szCs w:val="28"/>
          <w:rtl/>
          <w:lang w:eastAsia="he-IL"/>
        </w:rPr>
        <w:t>,</w:t>
      </w:r>
      <w:r w:rsidRPr="00656413">
        <w:rPr>
          <w:rFonts w:ascii="Times New Roman" w:eastAsia="Times New Roman" w:hAnsi="Times New Roman" w:cs="David"/>
          <w:noProof/>
          <w:sz w:val="28"/>
          <w:szCs w:val="28"/>
          <w:rtl/>
          <w:lang w:eastAsia="he-IL"/>
        </w:rPr>
        <w:t xml:space="preserve"> </w:t>
      </w:r>
      <w:r w:rsidRPr="00656413">
        <w:rPr>
          <w:rFonts w:ascii="Times New Roman" w:eastAsia="Times New Roman" w:hAnsi="Times New Roman" w:cs="David" w:hint="cs"/>
          <w:noProof/>
          <w:sz w:val="28"/>
          <w:szCs w:val="28"/>
          <w:rtl/>
          <w:lang w:eastAsia="he-IL"/>
        </w:rPr>
        <w:t>לברר אצלו כמה שאלות בהלכות המקדש. בין השאר דנו בענייני</w:t>
      </w:r>
      <w:r w:rsidRPr="00D74F0E">
        <w:rPr>
          <w:rFonts w:ascii="Times New Roman" w:eastAsia="Times New Roman" w:hAnsi="Times New Roman" w:cs="David" w:hint="cs"/>
          <w:noProof/>
          <w:sz w:val="28"/>
          <w:szCs w:val="28"/>
          <w:rtl/>
          <w:lang w:eastAsia="he-IL"/>
        </w:rPr>
        <w:t xml:space="preserve"> הר הבית. בתשובה אמר הרב מפורשות, ש</w:t>
      </w:r>
      <w:r w:rsidRPr="00D74F0E">
        <w:rPr>
          <w:rFonts w:ascii="Times New Roman" w:eastAsia="Times New Roman" w:hAnsi="Times New Roman" w:cs="David"/>
          <w:noProof/>
          <w:sz w:val="28"/>
          <w:szCs w:val="28"/>
          <w:rtl/>
          <w:lang w:eastAsia="he-IL"/>
        </w:rPr>
        <w:t>לא חקר את הנושא</w:t>
      </w:r>
      <w:r w:rsidRPr="00D74F0E">
        <w:rPr>
          <w:rFonts w:ascii="Times New Roman" w:eastAsia="Times New Roman" w:hAnsi="Times New Roman" w:cs="David" w:hint="cs"/>
          <w:noProof/>
          <w:sz w:val="28"/>
          <w:szCs w:val="28"/>
          <w:rtl/>
          <w:lang w:eastAsia="he-IL"/>
        </w:rPr>
        <w:t xml:space="preserve">, זו לשונו: </w:t>
      </w:r>
      <w:r w:rsidRPr="00D74F0E">
        <w:rPr>
          <w:rFonts w:ascii="Times New Roman" w:eastAsia="Times New Roman" w:hAnsi="Times New Roman" w:cs="David"/>
          <w:noProof/>
          <w:sz w:val="28"/>
          <w:szCs w:val="28"/>
          <w:rtl/>
          <w:lang w:eastAsia="he-IL"/>
        </w:rPr>
        <w:t>"מה אתה חושב</w:t>
      </w:r>
      <w:r w:rsidRPr="00D74F0E">
        <w:rPr>
          <w:rFonts w:ascii="Times New Roman" w:eastAsia="Times New Roman" w:hAnsi="Times New Roman" w:cs="David" w:hint="cs"/>
          <w:noProof/>
          <w:sz w:val="28"/>
          <w:szCs w:val="28"/>
          <w:rtl/>
          <w:lang w:eastAsia="he-IL"/>
        </w:rPr>
        <w:t>! -</w:t>
      </w:r>
      <w:r w:rsidRPr="00D74F0E">
        <w:rPr>
          <w:rFonts w:ascii="Times New Roman" w:eastAsia="Times New Roman" w:hAnsi="Times New Roman" w:cs="David"/>
          <w:noProof/>
          <w:sz w:val="28"/>
          <w:szCs w:val="28"/>
          <w:rtl/>
          <w:lang w:eastAsia="he-IL"/>
        </w:rPr>
        <w:t xml:space="preserve"> לקחתי מפה ומדדתי כמה אמות מדרום וכמה מצפון? </w:t>
      </w:r>
      <w:r w:rsidRPr="00D74F0E">
        <w:rPr>
          <w:rFonts w:ascii="Times New Roman" w:eastAsia="Times New Roman" w:hAnsi="Times New Roman" w:cs="David" w:hint="cs"/>
          <w:b/>
          <w:bCs/>
          <w:noProof/>
          <w:sz w:val="28"/>
          <w:szCs w:val="28"/>
          <w:rtl/>
          <w:lang w:eastAsia="he-IL"/>
        </w:rPr>
        <w:t xml:space="preserve">- </w:t>
      </w:r>
      <w:r w:rsidRPr="00D74F0E">
        <w:rPr>
          <w:rFonts w:ascii="Times New Roman" w:eastAsia="Times New Roman" w:hAnsi="Times New Roman" w:cs="David"/>
          <w:b/>
          <w:bCs/>
          <w:noProof/>
          <w:sz w:val="28"/>
          <w:szCs w:val="28"/>
          <w:rtl/>
          <w:lang w:eastAsia="he-IL"/>
        </w:rPr>
        <w:t>צריך מומחיות בשביל לפסוק על הר הבית</w:t>
      </w:r>
      <w:r w:rsidRPr="00D74F0E">
        <w:rPr>
          <w:rFonts w:ascii="Times New Roman" w:eastAsia="Times New Roman" w:hAnsi="Times New Roman" w:cs="David" w:hint="cs"/>
          <w:b/>
          <w:bCs/>
          <w:noProof/>
          <w:sz w:val="28"/>
          <w:szCs w:val="28"/>
          <w:rtl/>
          <w:lang w:eastAsia="he-IL"/>
        </w:rPr>
        <w:t>!</w:t>
      </w:r>
      <w:r w:rsidRPr="00D74F0E">
        <w:rPr>
          <w:rFonts w:ascii="Times New Roman" w:eastAsia="Times New Roman" w:hAnsi="Times New Roman" w:cs="David"/>
          <w:noProof/>
          <w:sz w:val="28"/>
          <w:szCs w:val="28"/>
          <w:rtl/>
          <w:lang w:eastAsia="he-IL"/>
        </w:rPr>
        <w:t xml:space="preserve"> אני לא מומחה</w:t>
      </w:r>
      <w:r w:rsidRPr="00D74F0E">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noProof/>
          <w:sz w:val="28"/>
          <w:szCs w:val="28"/>
          <w:rtl/>
          <w:lang w:eastAsia="he-IL"/>
        </w:rPr>
        <w:t>"</w:t>
      </w:r>
      <w:r w:rsidRPr="00D74F0E">
        <w:rPr>
          <w:rFonts w:ascii="Times New Roman" w:eastAsia="Times New Roman" w:hAnsi="Times New Roman" w:cs="David" w:hint="cs"/>
          <w:noProof/>
          <w:sz w:val="28"/>
          <w:szCs w:val="28"/>
          <w:rtl/>
          <w:lang w:eastAsia="he-IL"/>
        </w:rPr>
        <w:t xml:space="preserve"> הרי לנו, ש</w:t>
      </w:r>
      <w:r>
        <w:rPr>
          <w:rFonts w:ascii="Times New Roman" w:eastAsia="Times New Roman" w:hAnsi="Times New Roman" w:cs="David" w:hint="cs"/>
          <w:noProof/>
          <w:sz w:val="28"/>
          <w:szCs w:val="28"/>
          <w:rtl/>
          <w:lang w:eastAsia="he-IL"/>
        </w:rPr>
        <w:t>מדובר ב</w:t>
      </w:r>
      <w:r w:rsidRPr="00D74F0E">
        <w:rPr>
          <w:rFonts w:ascii="Times New Roman" w:eastAsia="Times New Roman" w:hAnsi="Times New Roman" w:cs="David" w:hint="cs"/>
          <w:noProof/>
          <w:sz w:val="28"/>
          <w:szCs w:val="28"/>
          <w:rtl/>
          <w:lang w:eastAsia="he-IL"/>
        </w:rPr>
        <w:t>נושא שהכל דשים בו זה יובל שנים, ולמרות זאת גדול בתורה הבקי בש"ס ובמקצועות רבים בתורה, מודה שאינו מומחה די הצורך בנושא כדי להכריע בשאלה זו.</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כך היא דרכם של חז"ל לומר, באלו מקצועות בתורה הם בקיאים ובאלו מהם שאינם בקיאים בהם. כגון רבה בר אבוה האומר לאליהו (</w:t>
      </w:r>
      <w:r w:rsidRPr="00D74F0E">
        <w:rPr>
          <w:rFonts w:ascii="Times New Roman" w:eastAsia="Times New Roman" w:hAnsi="Times New Roman" w:cs="David"/>
          <w:noProof/>
          <w:sz w:val="28"/>
          <w:szCs w:val="28"/>
          <w:rtl/>
          <w:lang w:eastAsia="he-IL"/>
        </w:rPr>
        <w:t>בבא מציעא קיד, ב</w:t>
      </w:r>
      <w:r w:rsidRPr="00D74F0E">
        <w:rPr>
          <w:rFonts w:ascii="Times New Roman" w:eastAsia="Times New Roman" w:hAnsi="Times New Roman" w:cs="David" w:hint="cs"/>
          <w:noProof/>
          <w:sz w:val="28"/>
          <w:szCs w:val="28"/>
          <w:rtl/>
          <w:lang w:eastAsia="he-IL"/>
        </w:rPr>
        <w:t>): "</w:t>
      </w:r>
      <w:r w:rsidRPr="00D74F0E">
        <w:rPr>
          <w:rFonts w:ascii="Times New Roman" w:eastAsia="Times New Roman" w:hAnsi="Times New Roman" w:cs="David"/>
          <w:noProof/>
          <w:sz w:val="28"/>
          <w:szCs w:val="28"/>
          <w:rtl/>
          <w:lang w:eastAsia="he-IL"/>
        </w:rPr>
        <w:t xml:space="preserve">בארבעה </w:t>
      </w:r>
      <w:r w:rsidRPr="00D74F0E">
        <w:rPr>
          <w:rFonts w:ascii="Times New Roman" w:eastAsia="Times New Roman" w:hAnsi="Times New Roman" w:cs="David" w:hint="cs"/>
          <w:noProof/>
          <w:sz w:val="28"/>
          <w:szCs w:val="28"/>
          <w:rtl/>
          <w:lang w:eastAsia="he-IL"/>
        </w:rPr>
        <w:t xml:space="preserve">[סדרים בש"ס] </w:t>
      </w:r>
      <w:r w:rsidRPr="00D74F0E">
        <w:rPr>
          <w:rFonts w:ascii="Times New Roman" w:eastAsia="Times New Roman" w:hAnsi="Times New Roman" w:cs="David"/>
          <w:noProof/>
          <w:sz w:val="28"/>
          <w:szCs w:val="28"/>
          <w:rtl/>
          <w:lang w:eastAsia="he-IL"/>
        </w:rPr>
        <w:t>לא מצינא</w:t>
      </w:r>
      <w:r w:rsidRPr="00D74F0E">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noProof/>
          <w:sz w:val="28"/>
          <w:szCs w:val="28"/>
          <w:rtl/>
          <w:lang w:eastAsia="he-IL"/>
        </w:rPr>
        <w:t xml:space="preserve"> בשיתא מצינא?</w:t>
      </w:r>
      <w:r w:rsidRPr="00D74F0E">
        <w:rPr>
          <w:rFonts w:ascii="Times New Roman" w:eastAsia="Times New Roman" w:hAnsi="Times New Roman" w:cs="David" w:hint="cs"/>
          <w:noProof/>
          <w:sz w:val="28"/>
          <w:szCs w:val="28"/>
          <w:rtl/>
          <w:lang w:eastAsia="he-IL"/>
        </w:rPr>
        <w:t xml:space="preserve">!" </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עובדה היא, שכאשר ישבנו לדון עם גדולי תורה במהלך עשרות השנים האחרונות, לבירור שאלות בהלכה הנוגעות להר הבית והמקדש, הודו בפנינו, שאינם מצויים בנושאים אלה. בין גדולי ישראל שישבנו עמהם שלשה מהם חתומים על 'כרוז תשכ"ז', והם: הרב שלמה זלמן אוירבך זצ"ל, הרב שאול ישראלי זצ"ל, כמו כן יצרנו קשר עם הרב חיים דוד הלוי זצ"ל. בענוותם הודו בפנינו כאותו אמורא, שאינם בקיאים בנושאים אלה, וביקשו מחילה, שלא יוכלו להביע את דעתם בנושא</w:t>
      </w:r>
      <w:r>
        <w:rPr>
          <w:rFonts w:ascii="Times New Roman" w:eastAsia="Times New Roman" w:hAnsi="Times New Roman" w:cs="David" w:hint="cs"/>
          <w:noProof/>
          <w:sz w:val="28"/>
          <w:szCs w:val="28"/>
          <w:rtl/>
          <w:lang w:eastAsia="he-IL"/>
        </w:rPr>
        <w:t>ים במקדש,</w:t>
      </w:r>
      <w:r w:rsidRPr="00D74F0E">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ש</w:t>
      </w:r>
      <w:r w:rsidRPr="00D74F0E">
        <w:rPr>
          <w:rFonts w:ascii="Times New Roman" w:eastAsia="Times New Roman" w:hAnsi="Times New Roman" w:cs="David" w:hint="cs"/>
          <w:noProof/>
          <w:sz w:val="28"/>
          <w:szCs w:val="28"/>
          <w:rtl/>
          <w:lang w:eastAsia="he-IL"/>
        </w:rPr>
        <w:t>אינם בקיאים ב</w:t>
      </w:r>
      <w:r>
        <w:rPr>
          <w:rFonts w:ascii="Times New Roman" w:eastAsia="Times New Roman" w:hAnsi="Times New Roman" w:cs="David" w:hint="cs"/>
          <w:noProof/>
          <w:sz w:val="28"/>
          <w:szCs w:val="28"/>
          <w:rtl/>
          <w:lang w:eastAsia="he-IL"/>
        </w:rPr>
        <w:t>הם</w:t>
      </w:r>
      <w:r w:rsidRPr="00D74F0E">
        <w:rPr>
          <w:rFonts w:ascii="Times New Roman" w:eastAsia="Times New Roman" w:hAnsi="Times New Roman" w:cs="David" w:hint="cs"/>
          <w:noProof/>
          <w:sz w:val="28"/>
          <w:szCs w:val="28"/>
          <w:rtl/>
          <w:lang w:eastAsia="he-IL"/>
        </w:rPr>
        <w:t xml:space="preserve"> די הצורך. </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 xml:space="preserve">נוסיף ונאמר: 'מכון המקדש' שלח לרבנים הראשיים לישראל לדורותיהם שאלות בהלכה, ומחקרים שהושקע בהם עמל רב, זאת, בנושאים שונים הנוגעים להלכה בענייני הר הבית והמקדש, כדי שהרבנים הראשיים יעירו את הערותיהם. למרבה הצער, וככל הנראה מאותה סיבה, השאלות והמחקרים </w:t>
      </w:r>
      <w:r>
        <w:rPr>
          <w:rFonts w:ascii="Times New Roman" w:eastAsia="Times New Roman" w:hAnsi="Times New Roman" w:cs="David" w:hint="cs"/>
          <w:noProof/>
          <w:sz w:val="28"/>
          <w:szCs w:val="28"/>
          <w:rtl/>
          <w:lang w:eastAsia="he-IL"/>
        </w:rPr>
        <w:t xml:space="preserve">שנשלחו </w:t>
      </w:r>
      <w:r w:rsidRPr="00D74F0E">
        <w:rPr>
          <w:rFonts w:ascii="Times New Roman" w:eastAsia="Times New Roman" w:hAnsi="Times New Roman" w:cs="David" w:hint="cs"/>
          <w:noProof/>
          <w:sz w:val="28"/>
          <w:szCs w:val="28"/>
          <w:rtl/>
          <w:lang w:eastAsia="he-IL"/>
        </w:rPr>
        <w:t>לא זכו ל</w:t>
      </w:r>
      <w:r>
        <w:rPr>
          <w:rFonts w:ascii="Times New Roman" w:eastAsia="Times New Roman" w:hAnsi="Times New Roman" w:cs="David" w:hint="cs"/>
          <w:noProof/>
          <w:sz w:val="28"/>
          <w:szCs w:val="28"/>
          <w:rtl/>
          <w:lang w:eastAsia="he-IL"/>
        </w:rPr>
        <w:t>הערות כמתבקש</w:t>
      </w:r>
      <w:r w:rsidRPr="00D74F0E">
        <w:rPr>
          <w:rFonts w:ascii="Times New Roman" w:eastAsia="Times New Roman" w:hAnsi="Times New Roman" w:cs="David" w:hint="cs"/>
          <w:noProof/>
          <w:sz w:val="28"/>
          <w:szCs w:val="28"/>
          <w:rtl/>
          <w:lang w:eastAsia="he-IL"/>
        </w:rPr>
        <w:t>.</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דוגמא נוספת בעניין זה - ואינה אחרונה. מעשה בתלמיד ישיבה, שניגש לאחד מגדולי התורה בדורנו, ואמר, שיש בידו מאמר הלכתי בעניין העלייה להר הבית, והוא מבקש את חוות דעת הרב בעניין זה. הרב השיב לו, כי לא התעמק די הצורך בשאלה, אך כיון שחג השבועות מתקרב, מוזמן הבחור להביא את המאמר לבית הכנסת, ובמהלך תיקון ליל חג השבועות ילמדו יחד את המאמר. וכך הווה; לאחר לילה של לימוד משותף ובירור המקורות, אמר אותו גדול בתורה לבחור: לאור המאמר, והמקורות בדברי חז"ל והרמב"ם אתה רשאי לעלות להר הבית.</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הקדמה זו חשובה, לאור דברי הרב קורן שליט"א, היודע מנסיונו, ומן המחקר המקיף שזכה להוציא מתחת ידיו בספרו 'חצרות בית ה'', כי נושא הר הבית לא הכל מצויים בו. הנושא מחייב התעמקות וידיעה בתחומים שונים בהלכה ובמקורות חז"ל, וכמובן הכרת המציאות בהר הבית, מבחינה ה</w:t>
      </w:r>
      <w:r>
        <w:rPr>
          <w:rFonts w:ascii="Times New Roman" w:eastAsia="Times New Roman" w:hAnsi="Times New Roman" w:cs="David" w:hint="cs"/>
          <w:noProof/>
          <w:sz w:val="28"/>
          <w:szCs w:val="28"/>
          <w:rtl/>
          <w:lang w:eastAsia="he-IL"/>
        </w:rPr>
        <w:t>י</w:t>
      </w:r>
      <w:r w:rsidRPr="00D74F0E">
        <w:rPr>
          <w:rFonts w:ascii="Times New Roman" w:eastAsia="Times New Roman" w:hAnsi="Times New Roman" w:cs="David" w:hint="cs"/>
          <w:noProof/>
          <w:sz w:val="28"/>
          <w:szCs w:val="28"/>
          <w:rtl/>
          <w:lang w:eastAsia="he-IL"/>
        </w:rPr>
        <w:t>סטורית, טופוגרפית והיכרות השטח מקרוב. מאליו מובן</w:t>
      </w:r>
      <w:r>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hint="cs"/>
          <w:noProof/>
          <w:sz w:val="28"/>
          <w:szCs w:val="28"/>
          <w:rtl/>
          <w:lang w:eastAsia="he-IL"/>
        </w:rPr>
        <w:t xml:space="preserve"> שבהעדר המומחיות הנדרשת</w:t>
      </w:r>
      <w:r>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hint="cs"/>
          <w:noProof/>
          <w:sz w:val="28"/>
          <w:szCs w:val="28"/>
          <w:rtl/>
          <w:lang w:eastAsia="he-IL"/>
        </w:rPr>
        <w:t xml:space="preserve"> לא יכלו </w:t>
      </w:r>
      <w:r>
        <w:rPr>
          <w:rFonts w:ascii="Times New Roman" w:eastAsia="Times New Roman" w:hAnsi="Times New Roman" w:cs="David" w:hint="cs"/>
          <w:noProof/>
          <w:sz w:val="28"/>
          <w:szCs w:val="28"/>
          <w:rtl/>
          <w:lang w:eastAsia="he-IL"/>
        </w:rPr>
        <w:t xml:space="preserve">הנאספים </w:t>
      </w:r>
      <w:r w:rsidRPr="00D74F0E">
        <w:rPr>
          <w:rFonts w:ascii="Times New Roman" w:eastAsia="Times New Roman" w:hAnsi="Times New Roman" w:cs="David" w:hint="cs"/>
          <w:noProof/>
          <w:sz w:val="28"/>
          <w:szCs w:val="28"/>
          <w:rtl/>
          <w:lang w:eastAsia="he-IL"/>
        </w:rPr>
        <w:t>במפגש שהתקיים בעיצומה של המלחמה</w:t>
      </w:r>
      <w:r w:rsidRPr="00656413">
        <w:rPr>
          <w:rFonts w:ascii="Times New Roman" w:eastAsia="Times New Roman" w:hAnsi="Times New Roman" w:cs="David" w:hint="cs"/>
          <w:noProof/>
          <w:sz w:val="28"/>
          <w:szCs w:val="28"/>
          <w:rtl/>
          <w:lang w:eastAsia="he-IL"/>
        </w:rPr>
        <w:t xml:space="preserve"> </w:t>
      </w:r>
      <w:r w:rsidRPr="00D74F0E">
        <w:rPr>
          <w:rFonts w:ascii="Times New Roman" w:eastAsia="Times New Roman" w:hAnsi="Times New Roman" w:cs="David" w:hint="cs"/>
          <w:noProof/>
          <w:sz w:val="28"/>
          <w:szCs w:val="28"/>
          <w:rtl/>
          <w:lang w:eastAsia="he-IL"/>
        </w:rPr>
        <w:t>לה</w:t>
      </w:r>
      <w:r>
        <w:rPr>
          <w:rFonts w:ascii="Times New Roman" w:eastAsia="Times New Roman" w:hAnsi="Times New Roman" w:cs="David" w:hint="cs"/>
          <w:noProof/>
          <w:sz w:val="28"/>
          <w:szCs w:val="28"/>
          <w:rtl/>
          <w:lang w:eastAsia="he-IL"/>
        </w:rPr>
        <w:t>גיע לסיכום ולהכרעה</w:t>
      </w:r>
      <w:r w:rsidRPr="00D74F0E">
        <w:rPr>
          <w:rFonts w:ascii="Times New Roman" w:eastAsia="Times New Roman" w:hAnsi="Times New Roman" w:cs="David" w:hint="cs"/>
          <w:noProof/>
          <w:sz w:val="28"/>
          <w:szCs w:val="28"/>
          <w:rtl/>
          <w:lang w:eastAsia="he-IL"/>
        </w:rPr>
        <w:t>. לאור האמור מה שכתב בדבריו שגדולי התורה קיימו "דיון מעמיק" בנושאים הללו ו"נשאו ונתנו בדבר"</w:t>
      </w:r>
      <w:r>
        <w:rPr>
          <w:rFonts w:ascii="Times New Roman" w:eastAsia="Times New Roman" w:hAnsi="Times New Roman" w:cs="David" w:hint="cs"/>
          <w:noProof/>
          <w:sz w:val="28"/>
          <w:szCs w:val="28"/>
          <w:rtl/>
          <w:lang w:eastAsia="he-IL"/>
        </w:rPr>
        <w:t>, לאחר בקשת המחילה, הדיון המתבקש לא התקיים כלל, ומה שמתואר בדב</w:t>
      </w:r>
      <w:r w:rsidRPr="00D74F0E">
        <w:rPr>
          <w:rFonts w:ascii="Times New Roman" w:eastAsia="Times New Roman" w:hAnsi="Times New Roman" w:cs="David" w:hint="cs"/>
          <w:noProof/>
          <w:sz w:val="28"/>
          <w:szCs w:val="28"/>
          <w:rtl/>
          <w:lang w:eastAsia="he-IL"/>
        </w:rPr>
        <w:t xml:space="preserve">רי הרב קורן </w:t>
      </w:r>
      <w:r>
        <w:rPr>
          <w:rFonts w:ascii="Times New Roman" w:eastAsia="Times New Roman" w:hAnsi="Times New Roman" w:cs="David" w:hint="cs"/>
          <w:noProof/>
          <w:sz w:val="28"/>
          <w:szCs w:val="28"/>
          <w:rtl/>
          <w:lang w:eastAsia="he-IL"/>
        </w:rPr>
        <w:t>כ"עובדות" - רחוק מן המציאות, כפי שמשתקף מתיאור הדברים על ידי הרב קורן ע</w:t>
      </w:r>
      <w:r w:rsidRPr="00D74F0E">
        <w:rPr>
          <w:rFonts w:ascii="Times New Roman" w:eastAsia="Times New Roman" w:hAnsi="Times New Roman" w:cs="David" w:hint="cs"/>
          <w:noProof/>
          <w:sz w:val="28"/>
          <w:szCs w:val="28"/>
          <w:rtl/>
          <w:lang w:eastAsia="he-IL"/>
        </w:rPr>
        <w:t xml:space="preserve">צמו. </w:t>
      </w:r>
    </w:p>
    <w:p w:rsidR="00DF321C" w:rsidRPr="00D74F0E" w:rsidRDefault="00DF321C" w:rsidP="00DF321C">
      <w:pPr>
        <w:jc w:val="both"/>
        <w:rPr>
          <w:rFonts w:ascii="Times New Roman" w:eastAsia="Times New Roman" w:hAnsi="Times New Roman" w:cs="David"/>
          <w:b/>
          <w:bCs/>
          <w:noProof/>
          <w:sz w:val="28"/>
          <w:szCs w:val="28"/>
          <w:rtl/>
          <w:lang w:eastAsia="he-IL"/>
        </w:rPr>
      </w:pPr>
      <w:r w:rsidRPr="00D74F0E">
        <w:rPr>
          <w:rFonts w:ascii="Times New Roman" w:eastAsia="Times New Roman" w:hAnsi="Times New Roman" w:cs="David" w:hint="cs"/>
          <w:b/>
          <w:bCs/>
          <w:noProof/>
          <w:sz w:val="28"/>
          <w:szCs w:val="28"/>
          <w:rtl/>
          <w:lang w:eastAsia="he-IL"/>
        </w:rPr>
        <w:t>הקדמה שנייה: המסורת שכיפת הסלע היא מקום קודש הקדשים מושרשת בציבור וידועה בוודאות גם לגדולי התורה</w:t>
      </w:r>
    </w:p>
    <w:p w:rsidR="00DF321C" w:rsidRPr="00D74F0E" w:rsidRDefault="00DF321C" w:rsidP="00DF321C">
      <w:pPr>
        <w:jc w:val="both"/>
        <w:rPr>
          <w:rFonts w:cs="David"/>
          <w:sz w:val="28"/>
          <w:szCs w:val="28"/>
          <w:rtl/>
        </w:rPr>
      </w:pPr>
      <w:r w:rsidRPr="00D74F0E">
        <w:rPr>
          <w:rFonts w:ascii="Times New Roman" w:eastAsia="Times New Roman" w:hAnsi="Times New Roman" w:cs="David" w:hint="cs"/>
          <w:noProof/>
          <w:sz w:val="28"/>
          <w:szCs w:val="28"/>
          <w:rtl/>
          <w:lang w:eastAsia="he-IL"/>
        </w:rPr>
        <w:t xml:space="preserve">כבר הבאנו לעיל שכמה מן החותמים על 'כרוז תשכ"ז' גדלו ולמדו בירושלים, וזיהוי מקום המקדש עם כיפת הסלע היה ברור להם כשמש. </w:t>
      </w:r>
      <w:r w:rsidRPr="00D74F0E">
        <w:rPr>
          <w:rFonts w:cs="David" w:hint="cs"/>
          <w:sz w:val="28"/>
          <w:szCs w:val="28"/>
          <w:rtl/>
        </w:rPr>
        <w:t xml:space="preserve">ידיעה זו חשובה לעניין תוכן הכרוז. </w:t>
      </w:r>
    </w:p>
    <w:p w:rsidR="00DF321C" w:rsidRPr="00D74F0E" w:rsidRDefault="00DF321C" w:rsidP="00DF321C">
      <w:pPr>
        <w:jc w:val="both"/>
        <w:rPr>
          <w:rFonts w:cs="David"/>
          <w:sz w:val="28"/>
          <w:szCs w:val="28"/>
          <w:rtl/>
        </w:rPr>
      </w:pPr>
      <w:r w:rsidRPr="00D74F0E">
        <w:rPr>
          <w:rFonts w:cs="David" w:hint="cs"/>
          <w:sz w:val="28"/>
          <w:szCs w:val="28"/>
          <w:rtl/>
        </w:rPr>
        <w:t>להמחשה בלבד עד כמה הייתה ידיעה זו מושרשת בלבבות, להלן תיאור משנת תרכ"ט מאת אפרים כהן רייס, איך נקבעה בליבו מילדות היראה מקודש הקדשים בירושלים (זכרונות א"י עמ'</w:t>
      </w:r>
      <w:r>
        <w:rPr>
          <w:rFonts w:cs="David" w:hint="cs"/>
          <w:sz w:val="28"/>
          <w:szCs w:val="28"/>
          <w:rtl/>
        </w:rPr>
        <w:t xml:space="preserve"> 223): "פעם בפעם היו עולי הרגל </w:t>
      </w:r>
      <w:r w:rsidRPr="00D74F0E">
        <w:rPr>
          <w:rFonts w:cs="David" w:hint="cs"/>
          <w:sz w:val="28"/>
          <w:szCs w:val="28"/>
          <w:rtl/>
        </w:rPr>
        <w:t>עולים על גג ביתנו הצופה לכיפת הסלע... ובימי הרגלים היו מקיימים מניינים על הגג ומתפללים בבכייה 'ומפני חטאינו'... מקום המקדש היה ממלא את לבי הקטן, כשאמא מזהירה: 'הכניסה למקום המקדש אסורה! כאן במרכז הרחבה היה לפנים מקום קודש הקדשים, לשם נכנס כהן גדול אחת לשנה ביום הכיפורים'". ובהמשך כתב: "כפעם בפעם נקרינו לשער השלשלת</w:t>
      </w:r>
      <w:r>
        <w:rPr>
          <w:rFonts w:cs="David" w:hint="cs"/>
          <w:sz w:val="28"/>
          <w:szCs w:val="28"/>
          <w:rtl/>
        </w:rPr>
        <w:t>,</w:t>
      </w:r>
      <w:r w:rsidRPr="00D74F0E">
        <w:rPr>
          <w:rFonts w:cs="David" w:hint="cs"/>
          <w:sz w:val="28"/>
          <w:szCs w:val="28"/>
          <w:rtl/>
        </w:rPr>
        <w:t xml:space="preserve"> אך ממנו ולפנים לא הוספנו ללכת... שכנינו הערבים הקטנים ניסו לפתותנו, כי נילווה עליהם עד המדרגות של חצר המקדש העולות לכיפת הסלע, ואנו נזהרנו ועמדנו בפיתוי..." הווה אומר, ידיעה זו ספג כל ילד משחר ילדותו.</w:t>
      </w:r>
    </w:p>
    <w:p w:rsidR="00DF321C" w:rsidRPr="00D74F0E" w:rsidRDefault="00DF321C" w:rsidP="00DF321C">
      <w:pPr>
        <w:spacing w:after="0" w:line="276" w:lineRule="auto"/>
        <w:jc w:val="both"/>
        <w:rPr>
          <w:rFonts w:cs="David"/>
          <w:sz w:val="28"/>
          <w:szCs w:val="28"/>
          <w:rtl/>
        </w:rPr>
      </w:pPr>
      <w:r w:rsidRPr="00D74F0E">
        <w:rPr>
          <w:rFonts w:ascii="Times New Roman" w:eastAsia="Times New Roman" w:hAnsi="Times New Roman" w:cs="David" w:hint="cs"/>
          <w:noProof/>
          <w:sz w:val="28"/>
          <w:szCs w:val="28"/>
          <w:rtl/>
          <w:lang w:eastAsia="he-IL"/>
        </w:rPr>
        <w:t>מפורסם הוא ה</w:t>
      </w:r>
      <w:r w:rsidRPr="00D74F0E">
        <w:rPr>
          <w:rFonts w:cs="David" w:hint="cs"/>
          <w:sz w:val="28"/>
          <w:szCs w:val="28"/>
          <w:rtl/>
        </w:rPr>
        <w:t>מנהג בירושלים העתיקה, שהקונה דירה או שוכר, מעדיף לגור בדירה שיש בה חלון לכיוון כיפת הסלע, ומשלם יותר על הדירה, ובלבד שיוכל לצפות ולהתפלל בביתו אל מול מקום קודש הקדשים. תושבי ירושלים אף מצאו לכך רמז בפסוק בתורה: "צוהר תעשה לתבה". כלומר: חלון תעשה '</w:t>
      </w:r>
      <w:r w:rsidRPr="00D74F0E">
        <w:rPr>
          <w:rFonts w:cs="David" w:hint="cs"/>
          <w:b/>
          <w:bCs/>
          <w:sz w:val="28"/>
          <w:szCs w:val="28"/>
          <w:rtl/>
        </w:rPr>
        <w:t>לת</w:t>
      </w:r>
      <w:r w:rsidRPr="00D74F0E">
        <w:rPr>
          <w:rFonts w:cs="David" w:hint="cs"/>
          <w:sz w:val="28"/>
          <w:szCs w:val="28"/>
          <w:rtl/>
        </w:rPr>
        <w:t xml:space="preserve">פילת </w:t>
      </w:r>
      <w:r w:rsidRPr="00D74F0E">
        <w:rPr>
          <w:rFonts w:cs="David" w:hint="cs"/>
          <w:b/>
          <w:bCs/>
          <w:sz w:val="28"/>
          <w:szCs w:val="28"/>
          <w:rtl/>
        </w:rPr>
        <w:t>ב</w:t>
      </w:r>
      <w:r w:rsidRPr="00D74F0E">
        <w:rPr>
          <w:rFonts w:cs="David" w:hint="cs"/>
          <w:sz w:val="28"/>
          <w:szCs w:val="28"/>
          <w:rtl/>
        </w:rPr>
        <w:t xml:space="preserve">ית </w:t>
      </w:r>
      <w:r w:rsidRPr="00D74F0E">
        <w:rPr>
          <w:rFonts w:cs="David" w:hint="cs"/>
          <w:b/>
          <w:bCs/>
          <w:sz w:val="28"/>
          <w:szCs w:val="28"/>
          <w:rtl/>
        </w:rPr>
        <w:t>ה</w:t>
      </w:r>
      <w:r w:rsidRPr="00D74F0E">
        <w:rPr>
          <w:rFonts w:cs="David" w:hint="cs"/>
          <w:sz w:val="28"/>
          <w:szCs w:val="28"/>
          <w:rtl/>
        </w:rPr>
        <w:t xml:space="preserve">מקדש'. </w:t>
      </w:r>
    </w:p>
    <w:p w:rsidR="00DF321C" w:rsidRPr="00D74F0E" w:rsidRDefault="00DF321C" w:rsidP="00DF321C">
      <w:pPr>
        <w:spacing w:after="0" w:line="276" w:lineRule="auto"/>
        <w:jc w:val="both"/>
        <w:rPr>
          <w:rFonts w:cs="David"/>
          <w:sz w:val="28"/>
          <w:szCs w:val="28"/>
          <w:rtl/>
        </w:rPr>
      </w:pPr>
      <w:r w:rsidRPr="00D74F0E">
        <w:rPr>
          <w:rFonts w:cs="David" w:hint="cs"/>
          <w:sz w:val="28"/>
          <w:szCs w:val="28"/>
          <w:rtl/>
        </w:rPr>
        <w:t>ברור, אפוא, מעבר לכל ספק, שמה שידע  כל ילד יהודי וערבי בירושלים, שסלע אבן השתייה הוא קודש הקדשים, ידעו רבים מן החותמים על הכרוז כבר משחר ילדותם, והאומר שנתעלמה מהם הלכה זו</w:t>
      </w:r>
      <w:r>
        <w:rPr>
          <w:rFonts w:cs="David" w:hint="cs"/>
          <w:sz w:val="28"/>
          <w:szCs w:val="28"/>
          <w:rtl/>
        </w:rPr>
        <w:t>,</w:t>
      </w:r>
      <w:r w:rsidRPr="00D74F0E">
        <w:rPr>
          <w:rFonts w:cs="David" w:hint="cs"/>
          <w:sz w:val="28"/>
          <w:szCs w:val="28"/>
          <w:rtl/>
        </w:rPr>
        <w:t xml:space="preserve"> אינו אלא מן המתמיהים.</w:t>
      </w:r>
    </w:p>
    <w:p w:rsidR="00DF321C" w:rsidRPr="00D74F0E" w:rsidRDefault="00DF321C" w:rsidP="00DF321C">
      <w:pPr>
        <w:spacing w:after="0" w:line="276" w:lineRule="auto"/>
        <w:jc w:val="both"/>
        <w:rPr>
          <w:rFonts w:cs="David"/>
          <w:sz w:val="28"/>
          <w:szCs w:val="28"/>
          <w:rtl/>
        </w:rPr>
      </w:pPr>
    </w:p>
    <w:p w:rsidR="00DF321C" w:rsidRPr="00D74F0E" w:rsidRDefault="00DF321C" w:rsidP="00DF321C">
      <w:pPr>
        <w:jc w:val="both"/>
        <w:rPr>
          <w:rFonts w:ascii="Times New Roman" w:eastAsia="Times New Roman" w:hAnsi="Times New Roman" w:cs="David"/>
          <w:b/>
          <w:bCs/>
          <w:noProof/>
          <w:sz w:val="28"/>
          <w:szCs w:val="28"/>
          <w:rtl/>
          <w:lang w:eastAsia="he-IL"/>
        </w:rPr>
      </w:pPr>
      <w:r w:rsidRPr="00D74F0E">
        <w:rPr>
          <w:rFonts w:ascii="Times New Roman" w:eastAsia="Times New Roman" w:hAnsi="Times New Roman" w:cs="David" w:hint="cs"/>
          <w:b/>
          <w:bCs/>
          <w:noProof/>
          <w:sz w:val="28"/>
          <w:szCs w:val="28"/>
          <w:rtl/>
          <w:lang w:eastAsia="he-IL"/>
        </w:rPr>
        <w:t>שבעה קשיים בתוכן 'כרוז תשכ"ז' מביאים למסקנה: התוכן נוסח על ידי עסקן</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b/>
          <w:bCs/>
          <w:noProof/>
          <w:sz w:val="28"/>
          <w:szCs w:val="28"/>
          <w:rtl/>
          <w:lang w:eastAsia="he-IL"/>
        </w:rPr>
        <w:t>א:   מי "גיבש" את ה"מסמך"?</w:t>
      </w:r>
      <w:r w:rsidRPr="00D74F0E">
        <w:rPr>
          <w:rFonts w:ascii="Times New Roman" w:eastAsia="Times New Roman" w:hAnsi="Times New Roman" w:cs="David" w:hint="cs"/>
          <w:noProof/>
          <w:sz w:val="28"/>
          <w:szCs w:val="28"/>
          <w:rtl/>
          <w:lang w:eastAsia="he-IL"/>
        </w:rPr>
        <w:t xml:space="preserve"> כידוע לכל, תקנה או גזרה שנגזרה בעם ישראל </w:t>
      </w:r>
      <w:r>
        <w:rPr>
          <w:rFonts w:ascii="Times New Roman" w:eastAsia="Times New Roman" w:hAnsi="Times New Roman" w:cs="David" w:hint="cs"/>
          <w:noProof/>
          <w:sz w:val="28"/>
          <w:szCs w:val="28"/>
          <w:rtl/>
          <w:lang w:eastAsia="he-IL"/>
        </w:rPr>
        <w:t xml:space="preserve">במהלך הדורות, </w:t>
      </w:r>
      <w:r w:rsidRPr="00D74F0E">
        <w:rPr>
          <w:rFonts w:ascii="Times New Roman" w:eastAsia="Times New Roman" w:hAnsi="Times New Roman" w:cs="David" w:hint="cs"/>
          <w:noProof/>
          <w:sz w:val="28"/>
          <w:szCs w:val="28"/>
          <w:rtl/>
          <w:lang w:eastAsia="he-IL"/>
        </w:rPr>
        <w:t xml:space="preserve">נקבעה </w:t>
      </w:r>
      <w:r>
        <w:rPr>
          <w:rFonts w:ascii="Times New Roman" w:eastAsia="Times New Roman" w:hAnsi="Times New Roman" w:cs="David" w:hint="cs"/>
          <w:noProof/>
          <w:sz w:val="28"/>
          <w:szCs w:val="28"/>
          <w:rtl/>
          <w:lang w:eastAsia="he-IL"/>
        </w:rPr>
        <w:t xml:space="preserve">תמיד </w:t>
      </w:r>
      <w:r w:rsidRPr="00D74F0E">
        <w:rPr>
          <w:rFonts w:ascii="Times New Roman" w:eastAsia="Times New Roman" w:hAnsi="Times New Roman" w:cs="David" w:hint="cs"/>
          <w:noProof/>
          <w:sz w:val="28"/>
          <w:szCs w:val="28"/>
          <w:rtl/>
          <w:lang w:eastAsia="he-IL"/>
        </w:rPr>
        <w:t>על ידי גדול בישראל ובית דינו</w:t>
      </w:r>
      <w:r>
        <w:rPr>
          <w:rFonts w:ascii="Times New Roman" w:eastAsia="Times New Roman" w:hAnsi="Times New Roman" w:cs="David" w:hint="cs"/>
          <w:noProof/>
          <w:sz w:val="28"/>
          <w:szCs w:val="28"/>
          <w:rtl/>
          <w:lang w:eastAsia="he-IL"/>
        </w:rPr>
        <w:t>. כמובא בגמרא:</w:t>
      </w:r>
      <w:r w:rsidRPr="00D74F0E">
        <w:rPr>
          <w:rFonts w:ascii="Times New Roman" w:eastAsia="Times New Roman" w:hAnsi="Times New Roman" w:cs="David" w:hint="cs"/>
          <w:noProof/>
          <w:sz w:val="28"/>
          <w:szCs w:val="28"/>
          <w:rtl/>
          <w:lang w:eastAsia="he-IL"/>
        </w:rPr>
        <w:t xml:space="preserve"> דוד ובית דינו גזרו על ייחוד פנויה, שלמה ובית דינו תיקנו עירוב ונטילת ידים, עזרא ובית דינו תיקנו </w:t>
      </w:r>
      <w:r>
        <w:rPr>
          <w:rFonts w:ascii="Times New Roman" w:eastAsia="Times New Roman" w:hAnsi="Times New Roman" w:cs="David" w:hint="cs"/>
          <w:noProof/>
          <w:sz w:val="28"/>
          <w:szCs w:val="28"/>
          <w:rtl/>
          <w:lang w:eastAsia="he-IL"/>
        </w:rPr>
        <w:t xml:space="preserve">תפילת </w:t>
      </w:r>
      <w:r w:rsidRPr="00D74F0E">
        <w:rPr>
          <w:rFonts w:ascii="Times New Roman" w:eastAsia="Times New Roman" w:hAnsi="Times New Roman" w:cs="David" w:hint="cs"/>
          <w:noProof/>
          <w:sz w:val="28"/>
          <w:szCs w:val="28"/>
          <w:rtl/>
          <w:lang w:eastAsia="he-IL"/>
        </w:rPr>
        <w:t xml:space="preserve">שמונה עשרה, הלל ובית דינו תקנו פרוזבול, רבי יוחנן בן זכאי תיקן תקנות משום 'מהרה יבנה המקדש', ועוד ועוד. זאת כשמדובר בהלכה או שתיים לתיקון העולם. </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בעניין ה"גזירה" שלפנינו כותב הרב קורן שליט"א: "גובש מסמך", זו לשונו:</w:t>
      </w:r>
    </w:p>
    <w:p w:rsidR="00DF321C" w:rsidRPr="00D74F0E" w:rsidRDefault="00DF321C" w:rsidP="00DF321C">
      <w:pPr>
        <w:ind w:left="720"/>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noProof/>
          <w:sz w:val="28"/>
          <w:szCs w:val="28"/>
          <w:rtl/>
          <w:lang w:eastAsia="he-IL"/>
        </w:rPr>
        <w:t>בעקבות אותה הודעה</w:t>
      </w:r>
      <w:r>
        <w:rPr>
          <w:rFonts w:ascii="Times New Roman" w:eastAsia="Times New Roman" w:hAnsi="Times New Roman" w:cs="David" w:hint="cs"/>
          <w:noProof/>
          <w:sz w:val="28"/>
          <w:szCs w:val="28"/>
          <w:rtl/>
          <w:lang w:eastAsia="he-IL"/>
        </w:rPr>
        <w:t xml:space="preserve"> [שיצאה ב</w:t>
      </w:r>
      <w:r w:rsidRPr="00D74F0E">
        <w:rPr>
          <w:rFonts w:ascii="Times New Roman" w:eastAsia="Times New Roman" w:hAnsi="Times New Roman" w:cs="David" w:hint="cs"/>
          <w:noProof/>
          <w:sz w:val="28"/>
          <w:szCs w:val="28"/>
          <w:rtl/>
          <w:lang w:eastAsia="he-IL"/>
        </w:rPr>
        <w:t>מלחמה]</w:t>
      </w:r>
      <w:r w:rsidRPr="00D74F0E">
        <w:rPr>
          <w:rFonts w:ascii="Times New Roman" w:eastAsia="Times New Roman" w:hAnsi="Times New Roman" w:cs="David"/>
          <w:noProof/>
          <w:sz w:val="28"/>
          <w:szCs w:val="28"/>
          <w:rtl/>
          <w:lang w:eastAsia="he-IL"/>
        </w:rPr>
        <w:t xml:space="preserve"> ולאחר עבודת הכנה יסודית, </w:t>
      </w:r>
      <w:r w:rsidRPr="00D74F0E">
        <w:rPr>
          <w:rFonts w:ascii="Times New Roman" w:eastAsia="Times New Roman" w:hAnsi="Times New Roman" w:cs="David"/>
          <w:b/>
          <w:bCs/>
          <w:noProof/>
          <w:sz w:val="28"/>
          <w:szCs w:val="28"/>
          <w:rtl/>
          <w:lang w:eastAsia="he-IL"/>
        </w:rPr>
        <w:t>גובש</w:t>
      </w:r>
      <w:r w:rsidRPr="00D74F0E">
        <w:rPr>
          <w:rFonts w:ascii="Times New Roman" w:eastAsia="Times New Roman" w:hAnsi="Times New Roman" w:cs="David"/>
          <w:noProof/>
          <w:sz w:val="28"/>
          <w:szCs w:val="28"/>
          <w:rtl/>
          <w:lang w:eastAsia="he-IL"/>
        </w:rPr>
        <w:t xml:space="preserve"> </w:t>
      </w:r>
      <w:r w:rsidRPr="00D74F0E">
        <w:rPr>
          <w:rFonts w:ascii="Times New Roman" w:eastAsia="Times New Roman" w:hAnsi="Times New Roman" w:cs="David"/>
          <w:b/>
          <w:bCs/>
          <w:noProof/>
          <w:sz w:val="28"/>
          <w:szCs w:val="28"/>
          <w:rtl/>
          <w:lang w:eastAsia="he-IL"/>
        </w:rPr>
        <w:t>מסמך</w:t>
      </w:r>
      <w:r w:rsidRPr="00D74F0E">
        <w:rPr>
          <w:rFonts w:ascii="Times New Roman" w:eastAsia="Times New Roman" w:hAnsi="Times New Roman" w:cs="David"/>
          <w:noProof/>
          <w:sz w:val="28"/>
          <w:szCs w:val="28"/>
          <w:rtl/>
          <w:lang w:eastAsia="he-IL"/>
        </w:rPr>
        <w:t xml:space="preserve"> מפורט יותר</w:t>
      </w:r>
      <w:r w:rsidRPr="00D74F0E">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noProof/>
          <w:sz w:val="28"/>
          <w:szCs w:val="28"/>
          <w:rtl/>
          <w:lang w:eastAsia="he-IL"/>
        </w:rPr>
        <w:t xml:space="preserve"> שפורסם בחודש אלול תשכ"ז, עליו חתמו כחמישים מגדולי ההוראה של הדור, ואשר בו הוקבע האיסור של העליה להר הבית</w:t>
      </w:r>
      <w:r w:rsidRPr="00D74F0E">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noProof/>
          <w:sz w:val="28"/>
          <w:szCs w:val="28"/>
          <w:rtl/>
          <w:lang w:eastAsia="he-IL"/>
        </w:rPr>
        <w:t xml:space="preserve"> והוא </w:t>
      </w:r>
      <w:r w:rsidRPr="00D74F0E">
        <w:rPr>
          <w:rFonts w:ascii="Times New Roman" w:eastAsia="Times New Roman" w:hAnsi="Times New Roman" w:cs="David"/>
          <w:b/>
          <w:bCs/>
          <w:noProof/>
          <w:sz w:val="28"/>
          <w:szCs w:val="28"/>
          <w:rtl/>
          <w:lang w:eastAsia="he-IL"/>
        </w:rPr>
        <w:t>המסמך</w:t>
      </w:r>
      <w:r w:rsidRPr="00D74F0E">
        <w:rPr>
          <w:rFonts w:ascii="Times New Roman" w:eastAsia="Times New Roman" w:hAnsi="Times New Roman" w:cs="David"/>
          <w:noProof/>
          <w:sz w:val="28"/>
          <w:szCs w:val="28"/>
          <w:rtl/>
          <w:lang w:eastAsia="he-IL"/>
        </w:rPr>
        <w:t xml:space="preserve"> שלדעת הרב אריאל אינו </w:t>
      </w:r>
      <w:r w:rsidRPr="00D74F0E">
        <w:rPr>
          <w:rFonts w:ascii="Times New Roman" w:eastAsia="Times New Roman" w:hAnsi="Times New Roman" w:cs="David" w:hint="cs"/>
          <w:b/>
          <w:bCs/>
          <w:noProof/>
          <w:sz w:val="28"/>
          <w:szCs w:val="28"/>
          <w:rtl/>
          <w:lang w:eastAsia="he-IL"/>
        </w:rPr>
        <w:t>'</w:t>
      </w:r>
      <w:r w:rsidRPr="00D74F0E">
        <w:rPr>
          <w:rFonts w:ascii="Times New Roman" w:eastAsia="Times New Roman" w:hAnsi="Times New Roman" w:cs="David"/>
          <w:b/>
          <w:bCs/>
          <w:noProof/>
          <w:sz w:val="28"/>
          <w:szCs w:val="28"/>
          <w:rtl/>
          <w:lang w:eastAsia="he-IL"/>
        </w:rPr>
        <w:t>מסמך הלכת</w:t>
      </w:r>
      <w:r w:rsidRPr="00D74F0E">
        <w:rPr>
          <w:rFonts w:ascii="Times New Roman" w:eastAsia="Times New Roman" w:hAnsi="Times New Roman" w:cs="David" w:hint="cs"/>
          <w:b/>
          <w:bCs/>
          <w:noProof/>
          <w:sz w:val="28"/>
          <w:szCs w:val="28"/>
          <w:rtl/>
          <w:lang w:eastAsia="he-IL"/>
        </w:rPr>
        <w:t>י'</w:t>
      </w:r>
      <w:r w:rsidRPr="00D74F0E">
        <w:rPr>
          <w:rFonts w:ascii="Times New Roman" w:eastAsia="Times New Roman" w:hAnsi="Times New Roman" w:cs="David" w:hint="cs"/>
          <w:noProof/>
          <w:sz w:val="28"/>
          <w:szCs w:val="28"/>
          <w:rtl/>
          <w:lang w:eastAsia="he-IL"/>
        </w:rPr>
        <w:t>".</w:t>
      </w:r>
    </w:p>
    <w:p w:rsidR="00DF321C" w:rsidRPr="00D74F0E"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לשיטת הרב קורן </w:t>
      </w:r>
      <w:r w:rsidRPr="00D74F0E">
        <w:rPr>
          <w:rFonts w:ascii="Times New Roman" w:eastAsia="Times New Roman" w:hAnsi="Times New Roman" w:cs="David" w:hint="cs"/>
          <w:noProof/>
          <w:sz w:val="28"/>
          <w:szCs w:val="28"/>
          <w:rtl/>
          <w:lang w:eastAsia="he-IL"/>
        </w:rPr>
        <w:t xml:space="preserve">מדובר ב"מסמך" בעל משמעות הרבה יותר גדולה מכל התקנות דלעיל, שהרי "מסמך" זה מבטל מישראל מאתיים מצוות של תורה </w:t>
      </w:r>
      <w:r w:rsidRPr="00D74F0E">
        <w:rPr>
          <w:rFonts w:ascii="Times New Roman" w:eastAsia="Times New Roman" w:hAnsi="Times New Roman" w:cs="David"/>
          <w:noProof/>
          <w:sz w:val="28"/>
          <w:szCs w:val="28"/>
          <w:rtl/>
          <w:lang w:eastAsia="he-IL"/>
        </w:rPr>
        <w:t>–</w:t>
      </w:r>
      <w:r w:rsidRPr="00D74F0E">
        <w:rPr>
          <w:rFonts w:ascii="Times New Roman" w:eastAsia="Times New Roman" w:hAnsi="Times New Roman" w:cs="David" w:hint="cs"/>
          <w:noProof/>
          <w:sz w:val="28"/>
          <w:szCs w:val="28"/>
          <w:rtl/>
          <w:lang w:eastAsia="he-IL"/>
        </w:rPr>
        <w:t xml:space="preserve"> "עד כי יבוא שילה". האם אין זכותו של הציבור לדעת מי "גיבש" את אותו "מסמך"; האם הרב הראשי </w:t>
      </w:r>
      <w:r w:rsidRPr="00D74F0E">
        <w:rPr>
          <w:rFonts w:ascii="Times New Roman" w:eastAsia="Times New Roman" w:hAnsi="Times New Roman" w:cs="David"/>
          <w:noProof/>
          <w:sz w:val="28"/>
          <w:szCs w:val="28"/>
          <w:rtl/>
          <w:lang w:eastAsia="he-IL"/>
        </w:rPr>
        <w:t>–</w:t>
      </w:r>
      <w:r w:rsidRPr="00D74F0E">
        <w:rPr>
          <w:rFonts w:ascii="Times New Roman" w:eastAsia="Times New Roman" w:hAnsi="Times New Roman" w:cs="David" w:hint="cs"/>
          <w:noProof/>
          <w:sz w:val="28"/>
          <w:szCs w:val="28"/>
          <w:rtl/>
          <w:lang w:eastAsia="he-IL"/>
        </w:rPr>
        <w:t xml:space="preserve"> הרב אונטרמן זצ"ל, האם הרב ניסים זצ"ל, או אולי הרב אברמסקי זצ"ל? מה עוד</w:t>
      </w:r>
      <w:r>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hint="cs"/>
          <w:noProof/>
          <w:sz w:val="28"/>
          <w:szCs w:val="28"/>
          <w:rtl/>
          <w:lang w:eastAsia="he-IL"/>
        </w:rPr>
        <w:t xml:space="preserve"> שכפי שיתברר להלן</w:t>
      </w:r>
      <w:r>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hint="cs"/>
          <w:noProof/>
          <w:sz w:val="28"/>
          <w:szCs w:val="28"/>
          <w:rtl/>
          <w:lang w:eastAsia="he-IL"/>
        </w:rPr>
        <w:t xml:space="preserve"> ב"מסמך" קצר זה נפלו </w:t>
      </w:r>
      <w:r>
        <w:rPr>
          <w:rFonts w:ascii="Times New Roman" w:eastAsia="Times New Roman" w:hAnsi="Times New Roman" w:cs="David" w:hint="cs"/>
          <w:noProof/>
          <w:sz w:val="28"/>
          <w:szCs w:val="28"/>
          <w:rtl/>
          <w:lang w:eastAsia="he-IL"/>
        </w:rPr>
        <w:t>שגיאות בהלכה</w:t>
      </w:r>
      <w:r w:rsidRPr="00D74F0E">
        <w:rPr>
          <w:rFonts w:ascii="Times New Roman" w:eastAsia="Times New Roman" w:hAnsi="Times New Roman" w:cs="David" w:hint="cs"/>
          <w:noProof/>
          <w:sz w:val="28"/>
          <w:szCs w:val="28"/>
          <w:rtl/>
          <w:lang w:eastAsia="he-IL"/>
        </w:rPr>
        <w:t xml:space="preserve">, מאליו מובן, שבטרם יקבל </w:t>
      </w:r>
      <w:r>
        <w:rPr>
          <w:rFonts w:ascii="Times New Roman" w:eastAsia="Times New Roman" w:hAnsi="Times New Roman" w:cs="David" w:hint="cs"/>
          <w:noProof/>
          <w:sz w:val="28"/>
          <w:szCs w:val="28"/>
          <w:rtl/>
          <w:lang w:eastAsia="he-IL"/>
        </w:rPr>
        <w:t xml:space="preserve">עליו </w:t>
      </w:r>
      <w:r w:rsidRPr="00D74F0E">
        <w:rPr>
          <w:rFonts w:ascii="Times New Roman" w:eastAsia="Times New Roman" w:hAnsi="Times New Roman" w:cs="David" w:hint="cs"/>
          <w:noProof/>
          <w:sz w:val="28"/>
          <w:szCs w:val="28"/>
          <w:rtl/>
          <w:lang w:eastAsia="he-IL"/>
        </w:rPr>
        <w:t>הציבור לקיים את תוכן המסמך</w:t>
      </w:r>
      <w:r>
        <w:rPr>
          <w:rFonts w:ascii="Times New Roman" w:eastAsia="Times New Roman" w:hAnsi="Times New Roman" w:cs="David" w:hint="cs"/>
          <w:noProof/>
          <w:sz w:val="28"/>
          <w:szCs w:val="28"/>
          <w:rtl/>
          <w:lang w:eastAsia="he-IL"/>
        </w:rPr>
        <w:t xml:space="preserve">, זכותו, </w:t>
      </w:r>
      <w:r w:rsidRPr="00D74F0E">
        <w:rPr>
          <w:rFonts w:ascii="Times New Roman" w:eastAsia="Times New Roman" w:hAnsi="Times New Roman" w:cs="David" w:hint="cs"/>
          <w:noProof/>
          <w:sz w:val="28"/>
          <w:szCs w:val="28"/>
          <w:rtl/>
          <w:lang w:eastAsia="he-IL"/>
        </w:rPr>
        <w:t>ואף חובתו</w:t>
      </w:r>
      <w:r>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hint="cs"/>
          <w:noProof/>
          <w:sz w:val="28"/>
          <w:szCs w:val="28"/>
          <w:rtl/>
          <w:lang w:eastAsia="he-IL"/>
        </w:rPr>
        <w:t xml:space="preserve"> לדעת </w:t>
      </w:r>
      <w:r>
        <w:rPr>
          <w:rFonts w:ascii="Times New Roman" w:eastAsia="Times New Roman" w:hAnsi="Times New Roman" w:cs="David" w:hint="cs"/>
          <w:noProof/>
          <w:sz w:val="28"/>
          <w:szCs w:val="28"/>
          <w:rtl/>
          <w:lang w:eastAsia="he-IL"/>
        </w:rPr>
        <w:t xml:space="preserve"> </w:t>
      </w:r>
      <w:r w:rsidRPr="00D74F0E">
        <w:rPr>
          <w:rFonts w:ascii="Times New Roman" w:eastAsia="Times New Roman" w:hAnsi="Times New Roman" w:cs="David" w:hint="cs"/>
          <w:noProof/>
          <w:sz w:val="28"/>
          <w:szCs w:val="28"/>
          <w:rtl/>
          <w:lang w:eastAsia="he-IL"/>
        </w:rPr>
        <w:t>מי "גיבש" מסמך זה.</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b/>
          <w:bCs/>
          <w:noProof/>
          <w:sz w:val="28"/>
          <w:szCs w:val="28"/>
          <w:rtl/>
          <w:lang w:eastAsia="he-IL"/>
        </w:rPr>
        <w:t>ב:   "גזירה" שלא הייתה:</w:t>
      </w:r>
      <w:r w:rsidRPr="00D74F0E">
        <w:rPr>
          <w:rFonts w:ascii="Times New Roman" w:eastAsia="Times New Roman" w:hAnsi="Times New Roman" w:cs="David" w:hint="cs"/>
          <w:noProof/>
          <w:sz w:val="28"/>
          <w:szCs w:val="28"/>
          <w:rtl/>
          <w:lang w:eastAsia="he-IL"/>
        </w:rPr>
        <w:t xml:space="preserve"> יש לתמוה, שהמעיין בכרוז לא ימצא בו את המלה "גזירה", גם לא ימצא את המילה "תקנה". הווה אומר, </w:t>
      </w:r>
      <w:r>
        <w:rPr>
          <w:rFonts w:ascii="Times New Roman" w:eastAsia="Times New Roman" w:hAnsi="Times New Roman" w:cs="David" w:hint="cs"/>
          <w:noProof/>
          <w:sz w:val="28"/>
          <w:szCs w:val="28"/>
          <w:rtl/>
          <w:lang w:eastAsia="he-IL"/>
        </w:rPr>
        <w:t xml:space="preserve">בניגוד לדברי הרב קורן שליט"א, </w:t>
      </w:r>
      <w:r w:rsidRPr="00D74F0E">
        <w:rPr>
          <w:rFonts w:ascii="Times New Roman" w:eastAsia="Times New Roman" w:hAnsi="Times New Roman" w:cs="David" w:hint="cs"/>
          <w:noProof/>
          <w:sz w:val="28"/>
          <w:szCs w:val="28"/>
          <w:rtl/>
          <w:lang w:eastAsia="he-IL"/>
        </w:rPr>
        <w:t xml:space="preserve">'כרוז' זה לא בא לעולם כ"גזירה", אלא בגדר "עצה טובה קא משמע לן". </w:t>
      </w:r>
    </w:p>
    <w:p w:rsidR="00DF321C" w:rsidRPr="00D74F0E" w:rsidRDefault="00DF321C" w:rsidP="008F3380">
      <w:pPr>
        <w:jc w:val="both"/>
        <w:rPr>
          <w:rFonts w:ascii="Times New Roman" w:eastAsia="Times New Roman" w:hAnsi="Times New Roman" w:cs="David"/>
          <w:noProof/>
          <w:sz w:val="28"/>
          <w:szCs w:val="28"/>
          <w:rtl/>
          <w:lang w:eastAsia="he-IL"/>
        </w:rPr>
      </w:pPr>
      <w:r w:rsidRPr="00D74F0E">
        <w:rPr>
          <w:rFonts w:ascii="David" w:hAnsi="David" w:cs="David" w:hint="cs"/>
          <w:b/>
          <w:bCs/>
          <w:sz w:val="28"/>
          <w:szCs w:val="28"/>
          <w:rtl/>
        </w:rPr>
        <w:t>ג:   "הוראת שעה":</w:t>
      </w:r>
      <w:r w:rsidRPr="00D74F0E">
        <w:rPr>
          <w:rFonts w:ascii="David" w:hAnsi="David" w:cs="David" w:hint="cs"/>
          <w:sz w:val="28"/>
          <w:szCs w:val="28"/>
          <w:rtl/>
        </w:rPr>
        <w:t xml:space="preserve"> כדי שה'כרוז' ייהפך ל"מסמך הלכתי" הדבר מותנה במפורש בהלכה האמורה ברמב"ם (</w:t>
      </w:r>
      <w:r w:rsidRPr="00D74F0E">
        <w:rPr>
          <w:rFonts w:ascii="David" w:hAnsi="David" w:cs="David"/>
          <w:sz w:val="28"/>
          <w:szCs w:val="28"/>
          <w:rtl/>
        </w:rPr>
        <w:t>ממרים ב, ד</w:t>
      </w:r>
      <w:r w:rsidRPr="00D74F0E">
        <w:rPr>
          <w:rFonts w:ascii="David" w:hAnsi="David" w:cs="David" w:hint="cs"/>
          <w:sz w:val="28"/>
          <w:szCs w:val="28"/>
          <w:rtl/>
        </w:rPr>
        <w:t xml:space="preserve">) שהרשות נתונה לבית דין לגזור גזירה </w:t>
      </w:r>
      <w:r w:rsidRPr="008F3380">
        <w:rPr>
          <w:rFonts w:ascii="David" w:hAnsi="David" w:cs="David" w:hint="cs"/>
          <w:sz w:val="28"/>
          <w:szCs w:val="28"/>
          <w:rtl/>
        </w:rPr>
        <w:t xml:space="preserve">המבטלת מצוה מן התורה, אך זאת, </w:t>
      </w:r>
      <w:r w:rsidR="008F3380" w:rsidRPr="008F3380">
        <w:rPr>
          <w:rFonts w:ascii="David" w:hAnsi="David" w:cs="David" w:hint="cs"/>
          <w:sz w:val="28"/>
          <w:szCs w:val="28"/>
          <w:rtl/>
        </w:rPr>
        <w:t>בתנאי</w:t>
      </w:r>
      <w:r w:rsidRPr="008F3380">
        <w:rPr>
          <w:rFonts w:ascii="David" w:hAnsi="David" w:cs="David" w:hint="cs"/>
          <w:sz w:val="28"/>
          <w:szCs w:val="28"/>
          <w:rtl/>
        </w:rPr>
        <w:t xml:space="preserve">, שתהיה זו גזירה </w:t>
      </w:r>
      <w:r w:rsidRPr="008F3380">
        <w:rPr>
          <w:rFonts w:ascii="David" w:hAnsi="David" w:cs="David" w:hint="cs"/>
          <w:b/>
          <w:bCs/>
          <w:sz w:val="28"/>
          <w:szCs w:val="28"/>
          <w:rtl/>
        </w:rPr>
        <w:t>לזמן קצוב בלבד!</w:t>
      </w:r>
      <w:r w:rsidRPr="008F3380">
        <w:rPr>
          <w:rFonts w:ascii="Times New Roman" w:eastAsia="Times New Roman" w:hAnsi="Times New Roman" w:cs="David" w:hint="cs"/>
          <w:noProof/>
          <w:sz w:val="28"/>
          <w:szCs w:val="28"/>
          <w:rtl/>
          <w:lang w:eastAsia="he-IL"/>
        </w:rPr>
        <w:t xml:space="preserve"> תנאי</w:t>
      </w:r>
      <w:r w:rsidRPr="00D74F0E">
        <w:rPr>
          <w:rFonts w:ascii="Times New Roman" w:eastAsia="Times New Roman" w:hAnsi="Times New Roman" w:cs="David" w:hint="cs"/>
          <w:noProof/>
          <w:sz w:val="28"/>
          <w:szCs w:val="28"/>
          <w:rtl/>
          <w:lang w:eastAsia="he-IL"/>
        </w:rPr>
        <w:t xml:space="preserve"> זה לא התקיים </w:t>
      </w:r>
      <w:r>
        <w:rPr>
          <w:rFonts w:ascii="Times New Roman" w:eastAsia="Times New Roman" w:hAnsi="Times New Roman" w:cs="David" w:hint="cs"/>
          <w:noProof/>
          <w:sz w:val="28"/>
          <w:szCs w:val="28"/>
          <w:rtl/>
          <w:lang w:eastAsia="he-IL"/>
        </w:rPr>
        <w:t>ו</w:t>
      </w:r>
      <w:r w:rsidRPr="00D74F0E">
        <w:rPr>
          <w:rFonts w:ascii="Times New Roman" w:eastAsia="Times New Roman" w:hAnsi="Times New Roman" w:cs="David" w:hint="cs"/>
          <w:noProof/>
          <w:sz w:val="28"/>
          <w:szCs w:val="28"/>
          <w:rtl/>
          <w:lang w:eastAsia="he-IL"/>
        </w:rPr>
        <w:t>ממילא אין זה "מסמך הלכתי" אלא כרוז בעלמא.</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b/>
          <w:bCs/>
          <w:noProof/>
          <w:sz w:val="28"/>
          <w:szCs w:val="28"/>
          <w:rtl/>
          <w:lang w:eastAsia="he-IL"/>
        </w:rPr>
        <w:t xml:space="preserve">ד:   האם ה'כרוז' נחתם במעמד 'בית דין'? </w:t>
      </w:r>
      <w:r w:rsidRPr="00D74F0E">
        <w:rPr>
          <w:rFonts w:ascii="David" w:hAnsi="David" w:cs="David" w:hint="cs"/>
          <w:sz w:val="28"/>
          <w:szCs w:val="28"/>
          <w:rtl/>
        </w:rPr>
        <w:t xml:space="preserve">הרב קורן שליט"א נותן ל'כרוז' מעמד של "מסמך הלכתי", וכאילו יצא מתחת יד "בית דין", זאת כשהמושג "בית דין" אינו נזכר בכרוז. לו כך </w:t>
      </w:r>
      <w:r>
        <w:rPr>
          <w:rFonts w:ascii="David" w:hAnsi="David" w:cs="David" w:hint="cs"/>
          <w:sz w:val="28"/>
          <w:szCs w:val="28"/>
          <w:rtl/>
        </w:rPr>
        <w:t xml:space="preserve">- </w:t>
      </w:r>
      <w:r w:rsidRPr="00D74F0E">
        <w:rPr>
          <w:rFonts w:ascii="David" w:hAnsi="David" w:cs="David" w:hint="cs"/>
          <w:sz w:val="28"/>
          <w:szCs w:val="28"/>
          <w:rtl/>
        </w:rPr>
        <w:t>היה צריך להופיע בו משפט סיום כעין זה: "במותב בית דין בירושלים ת"ו, דנו בשאלת הכניסה להר הבית, ולאחר שהופיעו בפנינו מומחים ונשמעו דעות לכאן ולכאן באנו לכלל מסקנה... ובאנו על</w:t>
      </w:r>
      <w:r w:rsidRPr="00D74F0E">
        <w:rPr>
          <w:rFonts w:ascii="Times New Roman" w:eastAsia="Times New Roman" w:hAnsi="Times New Roman" w:cs="David" w:hint="cs"/>
          <w:noProof/>
          <w:sz w:val="28"/>
          <w:szCs w:val="28"/>
          <w:rtl/>
          <w:lang w:eastAsia="he-IL"/>
        </w:rPr>
        <w:t xml:space="preserve"> החתום יום הנ"ל..." </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David" w:hAnsi="David" w:cs="David" w:hint="cs"/>
          <w:sz w:val="28"/>
          <w:szCs w:val="28"/>
          <w:rtl/>
        </w:rPr>
        <w:t xml:space="preserve">בפועל, מעולם לא התכנסו חמישים ושלשה רבנים כ"בית דין", מעולם לא נשאו ונתנו בדבר בצוותא, ומעולם לא חתמו במעמד כולם. </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b/>
          <w:bCs/>
          <w:noProof/>
          <w:sz w:val="28"/>
          <w:szCs w:val="28"/>
          <w:rtl/>
          <w:lang w:eastAsia="he-IL"/>
        </w:rPr>
        <w:t xml:space="preserve">ה:   'מקום המקדש נעלם מאיתנו' </w:t>
      </w:r>
      <w:r w:rsidRPr="00D74F0E">
        <w:rPr>
          <w:rFonts w:ascii="Times New Roman" w:eastAsia="Times New Roman" w:hAnsi="Times New Roman" w:cs="David"/>
          <w:b/>
          <w:bCs/>
          <w:noProof/>
          <w:sz w:val="28"/>
          <w:szCs w:val="28"/>
          <w:rtl/>
          <w:lang w:eastAsia="he-IL"/>
        </w:rPr>
        <w:t>–</w:t>
      </w:r>
      <w:r w:rsidRPr="00D74F0E">
        <w:rPr>
          <w:rFonts w:ascii="Times New Roman" w:eastAsia="Times New Roman" w:hAnsi="Times New Roman" w:cs="David" w:hint="cs"/>
          <w:b/>
          <w:bCs/>
          <w:noProof/>
          <w:sz w:val="28"/>
          <w:szCs w:val="28"/>
          <w:rtl/>
          <w:lang w:eastAsia="he-IL"/>
        </w:rPr>
        <w:t xml:space="preserve"> היתכן?!</w:t>
      </w:r>
      <w:r w:rsidRPr="00D74F0E">
        <w:rPr>
          <w:rFonts w:ascii="Times New Roman" w:eastAsia="Times New Roman" w:hAnsi="Times New Roman" w:cs="David" w:hint="cs"/>
          <w:noProof/>
          <w:sz w:val="28"/>
          <w:szCs w:val="28"/>
          <w:rtl/>
          <w:lang w:eastAsia="he-IL"/>
        </w:rPr>
        <w:t xml:space="preserve"> לפי ה'כרוז' מקום המקדש לא ידוע לרבנים החתומים, שכך נאמר שם: "מקום המקדש נעלם מאיתנו". המלה "נעלם" משמעותה </w:t>
      </w:r>
      <w:r w:rsidRPr="00D74F0E">
        <w:rPr>
          <w:rFonts w:ascii="Times New Roman" w:eastAsia="Times New Roman" w:hAnsi="Times New Roman" w:cs="David"/>
          <w:noProof/>
          <w:sz w:val="28"/>
          <w:szCs w:val="28"/>
          <w:rtl/>
          <w:lang w:eastAsia="he-IL"/>
        </w:rPr>
        <w:t>–</w:t>
      </w:r>
      <w:r w:rsidRPr="00D74F0E">
        <w:rPr>
          <w:rFonts w:ascii="Times New Roman" w:eastAsia="Times New Roman" w:hAnsi="Times New Roman" w:cs="David" w:hint="cs"/>
          <w:noProof/>
          <w:sz w:val="28"/>
          <w:szCs w:val="28"/>
          <w:rtl/>
          <w:lang w:eastAsia="he-IL"/>
        </w:rPr>
        <w:t xml:space="preserve"> היה ואיננו. לאור האמור לעיל, שכל ילד יהודי וערבי בירושלים ידע גם ידע את מקום קודש הקדשים, תמיהה גדולה היא איך נתעלם המקום מזכרונם של תלמידי חכמים גדולי תורה אשר ספגו ידיעה זו מילדות? הדבר מתמיה, שכן החותמים על הכרוז מזכירים את מסורת אבן השתייה בכיפת הסלע בספרי השו"ת שלהם, וכגון, הרב עובדיה יוסף, חיים דוד הלוי, הרב רוזנטל, הרב וולדנברג, הרב אלישיב, הרב אליהו זצ"ל ועוד. איך חיברו "מסמך" בניגוד לאמת הידועה לכל.</w:t>
      </w:r>
    </w:p>
    <w:p w:rsidR="00DF321C" w:rsidRPr="00D74F0E" w:rsidRDefault="00DF321C" w:rsidP="00DF321C">
      <w:pPr>
        <w:jc w:val="both"/>
        <w:rPr>
          <w:rFonts w:cs="David"/>
          <w:sz w:val="28"/>
          <w:szCs w:val="28"/>
          <w:rtl/>
        </w:rPr>
      </w:pPr>
      <w:r w:rsidRPr="00D74F0E">
        <w:rPr>
          <w:rFonts w:ascii="Times New Roman" w:eastAsia="Times New Roman" w:hAnsi="Times New Roman" w:cs="David" w:hint="cs"/>
          <w:noProof/>
          <w:sz w:val="28"/>
          <w:szCs w:val="28"/>
          <w:rtl/>
          <w:lang w:eastAsia="he-IL"/>
        </w:rPr>
        <w:t xml:space="preserve">מסורת זו שהייתה מוכרת בוודאות לכל חמישים ושלשה גדולי התורה, יצאה מירושלים לכל יהודי העולם, שכן, בכל בית יהודי היה לוח שנה מירושלים, או 'מזרח' ועליו ציור כיפת הסלע ועל הכיפה רשום 'בית המקדש'. (ראה את מאמרנו 'אבן השתייה בכיפת הסלע </w:t>
      </w:r>
      <w:r w:rsidRPr="00D74F0E">
        <w:rPr>
          <w:rFonts w:ascii="Times New Roman" w:eastAsia="Times New Roman" w:hAnsi="Times New Roman" w:cs="David"/>
          <w:noProof/>
          <w:sz w:val="28"/>
          <w:szCs w:val="28"/>
          <w:rtl/>
          <w:lang w:eastAsia="he-IL"/>
        </w:rPr>
        <w:t>–</w:t>
      </w:r>
      <w:r w:rsidRPr="00D74F0E">
        <w:rPr>
          <w:rFonts w:ascii="Times New Roman" w:eastAsia="Times New Roman" w:hAnsi="Times New Roman" w:cs="David" w:hint="cs"/>
          <w:noProof/>
          <w:sz w:val="28"/>
          <w:szCs w:val="28"/>
          <w:rtl/>
          <w:lang w:eastAsia="he-IL"/>
        </w:rPr>
        <w:t xml:space="preserve"> תוקפה של מסורת', 'מעלין בקודש' לז; שם הובאו כהוכחה עדויות, מקורות ותעודות לרוב מן הסיפרות התורנית). בעניין זה אמר </w:t>
      </w:r>
      <w:r w:rsidRPr="00D74F0E">
        <w:rPr>
          <w:rFonts w:ascii="Times New Roman" w:eastAsia="Times New Roman" w:hAnsi="Times New Roman" w:cs="David"/>
          <w:noProof/>
          <w:sz w:val="28"/>
          <w:szCs w:val="28"/>
          <w:rtl/>
          <w:lang w:eastAsia="he-IL"/>
        </w:rPr>
        <w:t>רבי שמעון בן יוח</w:t>
      </w:r>
      <w:r>
        <w:rPr>
          <w:rFonts w:ascii="Times New Roman" w:eastAsia="Times New Roman" w:hAnsi="Times New Roman" w:cs="David" w:hint="cs"/>
          <w:noProof/>
          <w:sz w:val="28"/>
          <w:szCs w:val="28"/>
          <w:rtl/>
          <w:lang w:eastAsia="he-IL"/>
        </w:rPr>
        <w:t>א</w:t>
      </w:r>
      <w:r w:rsidRPr="00D74F0E">
        <w:rPr>
          <w:rFonts w:ascii="Times New Roman" w:eastAsia="Times New Roman" w:hAnsi="Times New Roman" w:cs="David"/>
          <w:noProof/>
          <w:sz w:val="28"/>
          <w:szCs w:val="28"/>
          <w:rtl/>
          <w:lang w:eastAsia="he-IL"/>
        </w:rPr>
        <w:t>י</w:t>
      </w:r>
      <w:r w:rsidRPr="00D74F0E">
        <w:rPr>
          <w:rFonts w:ascii="Times New Roman" w:eastAsia="Times New Roman" w:hAnsi="Times New Roman" w:cs="David" w:hint="cs"/>
          <w:noProof/>
          <w:sz w:val="28"/>
          <w:szCs w:val="28"/>
          <w:rtl/>
          <w:lang w:eastAsia="he-IL"/>
        </w:rPr>
        <w:t xml:space="preserve"> במסכת </w:t>
      </w:r>
      <w:r w:rsidRPr="00D74F0E">
        <w:rPr>
          <w:rFonts w:ascii="Times New Roman" w:eastAsia="Times New Roman" w:hAnsi="Times New Roman" w:cs="David"/>
          <w:noProof/>
          <w:sz w:val="28"/>
          <w:szCs w:val="28"/>
          <w:rtl/>
          <w:lang w:eastAsia="he-IL"/>
        </w:rPr>
        <w:t xml:space="preserve">שבת </w:t>
      </w:r>
      <w:r w:rsidRPr="00D74F0E">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noProof/>
          <w:sz w:val="28"/>
          <w:szCs w:val="28"/>
          <w:rtl/>
          <w:lang w:eastAsia="he-IL"/>
        </w:rPr>
        <w:t>קלח, ב</w:t>
      </w:r>
      <w:r w:rsidRPr="00D74F0E">
        <w:rPr>
          <w:rFonts w:ascii="Times New Roman" w:eastAsia="Times New Roman" w:hAnsi="Times New Roman" w:cs="David" w:hint="cs"/>
          <w:noProof/>
          <w:sz w:val="28"/>
          <w:szCs w:val="28"/>
          <w:rtl/>
          <w:lang w:eastAsia="he-IL"/>
        </w:rPr>
        <w:t>): "</w:t>
      </w:r>
      <w:r w:rsidRPr="00D74F0E">
        <w:rPr>
          <w:rFonts w:ascii="Times New Roman" w:eastAsia="Times New Roman" w:hAnsi="Times New Roman" w:cs="David"/>
          <w:noProof/>
          <w:sz w:val="28"/>
          <w:szCs w:val="28"/>
          <w:rtl/>
          <w:lang w:eastAsia="he-IL"/>
        </w:rPr>
        <w:t>חס ושלום שתשתכח תורה מישראל, שנאמר</w:t>
      </w:r>
      <w:r w:rsidRPr="00D74F0E">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noProof/>
          <w:sz w:val="28"/>
          <w:szCs w:val="28"/>
          <w:rtl/>
          <w:lang w:eastAsia="he-IL"/>
        </w:rPr>
        <w:t xml:space="preserve"> </w:t>
      </w:r>
      <w:r w:rsidRPr="00D74F0E">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noProof/>
          <w:sz w:val="28"/>
          <w:szCs w:val="28"/>
          <w:rtl/>
          <w:lang w:eastAsia="he-IL"/>
        </w:rPr>
        <w:t>כי לא תשכח מפי זרעו</w:t>
      </w:r>
      <w:r w:rsidRPr="00D74F0E">
        <w:rPr>
          <w:rFonts w:ascii="Times New Roman" w:eastAsia="Times New Roman" w:hAnsi="Times New Roman" w:cs="David" w:hint="cs"/>
          <w:noProof/>
          <w:sz w:val="28"/>
          <w:szCs w:val="28"/>
          <w:rtl/>
          <w:lang w:eastAsia="he-IL"/>
        </w:rPr>
        <w:t xml:space="preserve">', ובוודאי ש"המקום אשר </w:t>
      </w:r>
      <w:r>
        <w:rPr>
          <w:rFonts w:ascii="Times New Roman" w:eastAsia="Times New Roman" w:hAnsi="Times New Roman" w:cs="David" w:hint="cs"/>
          <w:noProof/>
          <w:sz w:val="28"/>
          <w:szCs w:val="28"/>
          <w:rtl/>
          <w:lang w:eastAsia="he-IL"/>
        </w:rPr>
        <w:t xml:space="preserve">יבחר ה'" הכתוב בתורה פעמים רבות - </w:t>
      </w:r>
      <w:r w:rsidRPr="00D74F0E">
        <w:rPr>
          <w:rFonts w:ascii="Times New Roman" w:eastAsia="Times New Roman" w:hAnsi="Times New Roman" w:cs="David" w:hint="cs"/>
          <w:noProof/>
          <w:sz w:val="28"/>
          <w:szCs w:val="28"/>
          <w:rtl/>
          <w:lang w:eastAsia="he-IL"/>
        </w:rPr>
        <w:t xml:space="preserve">לא יישכח, חלילה, מישראל. </w:t>
      </w:r>
    </w:p>
    <w:p w:rsidR="00DF321C" w:rsidRPr="00D74F0E" w:rsidRDefault="00DF321C" w:rsidP="00E051E6">
      <w:pPr>
        <w:spacing w:after="0" w:line="276" w:lineRule="auto"/>
        <w:jc w:val="both"/>
        <w:rPr>
          <w:rFonts w:cs="David"/>
          <w:sz w:val="28"/>
          <w:szCs w:val="28"/>
          <w:rtl/>
        </w:rPr>
      </w:pPr>
      <w:r w:rsidRPr="00D74F0E">
        <w:rPr>
          <w:rFonts w:cs="David" w:hint="cs"/>
          <w:sz w:val="28"/>
          <w:szCs w:val="28"/>
          <w:rtl/>
        </w:rPr>
        <w:t xml:space="preserve">מה עוד ששלשה חודשים לפני כתיבת 'כרוז תשכ"ז' עלו הצנחנים להר הבית והח"מ ביניהם, והכל ידעו בוודאות שכיפת הסלע היא מקום קודש הקדשים, ורק בעלי תפקיד נכנסו לתחום זה. ידיעה זו הקיפה רבים מן החיילים למרות שבמלחמה ראו את כיפת הסלע לראשונה בחייהם. מי כמו הרב קורן שליט"א שחקר את הנושא לעומק והגיע לאותה מסקנה, שכיפת הסלע היא מקום קודש הקדשים, מכיר ויודע את האמת הזו. לאור האמור, מוזר ותמוה ניסוח ה'כרוז' הקובע כי "מקום המקדש </w:t>
      </w:r>
      <w:r w:rsidRPr="00E051E6">
        <w:rPr>
          <w:rFonts w:cs="David" w:hint="cs"/>
          <w:sz w:val="28"/>
          <w:szCs w:val="28"/>
          <w:rtl/>
        </w:rPr>
        <w:t xml:space="preserve">נעלם מאיתנו", הרי "אין החי </w:t>
      </w:r>
      <w:r w:rsidR="00E051E6">
        <w:rPr>
          <w:rFonts w:cs="David" w:hint="cs"/>
          <w:sz w:val="28"/>
          <w:szCs w:val="28"/>
          <w:rtl/>
        </w:rPr>
        <w:t>יכול לה</w:t>
      </w:r>
      <w:r w:rsidRPr="00E051E6">
        <w:rPr>
          <w:rFonts w:cs="David" w:hint="cs"/>
          <w:sz w:val="28"/>
          <w:szCs w:val="28"/>
          <w:rtl/>
        </w:rPr>
        <w:t>כחיש את החי!"</w:t>
      </w:r>
    </w:p>
    <w:p w:rsidR="00DF321C" w:rsidRPr="00D74F0E" w:rsidRDefault="00DF321C" w:rsidP="00DF321C">
      <w:pPr>
        <w:jc w:val="both"/>
        <w:rPr>
          <w:rFonts w:cs="David"/>
          <w:sz w:val="28"/>
          <w:szCs w:val="28"/>
          <w:rtl/>
        </w:rPr>
      </w:pPr>
      <w:r w:rsidRPr="00D74F0E">
        <w:rPr>
          <w:rFonts w:ascii="Times New Roman" w:eastAsia="Times New Roman" w:hAnsi="Times New Roman" w:cs="David" w:hint="cs"/>
          <w:noProof/>
          <w:sz w:val="28"/>
          <w:szCs w:val="28"/>
          <w:rtl/>
          <w:lang w:eastAsia="he-IL"/>
        </w:rPr>
        <w:t>בכגון זה כותב הרמב"ם שדבר שאדם יודע אותו בידיעה ברורה, אין אדם בעולם שיכול להכחישו, וכפי שכתב</w:t>
      </w:r>
      <w:r w:rsidRPr="00D74F0E">
        <w:rPr>
          <w:rFonts w:cs="David" w:hint="cs"/>
          <w:sz w:val="28"/>
          <w:szCs w:val="28"/>
          <w:rtl/>
        </w:rPr>
        <w:t xml:space="preserve"> בהלכות </w:t>
      </w:r>
      <w:r w:rsidRPr="00D74F0E">
        <w:rPr>
          <w:rFonts w:cs="David"/>
          <w:sz w:val="28"/>
          <w:szCs w:val="28"/>
          <w:rtl/>
        </w:rPr>
        <w:t>יסודי התורה ח, ג</w:t>
      </w:r>
      <w:r w:rsidRPr="00D74F0E">
        <w:rPr>
          <w:rFonts w:cs="David" w:hint="cs"/>
          <w:sz w:val="28"/>
          <w:szCs w:val="28"/>
          <w:rtl/>
        </w:rPr>
        <w:t>: "</w:t>
      </w:r>
      <w:r w:rsidRPr="00D74F0E">
        <w:rPr>
          <w:rFonts w:cs="David"/>
          <w:sz w:val="28"/>
          <w:szCs w:val="28"/>
          <w:rtl/>
        </w:rPr>
        <w:t>עדים שהעידו לאדם על דבר שראה בעיניו</w:t>
      </w:r>
      <w:r w:rsidRPr="00D74F0E">
        <w:rPr>
          <w:rFonts w:cs="David" w:hint="cs"/>
          <w:sz w:val="28"/>
          <w:szCs w:val="28"/>
          <w:rtl/>
        </w:rPr>
        <w:t xml:space="preserve"> -</w:t>
      </w:r>
      <w:r w:rsidRPr="00D74F0E">
        <w:rPr>
          <w:rFonts w:cs="David"/>
          <w:sz w:val="28"/>
          <w:szCs w:val="28"/>
          <w:rtl/>
        </w:rPr>
        <w:t xml:space="preserve"> שאינו כמו שרא</w:t>
      </w:r>
      <w:r w:rsidRPr="00D74F0E">
        <w:rPr>
          <w:rFonts w:cs="David" w:hint="cs"/>
          <w:sz w:val="28"/>
          <w:szCs w:val="28"/>
          <w:rtl/>
        </w:rPr>
        <w:t xml:space="preserve">ה! - </w:t>
      </w:r>
      <w:r w:rsidRPr="00D74F0E">
        <w:rPr>
          <w:rFonts w:cs="David"/>
          <w:b/>
          <w:bCs/>
          <w:sz w:val="28"/>
          <w:szCs w:val="28"/>
          <w:rtl/>
        </w:rPr>
        <w:t>אינו שומע להן</w:t>
      </w:r>
      <w:r w:rsidRPr="00D74F0E">
        <w:rPr>
          <w:rFonts w:cs="David" w:hint="cs"/>
          <w:b/>
          <w:bCs/>
          <w:sz w:val="28"/>
          <w:szCs w:val="28"/>
          <w:rtl/>
        </w:rPr>
        <w:t>!</w:t>
      </w:r>
      <w:r w:rsidRPr="00D74F0E">
        <w:rPr>
          <w:rFonts w:cs="David" w:hint="cs"/>
          <w:sz w:val="28"/>
          <w:szCs w:val="28"/>
          <w:rtl/>
        </w:rPr>
        <w:t xml:space="preserve">" </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עיקר העיקרים: המטיל ספק במקום השראת השכינה, מכחיש את מסורת התורה שבעל פה, מסורת החורזת את כל הדורות, הקובעת ברורות, שאין ספק שסלע אבן השתיה הוא מקום קודש הקדשים, זאת, כדברי הרמב"ם הנזכר לעיל (</w:t>
      </w:r>
      <w:r w:rsidRPr="00D74F0E">
        <w:rPr>
          <w:rFonts w:ascii="Times New Roman" w:eastAsia="Times New Roman" w:hAnsi="Times New Roman" w:cs="David"/>
          <w:noProof/>
          <w:sz w:val="28"/>
          <w:szCs w:val="28"/>
          <w:rtl/>
          <w:lang w:eastAsia="he-IL"/>
        </w:rPr>
        <w:t>בית הבחירה ב,</w:t>
      </w:r>
      <w:r w:rsidRPr="00D74F0E">
        <w:rPr>
          <w:rFonts w:ascii="Times New Roman" w:eastAsia="Times New Roman" w:hAnsi="Times New Roman" w:cs="David" w:hint="cs"/>
          <w:noProof/>
          <w:sz w:val="28"/>
          <w:szCs w:val="28"/>
          <w:rtl/>
          <w:lang w:eastAsia="he-IL"/>
        </w:rPr>
        <w:t xml:space="preserve"> א) שמקום המזבח ידוע במסורת כל הדורות. (ראה בהקדמת הרמב"ם לפרק חלק שם קבע מה דינו של אדם המפקפק בדבר אחד מן התורה שבעל פה).</w:t>
      </w:r>
      <w:r w:rsidRPr="00D74F0E">
        <w:rPr>
          <w:rFonts w:cs="David" w:hint="cs"/>
          <w:sz w:val="28"/>
          <w:szCs w:val="28"/>
          <w:rtl/>
        </w:rPr>
        <w:t xml:space="preserve"> הרחבנו מעט בדבר המפורסם לכל</w:t>
      </w:r>
      <w:r>
        <w:rPr>
          <w:rFonts w:cs="David" w:hint="cs"/>
          <w:sz w:val="28"/>
          <w:szCs w:val="28"/>
          <w:rtl/>
        </w:rPr>
        <w:t>,</w:t>
      </w:r>
      <w:r w:rsidRPr="00D74F0E">
        <w:rPr>
          <w:rFonts w:cs="David" w:hint="cs"/>
          <w:sz w:val="28"/>
          <w:szCs w:val="28"/>
          <w:rtl/>
        </w:rPr>
        <w:t xml:space="preserve"> למרות ש"המפורסמות אינם צריכים ראייה", אך במקום שיש הכחשה, וכגון  ב"מסמך" זה, חובה להעמיד דברים על דיוקם.</w:t>
      </w:r>
      <w:r>
        <w:rPr>
          <w:rFonts w:ascii="Times New Roman" w:eastAsia="Times New Roman" w:hAnsi="Times New Roman" w:cs="David" w:hint="cs"/>
          <w:noProof/>
          <w:sz w:val="28"/>
          <w:szCs w:val="28"/>
          <w:rtl/>
          <w:lang w:eastAsia="he-IL"/>
        </w:rPr>
        <w:t xml:space="preserve"> </w:t>
      </w:r>
    </w:p>
    <w:p w:rsidR="00DF321C"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b/>
          <w:bCs/>
          <w:noProof/>
          <w:sz w:val="28"/>
          <w:szCs w:val="28"/>
          <w:rtl/>
          <w:lang w:eastAsia="he-IL"/>
        </w:rPr>
        <w:t>מסקנה</w:t>
      </w:r>
      <w:r w:rsidRPr="00D74F0E">
        <w:rPr>
          <w:rFonts w:ascii="Times New Roman" w:eastAsia="Times New Roman" w:hAnsi="Times New Roman" w:cs="David" w:hint="cs"/>
          <w:noProof/>
          <w:sz w:val="28"/>
          <w:szCs w:val="28"/>
          <w:rtl/>
          <w:lang w:eastAsia="he-IL"/>
        </w:rPr>
        <w:t xml:space="preserve">: משפט זה יחד עם שגיאות אחרות ב'כרוז' מביאים לכלל מסקנה, כי ניסוח ה'כרוז' לא נכתב על ידי תלמיד חכם אלא על ידי עסקן. אין להעלות על הדעת שתלמידי חכמים היודעים בוודאות את מקום אבן השתייה, ככתוב בספריהם, ינסחו כרוז האומר: "מקום המקדש נעלם מאיתנו". וכבר אמר הנביא </w:t>
      </w:r>
      <w:r w:rsidRPr="00D74F0E">
        <w:rPr>
          <w:rFonts w:ascii="Times New Roman" w:eastAsia="Times New Roman" w:hAnsi="Times New Roman" w:cs="David"/>
          <w:noProof/>
          <w:sz w:val="28"/>
          <w:szCs w:val="28"/>
          <w:rtl/>
          <w:lang w:eastAsia="he-IL"/>
        </w:rPr>
        <w:t>צפניה ג, יג</w:t>
      </w:r>
      <w:r w:rsidRPr="00D74F0E">
        <w:rPr>
          <w:rFonts w:ascii="Times New Roman" w:eastAsia="Times New Roman" w:hAnsi="Times New Roman" w:cs="David" w:hint="cs"/>
          <w:noProof/>
          <w:sz w:val="28"/>
          <w:szCs w:val="28"/>
          <w:rtl/>
          <w:lang w:eastAsia="he-IL"/>
        </w:rPr>
        <w:t>; בנבואתו: "</w:t>
      </w:r>
      <w:r w:rsidRPr="00D74F0E">
        <w:rPr>
          <w:rFonts w:ascii="Times New Roman" w:eastAsia="Times New Roman" w:hAnsi="Times New Roman" w:cs="David"/>
          <w:noProof/>
          <w:sz w:val="28"/>
          <w:szCs w:val="28"/>
          <w:rtl/>
          <w:lang w:eastAsia="he-IL"/>
        </w:rPr>
        <w:t>שארית ישראל לא יעשו עולה ולא ידברו כזב ולא ימצא בפיהם לשון תרמית</w:t>
      </w:r>
      <w:r w:rsidRPr="00D74F0E">
        <w:rPr>
          <w:rFonts w:ascii="Times New Roman" w:eastAsia="Times New Roman" w:hAnsi="Times New Roman" w:cs="David" w:hint="cs"/>
          <w:noProof/>
          <w:sz w:val="28"/>
          <w:szCs w:val="28"/>
          <w:rtl/>
          <w:lang w:eastAsia="he-IL"/>
        </w:rPr>
        <w:t>".</w:t>
      </w:r>
    </w:p>
    <w:p w:rsidR="00DF321C" w:rsidRDefault="00DF321C" w:rsidP="00DF321C">
      <w:pPr>
        <w:jc w:val="both"/>
        <w:rPr>
          <w:rFonts w:ascii="Times New Roman" w:eastAsia="Times New Roman" w:hAnsi="Times New Roman" w:cs="David"/>
          <w:noProof/>
          <w:sz w:val="28"/>
          <w:szCs w:val="28"/>
          <w:rtl/>
          <w:lang w:eastAsia="he-IL"/>
        </w:rPr>
      </w:pPr>
      <w:r w:rsidRPr="007B6F52">
        <w:rPr>
          <w:rFonts w:ascii="Times New Roman" w:eastAsia="Times New Roman" w:hAnsi="Times New Roman" w:cs="David" w:hint="cs"/>
          <w:b/>
          <w:bCs/>
          <w:noProof/>
          <w:sz w:val="28"/>
          <w:szCs w:val="28"/>
          <w:rtl/>
          <w:lang w:eastAsia="he-IL"/>
        </w:rPr>
        <w:t>שמא ישאל אדם:</w:t>
      </w:r>
      <w:r>
        <w:rPr>
          <w:rFonts w:ascii="Times New Roman" w:eastAsia="Times New Roman" w:hAnsi="Times New Roman" w:cs="David" w:hint="cs"/>
          <w:noProof/>
          <w:sz w:val="28"/>
          <w:szCs w:val="28"/>
          <w:rtl/>
          <w:lang w:eastAsia="he-IL"/>
        </w:rPr>
        <w:t xml:space="preserve"> האם חתמו, חלילה, חמישים ושלשה רבנים על דבר כזב?! </w:t>
      </w:r>
    </w:p>
    <w:p w:rsidR="00DF321C" w:rsidRPr="00B73E2D" w:rsidRDefault="00DF321C" w:rsidP="00DF321C">
      <w:pPr>
        <w:jc w:val="both"/>
        <w:rPr>
          <w:rFonts w:ascii="Times New Roman" w:eastAsia="Times New Roman" w:hAnsi="Times New Roman" w:cs="David"/>
          <w:noProof/>
          <w:sz w:val="28"/>
          <w:szCs w:val="28"/>
          <w:rtl/>
          <w:lang w:eastAsia="he-IL"/>
        </w:rPr>
      </w:pPr>
      <w:r w:rsidRPr="007B6F52">
        <w:rPr>
          <w:rFonts w:ascii="Times New Roman" w:eastAsia="Times New Roman" w:hAnsi="Times New Roman" w:cs="David" w:hint="cs"/>
          <w:b/>
          <w:bCs/>
          <w:noProof/>
          <w:sz w:val="28"/>
          <w:szCs w:val="28"/>
          <w:rtl/>
          <w:lang w:eastAsia="he-IL"/>
        </w:rPr>
        <w:t>תשובה</w:t>
      </w:r>
      <w:r>
        <w:rPr>
          <w:rFonts w:ascii="Times New Roman" w:eastAsia="Times New Roman" w:hAnsi="Times New Roman" w:cs="David" w:hint="cs"/>
          <w:noProof/>
          <w:sz w:val="28"/>
          <w:szCs w:val="28"/>
          <w:rtl/>
          <w:lang w:eastAsia="he-IL"/>
        </w:rPr>
        <w:t xml:space="preserve">: הרבנים חתמו, כדי להודיע שאינם מומחים די הצורך כדי להכריע בדבר, </w:t>
      </w:r>
      <w:r w:rsidRPr="00B73E2D">
        <w:rPr>
          <w:rFonts w:ascii="Times New Roman" w:eastAsia="Times New Roman" w:hAnsi="Times New Roman" w:cs="David" w:hint="cs"/>
          <w:noProof/>
          <w:sz w:val="28"/>
          <w:szCs w:val="28"/>
          <w:rtl/>
          <w:lang w:eastAsia="he-IL"/>
        </w:rPr>
        <w:t>ויבואו הבקיאים בשאלה זו ויחליטו.</w:t>
      </w:r>
    </w:p>
    <w:p w:rsidR="00DF321C" w:rsidRPr="00D74F0E" w:rsidRDefault="00DF321C" w:rsidP="00DF321C">
      <w:pPr>
        <w:jc w:val="both"/>
        <w:rPr>
          <w:rFonts w:ascii="Times New Roman" w:eastAsia="Times New Roman" w:hAnsi="Times New Roman" w:cs="David"/>
          <w:noProof/>
          <w:sz w:val="28"/>
          <w:szCs w:val="28"/>
          <w:rtl/>
          <w:lang w:eastAsia="he-IL"/>
        </w:rPr>
      </w:pPr>
      <w:r w:rsidRPr="00B73E2D">
        <w:rPr>
          <w:rFonts w:ascii="Times New Roman" w:eastAsia="Times New Roman" w:hAnsi="Times New Roman" w:cs="David" w:hint="cs"/>
          <w:b/>
          <w:bCs/>
          <w:noProof/>
          <w:sz w:val="28"/>
          <w:szCs w:val="28"/>
          <w:rtl/>
          <w:lang w:eastAsia="he-IL"/>
        </w:rPr>
        <w:t>ו:  "אחרי רבים להטות":</w:t>
      </w:r>
      <w:r w:rsidRPr="00B73E2D">
        <w:rPr>
          <w:rFonts w:ascii="Times New Roman" w:eastAsia="Times New Roman" w:hAnsi="Times New Roman" w:cs="David" w:hint="cs"/>
          <w:noProof/>
          <w:sz w:val="28"/>
          <w:szCs w:val="28"/>
          <w:rtl/>
          <w:lang w:eastAsia="he-IL"/>
        </w:rPr>
        <w:t xml:space="preserve"> כמובא לעיל (פרק ג) כדי שלגזירה יהיה תוקף להלכה ולמעשה, התנאי הוא, שהגזירה תידון "פנים אל פנים" בבית דין לאחר שקלא וטריא. כך הם דברי הרמב"ם </w:t>
      </w:r>
      <w:r w:rsidRPr="00B73E2D">
        <w:rPr>
          <w:rFonts w:ascii="David" w:hAnsi="David" w:cs="David" w:hint="cs"/>
          <w:sz w:val="28"/>
          <w:szCs w:val="28"/>
          <w:rtl/>
        </w:rPr>
        <w:t xml:space="preserve">בהלכות </w:t>
      </w:r>
      <w:r w:rsidRPr="00B73E2D">
        <w:rPr>
          <w:rFonts w:ascii="David" w:hAnsi="David" w:cs="David"/>
          <w:sz w:val="28"/>
          <w:szCs w:val="28"/>
          <w:rtl/>
        </w:rPr>
        <w:t>ממרים ב, ד</w:t>
      </w:r>
      <w:r w:rsidRPr="00B73E2D">
        <w:rPr>
          <w:rFonts w:ascii="David" w:hAnsi="David" w:cs="David" w:hint="cs"/>
          <w:sz w:val="28"/>
          <w:szCs w:val="28"/>
          <w:rtl/>
        </w:rPr>
        <w:t>; וכך כתב מרן הרב קוק זצ"ל בשם הש"ך ושאר אחרונים, שאם לא כן לא התקיימה מצות התורה "אחרי רבים להטות". הרב קורן שליט"א טוען שהתקיים "דיון מעמיק",</w:t>
      </w:r>
      <w:r>
        <w:rPr>
          <w:rFonts w:ascii="David" w:hAnsi="David" w:cs="David" w:hint="cs"/>
          <w:sz w:val="28"/>
          <w:szCs w:val="28"/>
          <w:rtl/>
        </w:rPr>
        <w:t xml:space="preserve"> ומשתמע כאילו ישבו ודנו פנים אל פנים. </w:t>
      </w:r>
      <w:r w:rsidRPr="00B73E2D">
        <w:rPr>
          <w:rFonts w:ascii="David" w:hAnsi="David" w:cs="David" w:hint="cs"/>
          <w:sz w:val="28"/>
          <w:szCs w:val="28"/>
          <w:rtl/>
        </w:rPr>
        <w:t xml:space="preserve">הדבר </w:t>
      </w:r>
      <w:r>
        <w:rPr>
          <w:rFonts w:ascii="David" w:hAnsi="David" w:cs="David" w:hint="cs"/>
          <w:sz w:val="28"/>
          <w:szCs w:val="28"/>
          <w:rtl/>
        </w:rPr>
        <w:t xml:space="preserve">אינו </w:t>
      </w:r>
      <w:r w:rsidRPr="00B73E2D">
        <w:rPr>
          <w:rFonts w:ascii="David" w:hAnsi="David" w:cs="David" w:hint="cs"/>
          <w:sz w:val="28"/>
          <w:szCs w:val="28"/>
          <w:rtl/>
        </w:rPr>
        <w:t>תואם את העובדות. בדיון הראשוני שנערך בעיצומה של המלחמה רק התגלעה מחלוקת מבלי להכנס לבירור ההלכתי לעומקו כנדרש, וכמוכח מן ה"פרוטוקול" הנזכר בדבריו. התכנסות שנייה מעולם לא נערכה.</w:t>
      </w:r>
    </w:p>
    <w:p w:rsidR="00DF321C" w:rsidRPr="00D74F0E" w:rsidRDefault="00DF321C" w:rsidP="00DF321C">
      <w:pPr>
        <w:jc w:val="both"/>
        <w:rPr>
          <w:rFonts w:ascii="Times New Roman" w:eastAsia="Times New Roman" w:hAnsi="Times New Roman" w:cs="David"/>
          <w:b/>
          <w:bCs/>
          <w:noProof/>
          <w:sz w:val="28"/>
          <w:szCs w:val="28"/>
          <w:rtl/>
          <w:lang w:eastAsia="he-IL"/>
        </w:rPr>
      </w:pPr>
      <w:r w:rsidRPr="00D74F0E">
        <w:rPr>
          <w:rFonts w:ascii="Times New Roman" w:eastAsia="Times New Roman" w:hAnsi="Times New Roman" w:cs="David" w:hint="cs"/>
          <w:b/>
          <w:bCs/>
          <w:noProof/>
          <w:sz w:val="28"/>
          <w:szCs w:val="28"/>
          <w:rtl/>
          <w:lang w:eastAsia="he-IL"/>
        </w:rPr>
        <w:t>ז:   'כרוז תשכ"ז': החתימה עליו יפה לשעתה. מבחינה הלכתית - כרוז זה אינו אלא 'חספא בעלמא'.</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כאמור, סגנון הכרוז כולו מוכיח שהנוסח לא חובר בידי תלמיד חכם אלא על יד אחד העסקנים, שכן, יש בנוסח ה'כרוז' שגיאות קשות. הקביעה ש"מקום המקדש נעלם מאיתנו" אינה יכולה לבוא מצד תלמיד חכם, כמבואר לעיל. יש בו גם שגיאות בהלכה</w:t>
      </w:r>
      <w:r>
        <w:rPr>
          <w:rFonts w:ascii="Times New Roman" w:eastAsia="Times New Roman" w:hAnsi="Times New Roman" w:cs="David" w:hint="cs"/>
          <w:noProof/>
          <w:sz w:val="28"/>
          <w:szCs w:val="28"/>
          <w:rtl/>
          <w:lang w:eastAsia="he-IL"/>
        </w:rPr>
        <w:t>. נאמר שם: "יש גם מצוה רבה של מורא מקדש ושמירתו". יש בכך פירוש מעוות למצות 'מורא מקדש'</w:t>
      </w:r>
      <w:r w:rsidRPr="00D74F0E">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וכאילו מצוה ל</w:t>
      </w:r>
      <w:r w:rsidRPr="00D74F0E">
        <w:rPr>
          <w:rFonts w:ascii="Times New Roman" w:eastAsia="Times New Roman" w:hAnsi="Times New Roman" w:cs="David" w:hint="cs"/>
          <w:noProof/>
          <w:sz w:val="28"/>
          <w:szCs w:val="28"/>
          <w:rtl/>
          <w:lang w:eastAsia="he-IL"/>
        </w:rPr>
        <w:t>ברוח מ</w:t>
      </w:r>
      <w:r>
        <w:rPr>
          <w:rFonts w:ascii="Times New Roman" w:eastAsia="Times New Roman" w:hAnsi="Times New Roman" w:cs="David" w:hint="cs"/>
          <w:noProof/>
          <w:sz w:val="28"/>
          <w:szCs w:val="28"/>
          <w:rtl/>
          <w:lang w:eastAsia="he-IL"/>
        </w:rPr>
        <w:t>ן המקדש, בעוד, שכוונת המצוה הפוכה: להכנס לחצרות המקדש ביראה (כמבואר ברמב"ם בית הבחירה פרק ז).</w:t>
      </w:r>
      <w:r w:rsidRPr="00D74F0E">
        <w:rPr>
          <w:rFonts w:ascii="Times New Roman" w:eastAsia="Times New Roman" w:hAnsi="Times New Roman" w:cs="David" w:hint="cs"/>
          <w:noProof/>
          <w:sz w:val="28"/>
          <w:szCs w:val="28"/>
          <w:rtl/>
          <w:lang w:eastAsia="he-IL"/>
        </w:rPr>
        <w:t xml:space="preserve"> כך גם מצות </w:t>
      </w:r>
      <w:r w:rsidRPr="00E051E6">
        <w:rPr>
          <w:rFonts w:ascii="Times New Roman" w:eastAsia="Times New Roman" w:hAnsi="Times New Roman" w:cs="David" w:hint="cs"/>
          <w:noProof/>
          <w:sz w:val="28"/>
          <w:szCs w:val="28"/>
          <w:rtl/>
          <w:lang w:eastAsia="he-IL"/>
        </w:rPr>
        <w:t xml:space="preserve">'שמירת המקדש' </w:t>
      </w:r>
      <w:r w:rsidR="00E051E6" w:rsidRPr="00E051E6">
        <w:rPr>
          <w:rFonts w:ascii="Times New Roman" w:eastAsia="Times New Roman" w:hAnsi="Times New Roman" w:cs="David" w:hint="cs"/>
          <w:noProof/>
          <w:sz w:val="28"/>
          <w:szCs w:val="28"/>
          <w:rtl/>
          <w:lang w:eastAsia="he-IL"/>
        </w:rPr>
        <w:t xml:space="preserve">הנזכרת </w:t>
      </w:r>
      <w:r w:rsidRPr="00E051E6">
        <w:rPr>
          <w:rFonts w:ascii="Times New Roman" w:eastAsia="Times New Roman" w:hAnsi="Times New Roman" w:cs="David" w:hint="cs"/>
          <w:noProof/>
          <w:sz w:val="28"/>
          <w:szCs w:val="28"/>
          <w:rtl/>
          <w:lang w:eastAsia="he-IL"/>
        </w:rPr>
        <w:t>ב'כרוז', לדעת הכותב אין עניינה לשמור על מקום השראת</w:t>
      </w:r>
      <w:r w:rsidRPr="00D74F0E">
        <w:rPr>
          <w:rFonts w:ascii="Times New Roman" w:eastAsia="Times New Roman" w:hAnsi="Times New Roman" w:cs="David" w:hint="cs"/>
          <w:noProof/>
          <w:sz w:val="28"/>
          <w:szCs w:val="28"/>
          <w:rtl/>
          <w:lang w:eastAsia="he-IL"/>
        </w:rPr>
        <w:t xml:space="preserve"> השכינה, אלא עניינה לנטוש את מקום השכינה ולהשאירו בידי מאמיני האיסלאם.</w:t>
      </w:r>
      <w:r>
        <w:rPr>
          <w:rFonts w:ascii="Times New Roman" w:eastAsia="Times New Roman" w:hAnsi="Times New Roman" w:cs="David" w:hint="cs"/>
          <w:noProof/>
          <w:sz w:val="28"/>
          <w:szCs w:val="28"/>
          <w:rtl/>
          <w:lang w:eastAsia="he-IL"/>
        </w:rPr>
        <w:t xml:space="preserve"> כאמור, </w:t>
      </w:r>
      <w:r w:rsidRPr="00D74F0E">
        <w:rPr>
          <w:rFonts w:ascii="Times New Roman" w:eastAsia="Times New Roman" w:hAnsi="Times New Roman" w:cs="David" w:hint="cs"/>
          <w:noProof/>
          <w:sz w:val="28"/>
          <w:szCs w:val="28"/>
          <w:rtl/>
          <w:lang w:eastAsia="he-IL"/>
        </w:rPr>
        <w:t>ברור מעבר לכל ספק, שנוסח ה'כרוז' לא נכתב על ידי תלמיד חכם אלא על ידי עסקן.</w:t>
      </w:r>
    </w:p>
    <w:p w:rsidR="00DF321C" w:rsidRPr="00D74F0E" w:rsidRDefault="00DF321C" w:rsidP="00DF321C">
      <w:pPr>
        <w:jc w:val="both"/>
        <w:rPr>
          <w:rFonts w:ascii="Times New Roman" w:eastAsia="Times New Roman" w:hAnsi="Times New Roman" w:cs="David"/>
          <w:noProof/>
          <w:sz w:val="28"/>
          <w:szCs w:val="28"/>
          <w:rtl/>
          <w:lang w:eastAsia="he-IL"/>
        </w:rPr>
      </w:pPr>
      <w:r w:rsidRPr="00D74F0E">
        <w:rPr>
          <w:rFonts w:ascii="Times New Roman" w:eastAsia="Times New Roman" w:hAnsi="Times New Roman" w:cs="David" w:hint="cs"/>
          <w:noProof/>
          <w:sz w:val="28"/>
          <w:szCs w:val="28"/>
          <w:rtl/>
          <w:lang w:eastAsia="he-IL"/>
        </w:rPr>
        <w:t>העסקנים הם שבאו לבתי הרבנים להחתימם על ה'כרוז' כמות שהוא, והרבנים נעתרו לחתום בגלל המטרה העיקרית שלשמו נכתב: להרחיק את "</w:t>
      </w:r>
      <w:r w:rsidRPr="00D74F0E">
        <w:rPr>
          <w:rFonts w:ascii="Times New Roman" w:eastAsia="Times New Roman" w:hAnsi="Times New Roman" w:cs="David" w:hint="cs"/>
          <w:b/>
          <w:bCs/>
          <w:noProof/>
          <w:sz w:val="28"/>
          <w:szCs w:val="28"/>
          <w:rtl/>
          <w:lang w:eastAsia="he-IL"/>
        </w:rPr>
        <w:t>המון בית ישראל הנוהרים לשם</w:t>
      </w:r>
      <w:r w:rsidRPr="00D74F0E">
        <w:rPr>
          <w:rFonts w:ascii="Times New Roman" w:eastAsia="Times New Roman" w:hAnsi="Times New Roman" w:cs="David" w:hint="cs"/>
          <w:noProof/>
          <w:sz w:val="28"/>
          <w:szCs w:val="28"/>
          <w:rtl/>
          <w:lang w:eastAsia="he-IL"/>
        </w:rPr>
        <w:t xml:space="preserve">" מלהכנס להר בטומאה ובחילול שבת. </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הניסיון להפוך </w:t>
      </w:r>
      <w:r w:rsidRPr="00D74F0E">
        <w:rPr>
          <w:rFonts w:ascii="Times New Roman" w:eastAsia="Times New Roman" w:hAnsi="Times New Roman" w:cs="David" w:hint="cs"/>
          <w:noProof/>
          <w:sz w:val="28"/>
          <w:szCs w:val="28"/>
          <w:rtl/>
          <w:lang w:eastAsia="he-IL"/>
        </w:rPr>
        <w:t xml:space="preserve">'כרוז בעלמא' כאילו היה זה </w:t>
      </w:r>
      <w:r>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hint="cs"/>
          <w:noProof/>
          <w:sz w:val="28"/>
          <w:szCs w:val="28"/>
          <w:rtl/>
          <w:lang w:eastAsia="he-IL"/>
        </w:rPr>
        <w:t>מסמך הלכתי</w:t>
      </w:r>
      <w:r>
        <w:rPr>
          <w:rFonts w:ascii="Times New Roman" w:eastAsia="Times New Roman" w:hAnsi="Times New Roman" w:cs="David" w:hint="cs"/>
          <w:noProof/>
          <w:sz w:val="28"/>
          <w:szCs w:val="28"/>
          <w:rtl/>
          <w:lang w:eastAsia="he-IL"/>
        </w:rPr>
        <w:t>" לא יצלח</w:t>
      </w:r>
      <w:r w:rsidRPr="00D74F0E">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להיפך, הולך ומתברר, ש</w:t>
      </w:r>
      <w:r w:rsidRPr="00D74F0E">
        <w:rPr>
          <w:rFonts w:ascii="Times New Roman" w:eastAsia="Times New Roman" w:hAnsi="Times New Roman" w:cs="David" w:hint="cs"/>
          <w:noProof/>
          <w:sz w:val="28"/>
          <w:szCs w:val="28"/>
          <w:rtl/>
          <w:lang w:eastAsia="he-IL"/>
        </w:rPr>
        <w:t>אם סבר מישהו לתומו כי "כרוז תשכ"ז" הוא "מטבע של זהב"</w:t>
      </w:r>
      <w:r>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hint="cs"/>
          <w:noProof/>
          <w:sz w:val="28"/>
          <w:szCs w:val="28"/>
          <w:rtl/>
          <w:lang w:eastAsia="he-IL"/>
        </w:rPr>
        <w:t xml:space="preserve"> מתברר, שאין זה אלא "מטבע של נחושת".</w:t>
      </w:r>
      <w:r>
        <w:rPr>
          <w:rFonts w:ascii="Times New Roman" w:eastAsia="Times New Roman" w:hAnsi="Times New Roman" w:cs="David" w:hint="cs"/>
          <w:noProof/>
          <w:sz w:val="28"/>
          <w:szCs w:val="28"/>
          <w:rtl/>
          <w:lang w:eastAsia="he-IL"/>
        </w:rPr>
        <w:t xml:space="preserve"> יש לכרוז זה ערך רב לדורות כקריאה נרגשת להמוני העם להיזהר בקדושת הר הבית. מאידך גיסא, </w:t>
      </w:r>
      <w:r w:rsidRPr="00D74F0E">
        <w:rPr>
          <w:rFonts w:ascii="Times New Roman" w:eastAsia="Times New Roman" w:hAnsi="Times New Roman" w:cs="David" w:hint="cs"/>
          <w:noProof/>
          <w:sz w:val="28"/>
          <w:szCs w:val="28"/>
          <w:rtl/>
          <w:lang w:eastAsia="he-IL"/>
        </w:rPr>
        <w:t>האומר</w:t>
      </w:r>
      <w:r>
        <w:rPr>
          <w:rFonts w:ascii="Times New Roman" w:eastAsia="Times New Roman" w:hAnsi="Times New Roman" w:cs="David" w:hint="cs"/>
          <w:noProof/>
          <w:sz w:val="28"/>
          <w:szCs w:val="28"/>
          <w:rtl/>
          <w:lang w:eastAsia="he-IL"/>
        </w:rPr>
        <w:t>,</w:t>
      </w:r>
      <w:r w:rsidRPr="00D74F0E">
        <w:rPr>
          <w:rFonts w:ascii="Times New Roman" w:eastAsia="Times New Roman" w:hAnsi="Times New Roman" w:cs="David" w:hint="cs"/>
          <w:noProof/>
          <w:sz w:val="28"/>
          <w:szCs w:val="28"/>
          <w:rtl/>
          <w:lang w:eastAsia="he-IL"/>
        </w:rPr>
        <w:t xml:space="preserve"> כי מדובר כאן ב"מסמך הלכתי" </w:t>
      </w:r>
      <w:r>
        <w:rPr>
          <w:rFonts w:ascii="Times New Roman" w:eastAsia="Times New Roman" w:hAnsi="Times New Roman" w:cs="David"/>
          <w:noProof/>
          <w:sz w:val="28"/>
          <w:szCs w:val="28"/>
          <w:rtl/>
          <w:lang w:eastAsia="he-IL"/>
        </w:rPr>
        <w:t>–</w:t>
      </w:r>
      <w:r>
        <w:rPr>
          <w:rFonts w:ascii="Times New Roman" w:eastAsia="Times New Roman" w:hAnsi="Times New Roman" w:cs="David" w:hint="cs"/>
          <w:noProof/>
          <w:sz w:val="28"/>
          <w:szCs w:val="28"/>
          <w:rtl/>
          <w:lang w:eastAsia="he-IL"/>
        </w:rPr>
        <w:t xml:space="preserve"> </w:t>
      </w:r>
      <w:r w:rsidRPr="00D74F0E">
        <w:rPr>
          <w:rFonts w:ascii="Times New Roman" w:eastAsia="Times New Roman" w:hAnsi="Times New Roman" w:cs="David" w:hint="cs"/>
          <w:noProof/>
          <w:sz w:val="28"/>
          <w:szCs w:val="28"/>
          <w:rtl/>
          <w:lang w:eastAsia="he-IL"/>
        </w:rPr>
        <w:t>מבחינ</w:t>
      </w:r>
      <w:r>
        <w:rPr>
          <w:rFonts w:ascii="Times New Roman" w:eastAsia="Times New Roman" w:hAnsi="Times New Roman" w:cs="David" w:hint="cs"/>
          <w:noProof/>
          <w:sz w:val="28"/>
          <w:szCs w:val="28"/>
          <w:rtl/>
          <w:lang w:eastAsia="he-IL"/>
        </w:rPr>
        <w:t>ה זו ה</w:t>
      </w:r>
      <w:r w:rsidRPr="00D74F0E">
        <w:rPr>
          <w:rFonts w:ascii="Times New Roman" w:eastAsia="Times New Roman" w:hAnsi="Times New Roman" w:cs="David" w:hint="cs"/>
          <w:noProof/>
          <w:sz w:val="28"/>
          <w:szCs w:val="28"/>
          <w:rtl/>
          <w:lang w:eastAsia="he-IL"/>
        </w:rPr>
        <w:t>כרוז אינו אלא "חספא בעלמא".</w:t>
      </w:r>
      <w:r>
        <w:rPr>
          <w:rFonts w:ascii="Times New Roman" w:eastAsia="Times New Roman" w:hAnsi="Times New Roman" w:cs="David" w:hint="cs"/>
          <w:noProof/>
          <w:sz w:val="28"/>
          <w:szCs w:val="28"/>
          <w:rtl/>
          <w:lang w:eastAsia="he-IL"/>
        </w:rPr>
        <w:t xml:space="preserve"> על אחת כמה וכמה שאין מדובר במסמך המאשר הוצאה להורג. אין זה אלא פרי הדימיון, כמוצע במאמרו של הרב קורן שליט"א.</w:t>
      </w:r>
    </w:p>
    <w:p w:rsidR="00DF321C" w:rsidRDefault="00DF321C" w:rsidP="00DF321C">
      <w:pPr>
        <w:jc w:val="both"/>
        <w:rPr>
          <w:rFonts w:ascii="Times New Roman" w:eastAsia="Times New Roman" w:hAnsi="Times New Roman" w:cs="David"/>
          <w:noProof/>
          <w:sz w:val="28"/>
          <w:szCs w:val="28"/>
          <w:rtl/>
          <w:lang w:eastAsia="he-IL"/>
        </w:rPr>
      </w:pPr>
    </w:p>
    <w:p w:rsidR="00DF321C" w:rsidRDefault="00DF321C" w:rsidP="00DF321C">
      <w:pPr>
        <w:jc w:val="both"/>
        <w:rPr>
          <w:rFonts w:ascii="Times New Roman" w:eastAsia="Times New Roman" w:hAnsi="Times New Roman" w:cs="David"/>
          <w:noProof/>
          <w:sz w:val="28"/>
          <w:szCs w:val="28"/>
          <w:rtl/>
          <w:lang w:eastAsia="he-IL"/>
        </w:rPr>
      </w:pPr>
    </w:p>
    <w:p w:rsidR="00DF321C" w:rsidRDefault="00DF321C" w:rsidP="00DF321C">
      <w:pPr>
        <w:jc w:val="both"/>
        <w:rPr>
          <w:rFonts w:ascii="Times New Roman" w:eastAsia="Times New Roman" w:hAnsi="Times New Roman" w:cs="David"/>
          <w:noProof/>
          <w:sz w:val="28"/>
          <w:szCs w:val="28"/>
          <w:rtl/>
          <w:lang w:eastAsia="he-IL"/>
        </w:rPr>
      </w:pPr>
    </w:p>
    <w:p w:rsidR="00DF321C" w:rsidRPr="00D9013C" w:rsidRDefault="00DF321C" w:rsidP="00DF321C">
      <w:pPr>
        <w:jc w:val="center"/>
        <w:rPr>
          <w:rFonts w:ascii="Times New Roman" w:eastAsia="Times New Roman" w:hAnsi="Times New Roman" w:cs="David"/>
          <w:b/>
          <w:bCs/>
          <w:noProof/>
          <w:sz w:val="28"/>
          <w:szCs w:val="28"/>
          <w:rtl/>
          <w:lang w:eastAsia="he-IL"/>
        </w:rPr>
      </w:pPr>
      <w:r w:rsidRPr="00D9013C">
        <w:rPr>
          <w:rFonts w:ascii="Times New Roman" w:eastAsia="Times New Roman" w:hAnsi="Times New Roman" w:cs="David" w:hint="cs"/>
          <w:b/>
          <w:bCs/>
          <w:noProof/>
          <w:sz w:val="28"/>
          <w:szCs w:val="28"/>
          <w:rtl/>
          <w:lang w:eastAsia="he-IL"/>
        </w:rPr>
        <w:t>פרק ב</w:t>
      </w:r>
    </w:p>
    <w:p w:rsidR="00DF321C" w:rsidRPr="00D9013C" w:rsidRDefault="00DF321C" w:rsidP="00DF321C">
      <w:pPr>
        <w:jc w:val="center"/>
        <w:rPr>
          <w:rFonts w:ascii="Times New Roman" w:eastAsia="Times New Roman" w:hAnsi="Times New Roman" w:cs="David"/>
          <w:b/>
          <w:bCs/>
          <w:noProof/>
          <w:sz w:val="28"/>
          <w:szCs w:val="28"/>
          <w:rtl/>
          <w:lang w:eastAsia="he-IL"/>
        </w:rPr>
      </w:pPr>
      <w:r w:rsidRPr="00D9013C">
        <w:rPr>
          <w:rFonts w:ascii="Times New Roman" w:eastAsia="Times New Roman" w:hAnsi="Times New Roman" w:cs="David" w:hint="cs"/>
          <w:b/>
          <w:bCs/>
          <w:noProof/>
          <w:sz w:val="28"/>
          <w:szCs w:val="28"/>
          <w:rtl/>
          <w:lang w:eastAsia="he-IL"/>
        </w:rPr>
        <w:t>כרוז מאה ושלושים הרבנים: 'מסמך הלכתי' - או צירוף חתימות בעלמא?</w:t>
      </w:r>
    </w:p>
    <w:p w:rsidR="00DF321C" w:rsidRPr="00D9013C" w:rsidRDefault="00DF321C" w:rsidP="00DF321C">
      <w:pPr>
        <w:jc w:val="both"/>
        <w:rPr>
          <w:rFonts w:ascii="Times New Roman" w:eastAsia="Times New Roman" w:hAnsi="Times New Roman" w:cs="David"/>
          <w:b/>
          <w:bCs/>
          <w:noProof/>
          <w:sz w:val="28"/>
          <w:szCs w:val="28"/>
          <w:rtl/>
          <w:lang w:eastAsia="he-IL"/>
        </w:rPr>
      </w:pPr>
      <w:r w:rsidRPr="00D9013C">
        <w:rPr>
          <w:rFonts w:ascii="Times New Roman" w:eastAsia="Times New Roman" w:hAnsi="Times New Roman" w:cs="David" w:hint="cs"/>
          <w:b/>
          <w:bCs/>
          <w:noProof/>
          <w:sz w:val="28"/>
          <w:szCs w:val="28"/>
          <w:rtl/>
          <w:lang w:eastAsia="he-IL"/>
        </w:rPr>
        <w:t>חכם החותם על 'כרוז' מבלי שלמד את הנושא - עלול לעבור על ארבעה איסורי תורה</w:t>
      </w:r>
    </w:p>
    <w:p w:rsidR="00DF321C" w:rsidRPr="00D9013C" w:rsidRDefault="00DF321C" w:rsidP="00DF321C">
      <w:pPr>
        <w:jc w:val="both"/>
        <w:rPr>
          <w:rFonts w:ascii="David" w:hAnsi="David" w:cs="David"/>
          <w:sz w:val="28"/>
          <w:szCs w:val="28"/>
          <w:rtl/>
        </w:rPr>
      </w:pPr>
      <w:r w:rsidRPr="00D9013C">
        <w:rPr>
          <w:rFonts w:ascii="David" w:hAnsi="David" w:cs="David" w:hint="cs"/>
          <w:sz w:val="28"/>
          <w:szCs w:val="28"/>
          <w:rtl/>
        </w:rPr>
        <w:t xml:space="preserve">'כרוז תשכ"ז' זכה לכמה מהדורות, שכן, מדי כמה שנים יוצא הכרוז מחדש בתוספת חתימות, </w:t>
      </w:r>
      <w:r>
        <w:rPr>
          <w:rFonts w:ascii="David" w:hAnsi="David" w:cs="David" w:hint="cs"/>
          <w:sz w:val="28"/>
          <w:szCs w:val="28"/>
          <w:rtl/>
        </w:rPr>
        <w:t xml:space="preserve">כך יצא הכרוז במהדורה נוספת בשנת תש"פ בתוספת של מאה ושלושים ושש חתימות חדשות. כאמור לעיל </w:t>
      </w:r>
      <w:r w:rsidRPr="00D9013C">
        <w:rPr>
          <w:rFonts w:ascii="David" w:hAnsi="David" w:cs="David" w:hint="cs"/>
          <w:sz w:val="28"/>
          <w:szCs w:val="28"/>
          <w:rtl/>
        </w:rPr>
        <w:t xml:space="preserve">מדובר בכרוז שאין בו סממן הלכתי, </w:t>
      </w:r>
      <w:r>
        <w:rPr>
          <w:rFonts w:ascii="David" w:hAnsi="David" w:cs="David" w:hint="cs"/>
          <w:sz w:val="28"/>
          <w:szCs w:val="28"/>
          <w:rtl/>
        </w:rPr>
        <w:t xml:space="preserve">והיה ראוי שיצא הפעם בתוספת </w:t>
      </w:r>
      <w:r w:rsidRPr="00D9013C">
        <w:rPr>
          <w:rFonts w:ascii="David" w:hAnsi="David" w:cs="David" w:hint="cs"/>
          <w:sz w:val="28"/>
          <w:szCs w:val="28"/>
          <w:rtl/>
        </w:rPr>
        <w:t xml:space="preserve"> פסוק, מאמר חז"ל או הלכה ברמב"ם</w:t>
      </w:r>
      <w:r>
        <w:rPr>
          <w:rFonts w:ascii="David" w:hAnsi="David" w:cs="David" w:hint="cs"/>
          <w:sz w:val="28"/>
          <w:szCs w:val="28"/>
          <w:rtl/>
        </w:rPr>
        <w:t>, ולא היא! יתר על כן! במקום שהחותמים יחזקו את דברי הראשונים במשפט כגון: "הובא לפנינו 'כרוז תשכ"ז' ולאחר דיון מעמיק בסוגיא בעזרת מומחים הננו מאשררים ומחזקים את כרוז הראשונים. כפי שיבואר להלן "כרוז תש"פ" מחליש את כרוז הראשונים</w:t>
      </w:r>
    </w:p>
    <w:p w:rsidR="00DF321C" w:rsidRPr="007A1A84" w:rsidRDefault="00DF321C" w:rsidP="00DF321C">
      <w:pPr>
        <w:jc w:val="both"/>
        <w:rPr>
          <w:rFonts w:ascii="Times New Roman" w:eastAsia="Times New Roman" w:hAnsi="Times New Roman" w:cs="David"/>
          <w:b/>
          <w:bCs/>
          <w:noProof/>
          <w:sz w:val="28"/>
          <w:szCs w:val="28"/>
          <w:rtl/>
          <w:lang w:eastAsia="he-IL"/>
        </w:rPr>
      </w:pPr>
      <w:r>
        <w:rPr>
          <w:rFonts w:ascii="David" w:hAnsi="David" w:cs="David" w:hint="cs"/>
          <w:sz w:val="28"/>
          <w:szCs w:val="28"/>
          <w:rtl/>
        </w:rPr>
        <w:t>כאמור לעיל, נ</w:t>
      </w:r>
      <w:r w:rsidRPr="00D9013C">
        <w:rPr>
          <w:rFonts w:ascii="David" w:hAnsi="David" w:cs="David" w:hint="cs"/>
          <w:sz w:val="28"/>
          <w:szCs w:val="28"/>
          <w:rtl/>
        </w:rPr>
        <w:t>כשל אחיה השילוני בחתימה על כרוז מטעה</w:t>
      </w:r>
      <w:r>
        <w:rPr>
          <w:rFonts w:ascii="David" w:hAnsi="David" w:cs="David" w:hint="cs"/>
          <w:sz w:val="28"/>
          <w:szCs w:val="28"/>
          <w:rtl/>
        </w:rPr>
        <w:t>, וראוי להסב את תשומת לב כל חותם על כרוז מעין זה, ש</w:t>
      </w:r>
      <w:r w:rsidRPr="00D9013C">
        <w:rPr>
          <w:rFonts w:ascii="David" w:hAnsi="David" w:cs="David" w:hint="cs"/>
          <w:sz w:val="28"/>
          <w:szCs w:val="28"/>
          <w:rtl/>
        </w:rPr>
        <w:t>בחתימה אחת קטנה יכול אדם לעבור על ארבע איסורים מן התורה:</w:t>
      </w:r>
      <w:r w:rsidRPr="007A1A84">
        <w:rPr>
          <w:rFonts w:ascii="David" w:hAnsi="David" w:cs="David" w:hint="cs"/>
          <w:sz w:val="28"/>
          <w:szCs w:val="28"/>
          <w:rtl/>
        </w:rPr>
        <w:t xml:space="preserve"> </w:t>
      </w:r>
    </w:p>
    <w:p w:rsidR="00DF321C" w:rsidRDefault="00DF321C" w:rsidP="00DF321C">
      <w:pPr>
        <w:jc w:val="both"/>
        <w:rPr>
          <w:rFonts w:ascii="Times New Roman" w:eastAsia="Times New Roman" w:hAnsi="Times New Roman" w:cs="David"/>
          <w:noProof/>
          <w:sz w:val="28"/>
          <w:szCs w:val="28"/>
          <w:rtl/>
          <w:lang w:eastAsia="he-IL"/>
        </w:rPr>
      </w:pPr>
      <w:r w:rsidRPr="007A1A84">
        <w:rPr>
          <w:rFonts w:ascii="Times New Roman" w:eastAsia="Times New Roman" w:hAnsi="Times New Roman" w:cs="David" w:hint="cs"/>
          <w:b/>
          <w:bCs/>
          <w:noProof/>
          <w:sz w:val="28"/>
          <w:szCs w:val="28"/>
          <w:rtl/>
          <w:lang w:eastAsia="he-IL"/>
        </w:rPr>
        <w:t xml:space="preserve">האחד </w:t>
      </w:r>
      <w:r>
        <w:rPr>
          <w:rFonts w:ascii="Times New Roman" w:eastAsia="Times New Roman" w:hAnsi="Times New Roman" w:cs="David"/>
          <w:b/>
          <w:bCs/>
          <w:noProof/>
          <w:sz w:val="28"/>
          <w:szCs w:val="28"/>
          <w:rtl/>
          <w:lang w:eastAsia="he-IL"/>
        </w:rPr>
        <w:t>–</w:t>
      </w:r>
      <w:r w:rsidRPr="007A1A84">
        <w:rPr>
          <w:rFonts w:ascii="Times New Roman" w:eastAsia="Times New Roman" w:hAnsi="Times New Roman" w:cs="David" w:hint="cs"/>
          <w:b/>
          <w:bCs/>
          <w:noProof/>
          <w:sz w:val="28"/>
          <w:szCs w:val="28"/>
          <w:rtl/>
          <w:lang w:eastAsia="he-IL"/>
        </w:rPr>
        <w:t xml:space="preserve"> </w:t>
      </w:r>
      <w:r>
        <w:rPr>
          <w:rFonts w:ascii="Times New Roman" w:eastAsia="Times New Roman" w:hAnsi="Times New Roman" w:cs="David" w:hint="cs"/>
          <w:b/>
          <w:bCs/>
          <w:noProof/>
          <w:sz w:val="28"/>
          <w:szCs w:val="28"/>
          <w:rtl/>
          <w:lang w:eastAsia="he-IL"/>
        </w:rPr>
        <w:t>'</w:t>
      </w:r>
      <w:r w:rsidRPr="007A1A84">
        <w:rPr>
          <w:rFonts w:ascii="Times New Roman" w:eastAsia="Times New Roman" w:hAnsi="Times New Roman" w:cs="David" w:hint="cs"/>
          <w:b/>
          <w:bCs/>
          <w:noProof/>
          <w:sz w:val="28"/>
          <w:szCs w:val="28"/>
          <w:rtl/>
          <w:lang w:eastAsia="he-IL"/>
        </w:rPr>
        <w:t>לא תענה על ריב לנטות</w:t>
      </w:r>
      <w:r>
        <w:rPr>
          <w:rFonts w:ascii="Times New Roman" w:eastAsia="Times New Roman" w:hAnsi="Times New Roman" w:cs="David" w:hint="cs"/>
          <w:b/>
          <w:bCs/>
          <w:noProof/>
          <w:sz w:val="28"/>
          <w:szCs w:val="28"/>
          <w:rtl/>
          <w:lang w:eastAsia="he-IL"/>
        </w:rPr>
        <w:t>'</w:t>
      </w:r>
      <w:r w:rsidRPr="007A1A84">
        <w:rPr>
          <w:rFonts w:ascii="Times New Roman" w:eastAsia="Times New Roman" w:hAnsi="Times New Roman" w:cs="David" w:hint="cs"/>
          <w:b/>
          <w:bCs/>
          <w:noProof/>
          <w:sz w:val="28"/>
          <w:szCs w:val="28"/>
          <w:rtl/>
          <w:lang w:eastAsia="he-IL"/>
        </w:rPr>
        <w:t>.</w:t>
      </w:r>
      <w:r>
        <w:rPr>
          <w:rFonts w:ascii="Times New Roman" w:eastAsia="Times New Roman" w:hAnsi="Times New Roman" w:cs="David" w:hint="cs"/>
          <w:b/>
          <w:bCs/>
          <w:noProof/>
          <w:sz w:val="28"/>
          <w:szCs w:val="28"/>
          <w:rtl/>
          <w:lang w:eastAsia="he-IL"/>
        </w:rPr>
        <w:t xml:space="preserve"> </w:t>
      </w:r>
      <w:r w:rsidRPr="007A1A84">
        <w:rPr>
          <w:rFonts w:ascii="Times New Roman" w:eastAsia="Times New Roman" w:hAnsi="Times New Roman" w:cs="David" w:hint="cs"/>
          <w:noProof/>
          <w:sz w:val="28"/>
          <w:szCs w:val="28"/>
          <w:rtl/>
          <w:lang w:eastAsia="he-IL"/>
        </w:rPr>
        <w:t>כשאדם חותם על פסק הלכה מבלי שלמד את הנושא באופן יסודי , אלא סומך על מנסח הנייר מתוך אמונה, ש"הוא בוודאי יודע!" - עובר בכך על "לא תענה על ריב</w:t>
      </w:r>
      <w:r w:rsidRPr="003D0368">
        <w:rPr>
          <w:rFonts w:ascii="Times New Roman" w:eastAsia="Times New Roman" w:hAnsi="Times New Roman" w:cs="David" w:hint="cs"/>
          <w:noProof/>
          <w:sz w:val="28"/>
          <w:szCs w:val="28"/>
          <w:rtl/>
          <w:lang w:eastAsia="he-IL"/>
        </w:rPr>
        <w:t xml:space="preserve"> לנטות"</w:t>
      </w:r>
      <w:r>
        <w:rPr>
          <w:rFonts w:ascii="Times New Roman" w:eastAsia="Times New Roman" w:hAnsi="Times New Roman" w:cs="David" w:hint="cs"/>
          <w:noProof/>
          <w:sz w:val="28"/>
          <w:szCs w:val="28"/>
          <w:rtl/>
          <w:lang w:eastAsia="he-IL"/>
        </w:rPr>
        <w:t xml:space="preserve">. כך מבואר ברמב"ם </w:t>
      </w:r>
      <w:r w:rsidRPr="003D0368">
        <w:rPr>
          <w:rFonts w:ascii="Times New Roman" w:eastAsia="Times New Roman" w:hAnsi="Times New Roman" w:cs="David" w:hint="cs"/>
          <w:noProof/>
          <w:sz w:val="28"/>
          <w:szCs w:val="28"/>
          <w:rtl/>
          <w:lang w:eastAsia="he-IL"/>
        </w:rPr>
        <w:t xml:space="preserve">הלכות סנהדרין </w:t>
      </w:r>
      <w:r w:rsidRPr="003D0368">
        <w:rPr>
          <w:rFonts w:ascii="Times New Roman" w:eastAsia="Times New Roman" w:hAnsi="Times New Roman" w:cs="David"/>
          <w:noProof/>
          <w:sz w:val="28"/>
          <w:szCs w:val="28"/>
          <w:rtl/>
          <w:lang w:eastAsia="he-IL"/>
        </w:rPr>
        <w:t>פרק י, א: "אחד מן הדיינים</w:t>
      </w:r>
      <w:r w:rsidRPr="003D0368">
        <w:rPr>
          <w:rFonts w:ascii="Times New Roman" w:eastAsia="Times New Roman" w:hAnsi="Times New Roman" w:cs="David" w:hint="cs"/>
          <w:noProof/>
          <w:sz w:val="28"/>
          <w:szCs w:val="28"/>
          <w:rtl/>
          <w:lang w:eastAsia="he-IL"/>
        </w:rPr>
        <w:t xml:space="preserve">... שלא אמר </w:t>
      </w:r>
      <w:r w:rsidRPr="003D0368">
        <w:rPr>
          <w:rFonts w:ascii="Times New Roman" w:eastAsia="Times New Roman" w:hAnsi="Times New Roman" w:cs="David"/>
          <w:noProof/>
          <w:sz w:val="28"/>
          <w:szCs w:val="28"/>
          <w:rtl/>
          <w:lang w:eastAsia="he-IL"/>
        </w:rPr>
        <w:t>דבר הנראה לו בדעתו</w:t>
      </w:r>
      <w:r w:rsidRPr="003D0368">
        <w:rPr>
          <w:rFonts w:ascii="Times New Roman" w:eastAsia="Times New Roman" w:hAnsi="Times New Roman" w:cs="David" w:hint="cs"/>
          <w:noProof/>
          <w:sz w:val="28"/>
          <w:szCs w:val="28"/>
          <w:rtl/>
          <w:lang w:eastAsia="he-IL"/>
        </w:rPr>
        <w:t xml:space="preserve"> [לצורך הכרעה בדין],</w:t>
      </w:r>
      <w:r w:rsidRPr="003D0368">
        <w:rPr>
          <w:rFonts w:ascii="Times New Roman" w:eastAsia="Times New Roman" w:hAnsi="Times New Roman" w:cs="David"/>
          <w:noProof/>
          <w:sz w:val="28"/>
          <w:szCs w:val="28"/>
          <w:rtl/>
          <w:lang w:eastAsia="he-IL"/>
        </w:rPr>
        <w:t xml:space="preserve"> אלא נטה אחר דברי חבירו </w:t>
      </w:r>
      <w:r w:rsidRPr="003D0368">
        <w:rPr>
          <w:rFonts w:ascii="Times New Roman" w:eastAsia="Times New Roman" w:hAnsi="Times New Roman" w:cs="David" w:hint="cs"/>
          <w:noProof/>
          <w:sz w:val="28"/>
          <w:szCs w:val="28"/>
          <w:rtl/>
          <w:lang w:eastAsia="he-IL"/>
        </w:rPr>
        <w:t xml:space="preserve">- </w:t>
      </w:r>
      <w:r w:rsidRPr="003D0368">
        <w:rPr>
          <w:rFonts w:ascii="Times New Roman" w:eastAsia="Times New Roman" w:hAnsi="Times New Roman" w:cs="David"/>
          <w:noProof/>
          <w:sz w:val="28"/>
          <w:szCs w:val="28"/>
          <w:rtl/>
          <w:lang w:eastAsia="he-IL"/>
        </w:rPr>
        <w:t>הרי זה עובר בלא תעשה</w:t>
      </w:r>
      <w:r w:rsidRPr="003D0368">
        <w:rPr>
          <w:rFonts w:ascii="Times New Roman" w:eastAsia="Times New Roman" w:hAnsi="Times New Roman" w:cs="David" w:hint="cs"/>
          <w:noProof/>
          <w:sz w:val="28"/>
          <w:szCs w:val="28"/>
          <w:rtl/>
          <w:lang w:eastAsia="he-IL"/>
        </w:rPr>
        <w:t xml:space="preserve">. ועל זה נאמר: </w:t>
      </w:r>
      <w:r w:rsidRPr="003D0368">
        <w:rPr>
          <w:rFonts w:ascii="Times New Roman" w:eastAsia="Times New Roman" w:hAnsi="Times New Roman" w:cs="David"/>
          <w:noProof/>
          <w:sz w:val="28"/>
          <w:szCs w:val="28"/>
          <w:rtl/>
          <w:lang w:eastAsia="he-IL"/>
        </w:rPr>
        <w:t>'ולא תענה על ריב לנטות'</w:t>
      </w:r>
      <w:r w:rsidRPr="003D0368">
        <w:rPr>
          <w:rFonts w:ascii="Times New Roman" w:eastAsia="Times New Roman" w:hAnsi="Times New Roman" w:cs="David" w:hint="cs"/>
          <w:noProof/>
          <w:sz w:val="28"/>
          <w:szCs w:val="28"/>
          <w:rtl/>
          <w:lang w:eastAsia="he-IL"/>
        </w:rPr>
        <w:t>.</w:t>
      </w:r>
      <w:r w:rsidRPr="003D0368">
        <w:rPr>
          <w:rFonts w:ascii="Times New Roman" w:eastAsia="Times New Roman" w:hAnsi="Times New Roman" w:cs="David"/>
          <w:noProof/>
          <w:sz w:val="28"/>
          <w:szCs w:val="28"/>
          <w:rtl/>
          <w:lang w:eastAsia="he-IL"/>
        </w:rPr>
        <w:t xml:space="preserve"> מפי השמועה למדו, שלא תאמר בשעת מני</w:t>
      </w:r>
      <w:r w:rsidRPr="003D0368">
        <w:rPr>
          <w:rFonts w:ascii="Times New Roman" w:eastAsia="Times New Roman" w:hAnsi="Times New Roman" w:cs="David" w:hint="cs"/>
          <w:noProof/>
          <w:sz w:val="28"/>
          <w:szCs w:val="28"/>
          <w:rtl/>
          <w:lang w:eastAsia="he-IL"/>
        </w:rPr>
        <w:t>י</w:t>
      </w:r>
      <w:r w:rsidRPr="003D0368">
        <w:rPr>
          <w:rFonts w:ascii="Times New Roman" w:eastAsia="Times New Roman" w:hAnsi="Times New Roman" w:cs="David"/>
          <w:noProof/>
          <w:sz w:val="28"/>
          <w:szCs w:val="28"/>
          <w:rtl/>
          <w:lang w:eastAsia="he-IL"/>
        </w:rPr>
        <w:t xml:space="preserve">ן: </w:t>
      </w:r>
      <w:r w:rsidRPr="003D0368">
        <w:rPr>
          <w:rFonts w:ascii="Times New Roman" w:eastAsia="Times New Roman" w:hAnsi="Times New Roman" w:cs="David"/>
          <w:b/>
          <w:bCs/>
          <w:noProof/>
          <w:sz w:val="28"/>
          <w:szCs w:val="28"/>
          <w:rtl/>
          <w:lang w:eastAsia="he-IL"/>
        </w:rPr>
        <w:t>די</w:t>
      </w:r>
      <w:r w:rsidRPr="003D0368">
        <w:rPr>
          <w:rFonts w:ascii="Times New Roman" w:eastAsia="Times New Roman" w:hAnsi="Times New Roman" w:cs="David" w:hint="cs"/>
          <w:b/>
          <w:bCs/>
          <w:noProof/>
          <w:sz w:val="28"/>
          <w:szCs w:val="28"/>
          <w:rtl/>
          <w:lang w:eastAsia="he-IL"/>
        </w:rPr>
        <w:t>י</w:t>
      </w:r>
      <w:r w:rsidRPr="003D0368">
        <w:rPr>
          <w:rFonts w:ascii="Times New Roman" w:eastAsia="Times New Roman" w:hAnsi="Times New Roman" w:cs="David"/>
          <w:b/>
          <w:bCs/>
          <w:noProof/>
          <w:sz w:val="28"/>
          <w:szCs w:val="28"/>
          <w:rtl/>
          <w:lang w:eastAsia="he-IL"/>
        </w:rPr>
        <w:t xml:space="preserve"> שאהיה כאיש פלוני!</w:t>
      </w:r>
      <w:r w:rsidRPr="003D0368">
        <w:rPr>
          <w:rFonts w:ascii="Times New Roman" w:eastAsia="Times New Roman" w:hAnsi="Times New Roman" w:cs="David"/>
          <w:noProof/>
          <w:sz w:val="28"/>
          <w:szCs w:val="28"/>
          <w:rtl/>
          <w:lang w:eastAsia="he-IL"/>
        </w:rPr>
        <w:t xml:space="preserve"> אלא אמור מה שלפניך".</w:t>
      </w:r>
      <w:r w:rsidRPr="003D0368">
        <w:rPr>
          <w:rFonts w:ascii="Times New Roman" w:eastAsia="Times New Roman" w:hAnsi="Times New Roman" w:cs="David" w:hint="cs"/>
          <w:noProof/>
          <w:sz w:val="28"/>
          <w:szCs w:val="28"/>
          <w:rtl/>
          <w:lang w:eastAsia="he-IL"/>
        </w:rPr>
        <w:t xml:space="preserve"> ומקור דבריו ב</w:t>
      </w:r>
      <w:r w:rsidRPr="003D0368">
        <w:rPr>
          <w:rFonts w:ascii="Times New Roman" w:eastAsia="Times New Roman" w:hAnsi="Times New Roman" w:cs="David"/>
          <w:noProof/>
          <w:sz w:val="28"/>
          <w:szCs w:val="28"/>
          <w:rtl/>
          <w:lang w:eastAsia="he-IL"/>
        </w:rPr>
        <w:t>תוספתא סנהדרין פ"ג</w:t>
      </w:r>
      <w:r w:rsidRPr="003D0368">
        <w:rPr>
          <w:rFonts w:ascii="Times New Roman" w:eastAsia="Times New Roman" w:hAnsi="Times New Roman" w:cs="David" w:hint="cs"/>
          <w:noProof/>
          <w:sz w:val="28"/>
          <w:szCs w:val="28"/>
          <w:rtl/>
          <w:lang w:eastAsia="he-IL"/>
        </w:rPr>
        <w:t>: "</w:t>
      </w:r>
      <w:r w:rsidRPr="003D0368">
        <w:rPr>
          <w:rFonts w:ascii="Times New Roman" w:eastAsia="Times New Roman" w:hAnsi="Times New Roman" w:cs="David"/>
          <w:noProof/>
          <w:sz w:val="28"/>
          <w:szCs w:val="28"/>
          <w:rtl/>
          <w:lang w:eastAsia="he-IL"/>
        </w:rPr>
        <w:t>שלא תאמר בשעת הדין</w:t>
      </w:r>
      <w:r w:rsidRPr="003D0368">
        <w:rPr>
          <w:rFonts w:ascii="Times New Roman" w:eastAsia="Times New Roman" w:hAnsi="Times New Roman" w:cs="David" w:hint="cs"/>
          <w:noProof/>
          <w:sz w:val="28"/>
          <w:szCs w:val="28"/>
          <w:rtl/>
          <w:lang w:eastAsia="he-IL"/>
        </w:rPr>
        <w:t>:</w:t>
      </w:r>
      <w:r w:rsidRPr="003D0368">
        <w:rPr>
          <w:rFonts w:ascii="Times New Roman" w:eastAsia="Times New Roman" w:hAnsi="Times New Roman" w:cs="David"/>
          <w:noProof/>
          <w:sz w:val="28"/>
          <w:szCs w:val="28"/>
          <w:rtl/>
          <w:lang w:eastAsia="he-IL"/>
        </w:rPr>
        <w:t xml:space="preserve"> </w:t>
      </w:r>
      <w:r w:rsidRPr="003D0368">
        <w:rPr>
          <w:rFonts w:ascii="Times New Roman" w:eastAsia="Times New Roman" w:hAnsi="Times New Roman" w:cs="David" w:hint="cs"/>
          <w:noProof/>
          <w:sz w:val="28"/>
          <w:szCs w:val="28"/>
          <w:rtl/>
          <w:lang w:eastAsia="he-IL"/>
        </w:rPr>
        <w:t>'</w:t>
      </w:r>
      <w:r w:rsidRPr="003D0368">
        <w:rPr>
          <w:rFonts w:ascii="Times New Roman" w:eastAsia="Times New Roman" w:hAnsi="Times New Roman" w:cs="David"/>
          <w:noProof/>
          <w:sz w:val="28"/>
          <w:szCs w:val="28"/>
          <w:rtl/>
          <w:lang w:eastAsia="he-IL"/>
        </w:rPr>
        <w:t>דיו לעבד שיהא כרבו</w:t>
      </w:r>
      <w:r w:rsidRPr="003D0368">
        <w:rPr>
          <w:rFonts w:ascii="Times New Roman" w:eastAsia="Times New Roman" w:hAnsi="Times New Roman" w:cs="David" w:hint="cs"/>
          <w:noProof/>
          <w:sz w:val="28"/>
          <w:szCs w:val="28"/>
          <w:rtl/>
          <w:lang w:eastAsia="he-IL"/>
        </w:rPr>
        <w:t>!'</w:t>
      </w:r>
      <w:r w:rsidRPr="003D0368">
        <w:rPr>
          <w:rFonts w:ascii="Times New Roman" w:eastAsia="Times New Roman" w:hAnsi="Times New Roman" w:cs="David"/>
          <w:noProof/>
          <w:sz w:val="28"/>
          <w:szCs w:val="28"/>
          <w:rtl/>
          <w:lang w:eastAsia="he-IL"/>
        </w:rPr>
        <w:t xml:space="preserve"> </w:t>
      </w:r>
      <w:r w:rsidRPr="003D0368">
        <w:rPr>
          <w:rFonts w:ascii="Times New Roman" w:eastAsia="Times New Roman" w:hAnsi="Times New Roman" w:cs="David" w:hint="cs"/>
          <w:noProof/>
          <w:sz w:val="28"/>
          <w:szCs w:val="28"/>
          <w:rtl/>
          <w:lang w:eastAsia="he-IL"/>
        </w:rPr>
        <w:t xml:space="preserve">[אלא] </w:t>
      </w:r>
      <w:r w:rsidRPr="003D0368">
        <w:rPr>
          <w:rFonts w:ascii="Times New Roman" w:eastAsia="Times New Roman" w:hAnsi="Times New Roman" w:cs="David"/>
          <w:noProof/>
          <w:sz w:val="28"/>
          <w:szCs w:val="28"/>
          <w:rtl/>
          <w:lang w:eastAsia="he-IL"/>
        </w:rPr>
        <w:t>אמור מה שבדעתך</w:t>
      </w:r>
      <w:r w:rsidRPr="003D0368">
        <w:rPr>
          <w:rFonts w:ascii="Times New Roman" w:eastAsia="Times New Roman" w:hAnsi="Times New Roman" w:cs="David" w:hint="cs"/>
          <w:noProof/>
          <w:sz w:val="28"/>
          <w:szCs w:val="28"/>
          <w:rtl/>
          <w:lang w:eastAsia="he-IL"/>
        </w:rPr>
        <w:t xml:space="preserve">!" </w:t>
      </w:r>
    </w:p>
    <w:p w:rsidR="00DF321C" w:rsidRDefault="00DF321C" w:rsidP="00DF321C">
      <w:pPr>
        <w:jc w:val="both"/>
        <w:rPr>
          <w:rFonts w:ascii="Times New Roman" w:eastAsia="Times New Roman" w:hAnsi="Times New Roman" w:cs="David"/>
          <w:b/>
          <w:bCs/>
          <w:noProof/>
          <w:sz w:val="28"/>
          <w:szCs w:val="28"/>
          <w:rtl/>
          <w:lang w:eastAsia="he-IL"/>
        </w:rPr>
      </w:pPr>
      <w:r w:rsidRPr="009E0863">
        <w:rPr>
          <w:rFonts w:ascii="Times New Roman" w:eastAsia="Times New Roman" w:hAnsi="Times New Roman" w:cs="David" w:hint="cs"/>
          <w:b/>
          <w:bCs/>
          <w:noProof/>
          <w:sz w:val="28"/>
          <w:szCs w:val="28"/>
          <w:rtl/>
          <w:lang w:eastAsia="he-IL"/>
        </w:rPr>
        <w:t>השני - 'מדבר שקר תרחק':</w:t>
      </w:r>
      <w:r>
        <w:rPr>
          <w:rFonts w:ascii="Times New Roman" w:eastAsia="Times New Roman" w:hAnsi="Times New Roman" w:cs="David" w:hint="cs"/>
          <w:noProof/>
          <w:sz w:val="28"/>
          <w:szCs w:val="28"/>
          <w:rtl/>
          <w:lang w:eastAsia="he-IL"/>
        </w:rPr>
        <w:t xml:space="preserve"> </w:t>
      </w:r>
      <w:r w:rsidRPr="003D0368">
        <w:rPr>
          <w:rFonts w:ascii="Times New Roman" w:eastAsia="Times New Roman" w:hAnsi="Times New Roman" w:cs="David" w:hint="cs"/>
          <w:noProof/>
          <w:sz w:val="28"/>
          <w:szCs w:val="28"/>
          <w:rtl/>
          <w:lang w:eastAsia="he-IL"/>
        </w:rPr>
        <w:t>מאחר ש</w:t>
      </w:r>
      <w:r>
        <w:rPr>
          <w:rFonts w:ascii="Times New Roman" w:eastAsia="Times New Roman" w:hAnsi="Times New Roman" w:cs="David" w:hint="cs"/>
          <w:noProof/>
          <w:sz w:val="28"/>
          <w:szCs w:val="28"/>
          <w:rtl/>
          <w:lang w:eastAsia="he-IL"/>
        </w:rPr>
        <w:t>החותם אינ</w:t>
      </w:r>
      <w:r w:rsidRPr="003D0368">
        <w:rPr>
          <w:rFonts w:ascii="Times New Roman" w:eastAsia="Times New Roman" w:hAnsi="Times New Roman" w:cs="David" w:hint="cs"/>
          <w:noProof/>
          <w:sz w:val="28"/>
          <w:szCs w:val="28"/>
          <w:rtl/>
          <w:lang w:eastAsia="he-IL"/>
        </w:rPr>
        <w:t>ו בקי בסוגיא, ומחליט באופן עיוור ל</w:t>
      </w:r>
      <w:r>
        <w:rPr>
          <w:rFonts w:ascii="Times New Roman" w:eastAsia="Times New Roman" w:hAnsi="Times New Roman" w:cs="David" w:hint="cs"/>
          <w:noProof/>
          <w:sz w:val="28"/>
          <w:szCs w:val="28"/>
          <w:rtl/>
          <w:lang w:eastAsia="he-IL"/>
        </w:rPr>
        <w:t>צרף את שמו ל</w:t>
      </w:r>
      <w:r w:rsidRPr="003D0368">
        <w:rPr>
          <w:rFonts w:ascii="Times New Roman" w:eastAsia="Times New Roman" w:hAnsi="Times New Roman" w:cs="David" w:hint="cs"/>
          <w:noProof/>
          <w:sz w:val="28"/>
          <w:szCs w:val="28"/>
          <w:rtl/>
          <w:lang w:eastAsia="he-IL"/>
        </w:rPr>
        <w:t>נייר</w:t>
      </w:r>
      <w:r>
        <w:rPr>
          <w:rFonts w:ascii="Times New Roman" w:eastAsia="Times New Roman" w:hAnsi="Times New Roman" w:cs="David" w:hint="cs"/>
          <w:noProof/>
          <w:sz w:val="28"/>
          <w:szCs w:val="28"/>
          <w:rtl/>
          <w:lang w:eastAsia="he-IL"/>
        </w:rPr>
        <w:t xml:space="preserve"> שתוכנו לא ברור לו די הצורך</w:t>
      </w:r>
      <w:r w:rsidRPr="003D0368">
        <w:rPr>
          <w:rFonts w:ascii="Times New Roman" w:eastAsia="Times New Roman" w:hAnsi="Times New Roman" w:cs="David" w:hint="cs"/>
          <w:noProof/>
          <w:sz w:val="28"/>
          <w:szCs w:val="28"/>
          <w:rtl/>
          <w:lang w:eastAsia="he-IL"/>
        </w:rPr>
        <w:t xml:space="preserve">, עובר </w:t>
      </w:r>
      <w:r>
        <w:rPr>
          <w:rFonts w:ascii="Times New Roman" w:eastAsia="Times New Roman" w:hAnsi="Times New Roman" w:cs="David" w:hint="cs"/>
          <w:noProof/>
          <w:sz w:val="28"/>
          <w:szCs w:val="28"/>
          <w:rtl/>
          <w:lang w:eastAsia="he-IL"/>
        </w:rPr>
        <w:t xml:space="preserve">הוא בכך </w:t>
      </w:r>
      <w:r w:rsidRPr="003D0368">
        <w:rPr>
          <w:rFonts w:ascii="Times New Roman" w:eastAsia="Times New Roman" w:hAnsi="Times New Roman" w:cs="David" w:hint="cs"/>
          <w:noProof/>
          <w:sz w:val="28"/>
          <w:szCs w:val="28"/>
          <w:rtl/>
          <w:lang w:eastAsia="he-IL"/>
        </w:rPr>
        <w:t xml:space="preserve">על - "מדבר שקר תרחק". </w:t>
      </w:r>
    </w:p>
    <w:p w:rsidR="00DF321C" w:rsidRDefault="00DF321C" w:rsidP="00DF321C">
      <w:pPr>
        <w:jc w:val="both"/>
        <w:rPr>
          <w:rFonts w:ascii="David" w:hAnsi="David" w:cs="David"/>
          <w:b/>
          <w:bCs/>
          <w:sz w:val="28"/>
          <w:szCs w:val="28"/>
          <w:rtl/>
        </w:rPr>
      </w:pPr>
      <w:r w:rsidRPr="009E0863">
        <w:rPr>
          <w:rFonts w:ascii="Times New Roman" w:eastAsia="Times New Roman" w:hAnsi="Times New Roman" w:cs="David" w:hint="cs"/>
          <w:b/>
          <w:bCs/>
          <w:noProof/>
          <w:sz w:val="28"/>
          <w:szCs w:val="28"/>
          <w:rtl/>
          <w:lang w:eastAsia="he-IL"/>
        </w:rPr>
        <w:t xml:space="preserve">השלישי </w:t>
      </w:r>
      <w:r w:rsidRPr="009E0863">
        <w:rPr>
          <w:rFonts w:ascii="Times New Roman" w:eastAsia="Times New Roman" w:hAnsi="Times New Roman" w:cs="David"/>
          <w:b/>
          <w:bCs/>
          <w:noProof/>
          <w:sz w:val="28"/>
          <w:szCs w:val="28"/>
          <w:rtl/>
          <w:lang w:eastAsia="he-IL"/>
        </w:rPr>
        <w:t>–</w:t>
      </w:r>
      <w:r w:rsidRPr="009E0863">
        <w:rPr>
          <w:rFonts w:ascii="David" w:hAnsi="David" w:cs="David" w:hint="cs"/>
          <w:b/>
          <w:bCs/>
          <w:sz w:val="28"/>
          <w:szCs w:val="28"/>
          <w:rtl/>
        </w:rPr>
        <w:t xml:space="preserve"> 'לא תונו איש את עמיתו':</w:t>
      </w:r>
      <w:r>
        <w:rPr>
          <w:rFonts w:ascii="David" w:hAnsi="David" w:cs="David" w:hint="cs"/>
          <w:sz w:val="28"/>
          <w:szCs w:val="28"/>
          <w:rtl/>
        </w:rPr>
        <w:t xml:space="preserve"> </w:t>
      </w:r>
      <w:r w:rsidRPr="003D0368">
        <w:rPr>
          <w:rFonts w:ascii="David" w:hAnsi="David" w:cs="David" w:hint="cs"/>
          <w:sz w:val="28"/>
          <w:szCs w:val="28"/>
          <w:rtl/>
        </w:rPr>
        <w:t xml:space="preserve">הציבור רואה את חתימתו של </w:t>
      </w:r>
      <w:r>
        <w:rPr>
          <w:rFonts w:ascii="David" w:hAnsi="David" w:cs="David" w:hint="cs"/>
          <w:sz w:val="28"/>
          <w:szCs w:val="28"/>
          <w:rtl/>
        </w:rPr>
        <w:t xml:space="preserve">הדיין, או של רב העיר, או </w:t>
      </w:r>
      <w:r w:rsidRPr="003D0368">
        <w:rPr>
          <w:rFonts w:ascii="David" w:hAnsi="David" w:cs="David" w:hint="cs"/>
          <w:sz w:val="28"/>
          <w:szCs w:val="28"/>
          <w:rtl/>
        </w:rPr>
        <w:t>ראש הישיבה</w:t>
      </w:r>
      <w:r>
        <w:rPr>
          <w:rFonts w:ascii="David" w:hAnsi="David" w:cs="David" w:hint="cs"/>
          <w:sz w:val="28"/>
          <w:szCs w:val="28"/>
          <w:rtl/>
        </w:rPr>
        <w:t xml:space="preserve"> המצטרף לחותמים, </w:t>
      </w:r>
      <w:r w:rsidRPr="003D0368">
        <w:rPr>
          <w:rFonts w:ascii="David" w:hAnsi="David" w:cs="David" w:hint="cs"/>
          <w:sz w:val="28"/>
          <w:szCs w:val="28"/>
          <w:rtl/>
        </w:rPr>
        <w:t>ומשתכנע כי הכרוז צודק</w:t>
      </w:r>
      <w:r>
        <w:rPr>
          <w:rFonts w:ascii="David" w:hAnsi="David" w:cs="David" w:hint="cs"/>
          <w:sz w:val="28"/>
          <w:szCs w:val="28"/>
          <w:rtl/>
        </w:rPr>
        <w:t xml:space="preserve">. בעוד שהרב החותם הצטרף לחותמים משום כבודם בלבד. </w:t>
      </w:r>
      <w:r w:rsidRPr="003D0368">
        <w:rPr>
          <w:rFonts w:ascii="David" w:hAnsi="David" w:cs="David" w:hint="cs"/>
          <w:sz w:val="28"/>
          <w:szCs w:val="28"/>
          <w:rtl/>
        </w:rPr>
        <w:t xml:space="preserve">בכך עובר החותם על: "לא תונו איש את עמיתו". </w:t>
      </w:r>
    </w:p>
    <w:p w:rsidR="00DF321C" w:rsidRPr="00495078" w:rsidRDefault="00DF321C" w:rsidP="00DF321C">
      <w:pPr>
        <w:jc w:val="both"/>
        <w:rPr>
          <w:rFonts w:ascii="Times New Roman" w:eastAsia="Times New Roman" w:hAnsi="Times New Roman" w:cs="David"/>
          <w:noProof/>
          <w:sz w:val="28"/>
          <w:szCs w:val="28"/>
          <w:rtl/>
          <w:lang w:eastAsia="he-IL"/>
        </w:rPr>
      </w:pPr>
      <w:r w:rsidRPr="0032146C">
        <w:rPr>
          <w:rFonts w:ascii="David" w:hAnsi="David" w:cs="David" w:hint="cs"/>
          <w:b/>
          <w:bCs/>
          <w:sz w:val="28"/>
          <w:szCs w:val="28"/>
          <w:rtl/>
        </w:rPr>
        <w:t xml:space="preserve">הרביעי </w:t>
      </w:r>
      <w:r w:rsidRPr="0032146C">
        <w:rPr>
          <w:rFonts w:ascii="David" w:hAnsi="David" w:cs="David"/>
          <w:b/>
          <w:bCs/>
          <w:sz w:val="28"/>
          <w:szCs w:val="28"/>
          <w:rtl/>
        </w:rPr>
        <w:t>–</w:t>
      </w:r>
      <w:r w:rsidRPr="0032146C">
        <w:rPr>
          <w:rFonts w:ascii="David" w:hAnsi="David" w:cs="David" w:hint="cs"/>
          <w:b/>
          <w:bCs/>
          <w:sz w:val="28"/>
          <w:szCs w:val="28"/>
          <w:rtl/>
        </w:rPr>
        <w:t xml:space="preserve"> </w:t>
      </w:r>
      <w:r w:rsidRPr="0032146C">
        <w:rPr>
          <w:rFonts w:ascii="Times New Roman" w:eastAsia="Times New Roman" w:hAnsi="Times New Roman" w:cs="David" w:hint="cs"/>
          <w:b/>
          <w:bCs/>
          <w:noProof/>
          <w:sz w:val="28"/>
          <w:szCs w:val="28"/>
          <w:rtl/>
          <w:lang w:eastAsia="he-IL"/>
        </w:rPr>
        <w:t>'לפני עיוור לא תתן מכשול'</w:t>
      </w:r>
      <w:r>
        <w:rPr>
          <w:rFonts w:ascii="Times New Roman" w:eastAsia="Times New Roman" w:hAnsi="Times New Roman" w:cs="David" w:hint="cs"/>
          <w:noProof/>
          <w:sz w:val="28"/>
          <w:szCs w:val="28"/>
          <w:rtl/>
          <w:lang w:eastAsia="he-IL"/>
        </w:rPr>
        <w:t xml:space="preserve">: </w:t>
      </w:r>
      <w:r>
        <w:rPr>
          <w:rFonts w:ascii="David" w:hAnsi="David" w:cs="David" w:hint="cs"/>
          <w:sz w:val="28"/>
          <w:szCs w:val="28"/>
          <w:rtl/>
        </w:rPr>
        <w:t>ה</w:t>
      </w:r>
      <w:r w:rsidRPr="003D0368">
        <w:rPr>
          <w:rFonts w:ascii="David" w:hAnsi="David" w:cs="David" w:hint="cs"/>
          <w:sz w:val="28"/>
          <w:szCs w:val="28"/>
          <w:rtl/>
        </w:rPr>
        <w:t xml:space="preserve">ציבור </w:t>
      </w:r>
      <w:r>
        <w:rPr>
          <w:rFonts w:ascii="David" w:hAnsi="David" w:cs="David" w:hint="cs"/>
          <w:sz w:val="28"/>
          <w:szCs w:val="28"/>
          <w:rtl/>
        </w:rPr>
        <w:t>המאמין לחותמים, הופך את תוכן הכרוז לאמת הלכתית, ותוכן הכרוז מבחינתו נקבע כהל</w:t>
      </w:r>
      <w:r w:rsidRPr="003D0368">
        <w:rPr>
          <w:rFonts w:ascii="David" w:hAnsi="David" w:cs="David" w:hint="cs"/>
          <w:sz w:val="28"/>
          <w:szCs w:val="28"/>
          <w:rtl/>
        </w:rPr>
        <w:t xml:space="preserve">כה למעשה, ובכך </w:t>
      </w:r>
      <w:r w:rsidRPr="003D0368">
        <w:rPr>
          <w:rFonts w:ascii="Times New Roman" w:eastAsia="Times New Roman" w:hAnsi="Times New Roman" w:cs="David" w:hint="cs"/>
          <w:noProof/>
          <w:sz w:val="28"/>
          <w:szCs w:val="28"/>
          <w:rtl/>
          <w:lang w:eastAsia="he-IL"/>
        </w:rPr>
        <w:t xml:space="preserve">עובר החותם </w:t>
      </w:r>
      <w:r w:rsidRPr="00495078">
        <w:rPr>
          <w:rFonts w:ascii="Times New Roman" w:eastAsia="Times New Roman" w:hAnsi="Times New Roman" w:cs="David" w:hint="cs"/>
          <w:noProof/>
          <w:sz w:val="28"/>
          <w:szCs w:val="28"/>
          <w:rtl/>
          <w:lang w:eastAsia="he-IL"/>
        </w:rPr>
        <w:t>על - 'לפני עיוור'.</w:t>
      </w:r>
    </w:p>
    <w:p w:rsidR="00DF321C" w:rsidRPr="00AD0223" w:rsidRDefault="00DF321C" w:rsidP="00DF321C">
      <w:pPr>
        <w:rPr>
          <w:rFonts w:ascii="Times New Roman" w:eastAsia="Times New Roman" w:hAnsi="Times New Roman" w:cs="David"/>
          <w:b/>
          <w:bCs/>
          <w:noProof/>
          <w:sz w:val="28"/>
          <w:szCs w:val="28"/>
          <w:rtl/>
          <w:lang w:eastAsia="he-IL"/>
        </w:rPr>
      </w:pPr>
      <w:r w:rsidRPr="00AD0223">
        <w:rPr>
          <w:rFonts w:ascii="Times New Roman" w:eastAsia="Times New Roman" w:hAnsi="Times New Roman" w:cs="David" w:hint="cs"/>
          <w:b/>
          <w:bCs/>
          <w:noProof/>
          <w:sz w:val="28"/>
          <w:szCs w:val="28"/>
          <w:rtl/>
          <w:lang w:eastAsia="he-IL"/>
        </w:rPr>
        <w:t xml:space="preserve">שינוי </w:t>
      </w:r>
      <w:r>
        <w:rPr>
          <w:rFonts w:ascii="Times New Roman" w:eastAsia="Times New Roman" w:hAnsi="Times New Roman" w:cs="David" w:hint="cs"/>
          <w:b/>
          <w:bCs/>
          <w:noProof/>
          <w:sz w:val="28"/>
          <w:szCs w:val="28"/>
          <w:rtl/>
          <w:lang w:eastAsia="he-IL"/>
        </w:rPr>
        <w:t>קל</w:t>
      </w:r>
      <w:r w:rsidRPr="00AD0223">
        <w:rPr>
          <w:rFonts w:ascii="Times New Roman" w:eastAsia="Times New Roman" w:hAnsi="Times New Roman" w:cs="David" w:hint="cs"/>
          <w:b/>
          <w:bCs/>
          <w:noProof/>
          <w:sz w:val="28"/>
          <w:szCs w:val="28"/>
          <w:rtl/>
          <w:lang w:eastAsia="he-IL"/>
        </w:rPr>
        <w:t xml:space="preserve"> בכרוז תשכ"ז </w:t>
      </w:r>
      <w:r w:rsidRPr="00AD0223">
        <w:rPr>
          <w:rFonts w:ascii="Times New Roman" w:eastAsia="Times New Roman" w:hAnsi="Times New Roman" w:cs="David"/>
          <w:b/>
          <w:bCs/>
          <w:noProof/>
          <w:sz w:val="28"/>
          <w:szCs w:val="28"/>
          <w:rtl/>
          <w:lang w:eastAsia="he-IL"/>
        </w:rPr>
        <w:t>–</w:t>
      </w:r>
      <w:r w:rsidRPr="00AD0223">
        <w:rPr>
          <w:rFonts w:ascii="Times New Roman" w:eastAsia="Times New Roman" w:hAnsi="Times New Roman" w:cs="David" w:hint="cs"/>
          <w:b/>
          <w:bCs/>
          <w:noProof/>
          <w:sz w:val="28"/>
          <w:szCs w:val="28"/>
          <w:rtl/>
          <w:lang w:eastAsia="he-IL"/>
        </w:rPr>
        <w:t xml:space="preserve"> ש</w:t>
      </w:r>
      <w:r>
        <w:rPr>
          <w:rFonts w:ascii="Times New Roman" w:eastAsia="Times New Roman" w:hAnsi="Times New Roman" w:cs="David" w:hint="cs"/>
          <w:b/>
          <w:bCs/>
          <w:noProof/>
          <w:sz w:val="28"/>
          <w:szCs w:val="28"/>
          <w:rtl/>
          <w:lang w:eastAsia="he-IL"/>
        </w:rPr>
        <w:t>יש בו חשש</w:t>
      </w:r>
      <w:r w:rsidRPr="00AD0223">
        <w:rPr>
          <w:rFonts w:ascii="Times New Roman" w:eastAsia="Times New Roman" w:hAnsi="Times New Roman" w:cs="David" w:hint="cs"/>
          <w:b/>
          <w:bCs/>
          <w:noProof/>
          <w:sz w:val="28"/>
          <w:szCs w:val="28"/>
          <w:rtl/>
          <w:lang w:eastAsia="he-IL"/>
        </w:rPr>
        <w:t xml:space="preserve"> הונאה</w:t>
      </w:r>
    </w:p>
    <w:p w:rsidR="00DF321C" w:rsidRDefault="00DF321C" w:rsidP="00DF321C">
      <w:pPr>
        <w:jc w:val="both"/>
        <w:rPr>
          <w:rFonts w:ascii="Times New Roman" w:eastAsia="Times New Roman" w:hAnsi="Times New Roman" w:cs="David"/>
          <w:noProof/>
          <w:sz w:val="28"/>
          <w:szCs w:val="28"/>
          <w:rtl/>
          <w:lang w:eastAsia="he-IL"/>
        </w:rPr>
      </w:pPr>
      <w:r w:rsidRPr="00AD0223">
        <w:rPr>
          <w:rFonts w:ascii="Times New Roman" w:eastAsia="Times New Roman" w:hAnsi="Times New Roman" w:cs="David" w:hint="cs"/>
          <w:noProof/>
          <w:sz w:val="28"/>
          <w:szCs w:val="28"/>
          <w:rtl/>
          <w:lang w:eastAsia="he-IL"/>
        </w:rPr>
        <w:t xml:space="preserve">כבוד הרב </w:t>
      </w:r>
      <w:r w:rsidRPr="001368F1">
        <w:rPr>
          <w:rFonts w:ascii="Times New Roman" w:eastAsia="Times New Roman" w:hAnsi="Times New Roman" w:cs="David" w:hint="cs"/>
          <w:noProof/>
          <w:sz w:val="28"/>
          <w:szCs w:val="28"/>
          <w:rtl/>
          <w:lang w:eastAsia="he-IL"/>
        </w:rPr>
        <w:t>קורן שליט"א במאמרו תמיה, הכיצד יצאנו ב</w:t>
      </w:r>
      <w:r w:rsidRPr="001368F1">
        <w:rPr>
          <w:rFonts w:ascii="Times New Roman" w:eastAsia="Times New Roman" w:hAnsi="Times New Roman" w:cs="David"/>
          <w:noProof/>
          <w:sz w:val="28"/>
          <w:szCs w:val="28"/>
          <w:rtl/>
          <w:lang w:eastAsia="he-IL"/>
        </w:rPr>
        <w:t>תוקף כנגד</w:t>
      </w:r>
      <w:r w:rsidRPr="001368F1">
        <w:rPr>
          <w:rFonts w:ascii="Times New Roman" w:eastAsia="Times New Roman" w:hAnsi="Times New Roman" w:cs="David" w:hint="cs"/>
          <w:noProof/>
          <w:sz w:val="28"/>
          <w:szCs w:val="28"/>
          <w:rtl/>
          <w:lang w:eastAsia="he-IL"/>
        </w:rPr>
        <w:t xml:space="preserve"> מאה שלושים וששה </w:t>
      </w:r>
      <w:r w:rsidRPr="001368F1">
        <w:rPr>
          <w:rFonts w:ascii="Times New Roman" w:eastAsia="Times New Roman" w:hAnsi="Times New Roman" w:cs="David"/>
          <w:noProof/>
          <w:sz w:val="28"/>
          <w:szCs w:val="28"/>
          <w:rtl/>
          <w:lang w:eastAsia="he-IL"/>
        </w:rPr>
        <w:t>רבנים</w:t>
      </w:r>
      <w:r w:rsidRPr="001368F1">
        <w:rPr>
          <w:rFonts w:ascii="Times New Roman" w:eastAsia="Times New Roman" w:hAnsi="Times New Roman" w:cs="David" w:hint="cs"/>
          <w:noProof/>
          <w:sz w:val="28"/>
          <w:szCs w:val="28"/>
          <w:rtl/>
          <w:lang w:eastAsia="he-IL"/>
        </w:rPr>
        <w:t xml:space="preserve"> שחתמו על 'מסמך הלכתי' - "ו</w:t>
      </w:r>
      <w:r w:rsidRPr="001368F1">
        <w:rPr>
          <w:rFonts w:ascii="Times New Roman" w:eastAsia="Times New Roman" w:hAnsi="Times New Roman" w:cs="David"/>
          <w:noProof/>
          <w:sz w:val="28"/>
          <w:szCs w:val="28"/>
          <w:rtl/>
          <w:lang w:eastAsia="he-IL"/>
        </w:rPr>
        <w:t xml:space="preserve">הצטרפו בקיץ תש"פ </w:t>
      </w:r>
      <w:r w:rsidRPr="001368F1">
        <w:rPr>
          <w:rFonts w:ascii="Times New Roman" w:eastAsia="Times New Roman" w:hAnsi="Times New Roman" w:cs="David" w:hint="cs"/>
          <w:noProof/>
          <w:sz w:val="28"/>
          <w:szCs w:val="28"/>
          <w:rtl/>
          <w:lang w:eastAsia="he-IL"/>
        </w:rPr>
        <w:t>ל</w:t>
      </w:r>
      <w:r w:rsidRPr="001368F1">
        <w:rPr>
          <w:rFonts w:ascii="Times New Roman" w:eastAsia="Times New Roman" w:hAnsi="Times New Roman" w:cs="David"/>
          <w:noProof/>
          <w:sz w:val="28"/>
          <w:szCs w:val="28"/>
          <w:rtl/>
          <w:lang w:eastAsia="he-IL"/>
        </w:rPr>
        <w:t>כרוז הרבנות וגדולי ישראל משנת תשכ"ז</w:t>
      </w:r>
      <w:r w:rsidRPr="001368F1">
        <w:rPr>
          <w:rFonts w:ascii="Times New Roman" w:eastAsia="Times New Roman" w:hAnsi="Times New Roman" w:cs="David" w:hint="cs"/>
          <w:noProof/>
          <w:sz w:val="28"/>
          <w:szCs w:val="28"/>
          <w:rtl/>
          <w:lang w:eastAsia="he-IL"/>
        </w:rPr>
        <w:t>"</w:t>
      </w:r>
      <w:r>
        <w:rPr>
          <w:rFonts w:ascii="Times New Roman" w:eastAsia="Times New Roman" w:hAnsi="Times New Roman" w:cs="David" w:hint="cs"/>
          <w:noProof/>
          <w:sz w:val="28"/>
          <w:szCs w:val="28"/>
          <w:rtl/>
          <w:lang w:eastAsia="he-IL"/>
        </w:rPr>
        <w:t>, ואלה חתמו על הכרוז הישן.</w:t>
      </w:r>
      <w:r w:rsidRPr="001368F1">
        <w:rPr>
          <w:rFonts w:ascii="Times New Roman" w:eastAsia="Times New Roman" w:hAnsi="Times New Roman" w:cs="David" w:hint="cs"/>
          <w:noProof/>
          <w:sz w:val="28"/>
          <w:szCs w:val="28"/>
          <w:rtl/>
          <w:lang w:eastAsia="he-IL"/>
        </w:rPr>
        <w:t xml:space="preserve"> וממשיך וטוען, שאנו מאשימים</w:t>
      </w:r>
      <w:r w:rsidRPr="00AD0223">
        <w:rPr>
          <w:rFonts w:ascii="Times New Roman" w:eastAsia="Times New Roman" w:hAnsi="Times New Roman" w:cs="David" w:hint="cs"/>
          <w:noProof/>
          <w:sz w:val="28"/>
          <w:szCs w:val="28"/>
          <w:rtl/>
          <w:lang w:eastAsia="he-IL"/>
        </w:rPr>
        <w:t xml:space="preserve"> את החותמים החדשים ש"</w:t>
      </w:r>
      <w:r w:rsidRPr="00AD0223">
        <w:rPr>
          <w:rFonts w:ascii="Times New Roman" w:eastAsia="Times New Roman" w:hAnsi="Times New Roman" w:cs="David"/>
          <w:noProof/>
          <w:sz w:val="28"/>
          <w:szCs w:val="28"/>
          <w:rtl/>
          <w:lang w:eastAsia="he-IL"/>
        </w:rPr>
        <w:t>לא נשאו ונתנו ב</w:t>
      </w:r>
      <w:r w:rsidRPr="00AD0223">
        <w:rPr>
          <w:rFonts w:ascii="Times New Roman" w:eastAsia="Times New Roman" w:hAnsi="Times New Roman" w:cs="David" w:hint="cs"/>
          <w:noProof/>
          <w:sz w:val="28"/>
          <w:szCs w:val="28"/>
          <w:rtl/>
          <w:lang w:eastAsia="he-IL"/>
        </w:rPr>
        <w:t>דבר", בעוד שלדעת הרב קורן התקיים משא ומתן בעניין ולא חתמו עד שביררו את השאלה מבחינת ההלכה.</w:t>
      </w:r>
      <w:r>
        <w:rPr>
          <w:rFonts w:ascii="Times New Roman" w:eastAsia="Times New Roman" w:hAnsi="Times New Roman" w:cs="David" w:hint="cs"/>
          <w:noProof/>
          <w:sz w:val="28"/>
          <w:szCs w:val="28"/>
          <w:rtl/>
          <w:lang w:eastAsia="he-IL"/>
        </w:rPr>
        <w:t xml:space="preserve"> אולם ראוי לשים לב לכמה שינויים קלים, שיש בהם משום הטעייה.</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המעיין ב'כרוז תש"פ' ימצא שינוי קל ברשימת הרבנים, אך מאד משמעותי. העסקנים מדפיסי הכרוז, שינו את הסדר, והעמידו בראש הכרוז את שני הרבנים הראשיים, והם: הרב אונטרמן זצ"ל והרב ניסים זצ"ל.  </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במעשה זה שינו העסקנים את מהות הכרוז, שכן, בכך הפך הכרוז בו היה ציבור רבנים מגוון, אלה התומכים ברבנות הראשית וכאלה שאינם תומכים בה, שחתימתם נועדה לדבר אחד בלבד - לפתור את בעיית כניסת ההמונים להר הבית. מעתה, בשינוי "קל" זה קיבלה הרשימה כולה גושפנקה של הרבנות הראשית, והכרוז הפך ל"עמדת הרבנות הראשית". קשה לומר שהדבר נעשה בלא מתכוון, ושינוי הסדר מטעה את הציבור.</w:t>
      </w:r>
    </w:p>
    <w:p w:rsidR="00DF321C" w:rsidRPr="00183A43" w:rsidRDefault="00DF321C" w:rsidP="00DF321C">
      <w:pPr>
        <w:jc w:val="both"/>
        <w:rPr>
          <w:rFonts w:ascii="Times New Roman" w:eastAsia="Times New Roman" w:hAnsi="Times New Roman" w:cs="David"/>
          <w:b/>
          <w:bCs/>
          <w:noProof/>
          <w:sz w:val="28"/>
          <w:szCs w:val="28"/>
          <w:rtl/>
          <w:lang w:eastAsia="he-IL"/>
        </w:rPr>
      </w:pPr>
      <w:r w:rsidRPr="00183A43">
        <w:rPr>
          <w:rFonts w:ascii="Times New Roman" w:eastAsia="Times New Roman" w:hAnsi="Times New Roman" w:cs="David" w:hint="cs"/>
          <w:b/>
          <w:bCs/>
          <w:noProof/>
          <w:sz w:val="28"/>
          <w:szCs w:val="28"/>
          <w:rtl/>
          <w:lang w:eastAsia="he-IL"/>
        </w:rPr>
        <w:t>'כרוז תש"פ' - הטעייה של הציבור</w:t>
      </w:r>
    </w:p>
    <w:p w:rsidR="00DF321C" w:rsidRPr="00183A43" w:rsidRDefault="00DF321C" w:rsidP="00DF321C">
      <w:pPr>
        <w:jc w:val="both"/>
        <w:rPr>
          <w:rFonts w:ascii="Times New Roman" w:eastAsia="Times New Roman" w:hAnsi="Times New Roman" w:cs="David"/>
          <w:noProof/>
          <w:sz w:val="28"/>
          <w:szCs w:val="28"/>
          <w:rtl/>
          <w:lang w:eastAsia="he-IL"/>
        </w:rPr>
      </w:pPr>
      <w:r w:rsidRPr="00183A43">
        <w:rPr>
          <w:rFonts w:ascii="Times New Roman" w:eastAsia="Times New Roman" w:hAnsi="Times New Roman" w:cs="David" w:hint="cs"/>
          <w:noProof/>
          <w:sz w:val="28"/>
          <w:szCs w:val="28"/>
          <w:rtl/>
          <w:lang w:eastAsia="he-IL"/>
        </w:rPr>
        <w:t>כאמור, טוען כבוד הרב קורן שליט"א במאמרו, שמאה שלושים וששה ה</w:t>
      </w:r>
      <w:r w:rsidRPr="00183A43">
        <w:rPr>
          <w:rFonts w:ascii="Times New Roman" w:eastAsia="Times New Roman" w:hAnsi="Times New Roman" w:cs="David"/>
          <w:noProof/>
          <w:sz w:val="28"/>
          <w:szCs w:val="28"/>
          <w:rtl/>
          <w:lang w:eastAsia="he-IL"/>
        </w:rPr>
        <w:t>רבנים</w:t>
      </w:r>
      <w:r w:rsidRPr="00183A43">
        <w:rPr>
          <w:rFonts w:ascii="Times New Roman" w:eastAsia="Times New Roman" w:hAnsi="Times New Roman" w:cs="David" w:hint="cs"/>
          <w:noProof/>
          <w:sz w:val="28"/>
          <w:szCs w:val="28"/>
          <w:rtl/>
          <w:lang w:eastAsia="he-IL"/>
        </w:rPr>
        <w:t xml:space="preserve"> - "</w:t>
      </w:r>
      <w:r w:rsidRPr="00183A43">
        <w:rPr>
          <w:rFonts w:ascii="Times New Roman" w:eastAsia="Times New Roman" w:hAnsi="Times New Roman" w:cs="David"/>
          <w:noProof/>
          <w:sz w:val="28"/>
          <w:szCs w:val="28"/>
          <w:rtl/>
          <w:lang w:eastAsia="he-IL"/>
        </w:rPr>
        <w:t>נשאו ונתנו ב</w:t>
      </w:r>
      <w:r w:rsidRPr="00183A43">
        <w:rPr>
          <w:rFonts w:ascii="Times New Roman" w:eastAsia="Times New Roman" w:hAnsi="Times New Roman" w:cs="David" w:hint="cs"/>
          <w:noProof/>
          <w:sz w:val="28"/>
          <w:szCs w:val="28"/>
          <w:rtl/>
          <w:lang w:eastAsia="he-IL"/>
        </w:rPr>
        <w:t>דבר".</w:t>
      </w:r>
    </w:p>
    <w:p w:rsidR="00DF321C" w:rsidRPr="00183A43" w:rsidRDefault="00DF321C" w:rsidP="00DF321C">
      <w:pPr>
        <w:jc w:val="both"/>
        <w:rPr>
          <w:rFonts w:ascii="Times New Roman" w:eastAsia="Times New Roman" w:hAnsi="Times New Roman" w:cs="David"/>
          <w:noProof/>
          <w:sz w:val="28"/>
          <w:szCs w:val="28"/>
          <w:rtl/>
          <w:lang w:eastAsia="he-IL"/>
        </w:rPr>
      </w:pPr>
      <w:r w:rsidRPr="00183A43">
        <w:rPr>
          <w:rFonts w:ascii="Times New Roman" w:eastAsia="Times New Roman" w:hAnsi="Times New Roman" w:cs="David" w:hint="cs"/>
          <w:noProof/>
          <w:sz w:val="28"/>
          <w:szCs w:val="28"/>
          <w:rtl/>
          <w:lang w:eastAsia="he-IL"/>
        </w:rPr>
        <w:t xml:space="preserve">דרכו של עולם, שרבנים החותמים על מסמך הלכתי, כותבין בסיכום: "לאחר שעיינו במסמך דלעיל, ולאחר שקלא וטריא בשאלה זו הגענו למסקנה דלהלן... ובאנו על החתום". הקדמה זו היא הכרחית, כדי לדעת שהחכם חותם על דבר שלמד באופן יסודי. כידוע, כל עדות </w:t>
      </w:r>
      <w:r>
        <w:rPr>
          <w:rFonts w:ascii="Times New Roman" w:eastAsia="Times New Roman" w:hAnsi="Times New Roman" w:cs="David" w:hint="cs"/>
          <w:noProof/>
          <w:sz w:val="28"/>
          <w:szCs w:val="28"/>
          <w:rtl/>
          <w:lang w:eastAsia="he-IL"/>
        </w:rPr>
        <w:t xml:space="preserve">בבית המשפט </w:t>
      </w:r>
      <w:r w:rsidRPr="00183A43">
        <w:rPr>
          <w:rFonts w:ascii="Times New Roman" w:eastAsia="Times New Roman" w:hAnsi="Times New Roman" w:cs="David" w:hint="cs"/>
          <w:noProof/>
          <w:sz w:val="28"/>
          <w:szCs w:val="28"/>
          <w:rtl/>
          <w:lang w:eastAsia="he-IL"/>
        </w:rPr>
        <w:t>נפתחת באזהרה: קראתי את הכתוב, ואני מוזהר לומר את האמת... ובאתי על החתום.</w:t>
      </w:r>
    </w:p>
    <w:p w:rsidR="00DF321C" w:rsidRDefault="00DF321C" w:rsidP="00DF321C">
      <w:pPr>
        <w:jc w:val="both"/>
        <w:rPr>
          <w:rFonts w:ascii="Times New Roman" w:eastAsia="Times New Roman" w:hAnsi="Times New Roman" w:cs="David"/>
          <w:noProof/>
          <w:sz w:val="28"/>
          <w:szCs w:val="28"/>
          <w:rtl/>
          <w:lang w:eastAsia="he-IL"/>
        </w:rPr>
      </w:pPr>
      <w:r w:rsidRPr="00183A43">
        <w:rPr>
          <w:rFonts w:ascii="Times New Roman" w:eastAsia="Times New Roman" w:hAnsi="Times New Roman" w:cs="David" w:hint="cs"/>
          <w:noProof/>
          <w:sz w:val="28"/>
          <w:szCs w:val="28"/>
          <w:rtl/>
          <w:lang w:eastAsia="he-IL"/>
        </w:rPr>
        <w:t xml:space="preserve">הכרוז שלפנינו קובע במפורש </w:t>
      </w:r>
      <w:r>
        <w:rPr>
          <w:rFonts w:ascii="Times New Roman" w:eastAsia="Times New Roman" w:hAnsi="Times New Roman" w:cs="David" w:hint="cs"/>
          <w:noProof/>
          <w:sz w:val="28"/>
          <w:szCs w:val="28"/>
          <w:rtl/>
          <w:lang w:eastAsia="he-IL"/>
        </w:rPr>
        <w:t xml:space="preserve">ההיפך! בכותרת הכרוז נאמר במפורש, </w:t>
      </w:r>
      <w:r w:rsidRPr="00183A43">
        <w:rPr>
          <w:rFonts w:ascii="Times New Roman" w:eastAsia="Times New Roman" w:hAnsi="Times New Roman" w:cs="David" w:hint="cs"/>
          <w:noProof/>
          <w:sz w:val="28"/>
          <w:szCs w:val="28"/>
          <w:rtl/>
          <w:lang w:eastAsia="he-IL"/>
        </w:rPr>
        <w:t>שלא התקיים בירור בנושא</w:t>
      </w:r>
      <w:r>
        <w:rPr>
          <w:rFonts w:ascii="Times New Roman" w:eastAsia="Times New Roman" w:hAnsi="Times New Roman" w:cs="David" w:hint="cs"/>
          <w:noProof/>
          <w:sz w:val="28"/>
          <w:szCs w:val="28"/>
          <w:rtl/>
          <w:lang w:eastAsia="he-IL"/>
        </w:rPr>
        <w:t>!</w:t>
      </w:r>
      <w:r w:rsidRPr="00183A43">
        <w:rPr>
          <w:rFonts w:ascii="Times New Roman" w:eastAsia="Times New Roman" w:hAnsi="Times New Roman" w:cs="David" w:hint="cs"/>
          <w:noProof/>
          <w:sz w:val="28"/>
          <w:szCs w:val="28"/>
          <w:rtl/>
          <w:lang w:eastAsia="he-IL"/>
        </w:rPr>
        <w:t xml:space="preserve"> הדיינים והרבנים חששו לחתום על דבר שלא ביררו אותו כנדרש בהלכה, לכן הקפידו שתינתן כותרת אחרת לחתימתם, דהיינו, שהם "</w:t>
      </w:r>
      <w:r w:rsidRPr="00183A43">
        <w:rPr>
          <w:rFonts w:ascii="Times New Roman" w:eastAsia="Times New Roman" w:hAnsi="Times New Roman" w:cs="David" w:hint="cs"/>
          <w:b/>
          <w:bCs/>
          <w:noProof/>
          <w:sz w:val="28"/>
          <w:szCs w:val="28"/>
          <w:rtl/>
          <w:lang w:eastAsia="he-IL"/>
        </w:rPr>
        <w:t>מצרפים</w:t>
      </w:r>
      <w:r w:rsidRPr="00183A43">
        <w:rPr>
          <w:rFonts w:ascii="Times New Roman" w:eastAsia="Times New Roman" w:hAnsi="Times New Roman" w:cs="David" w:hint="cs"/>
          <w:noProof/>
          <w:sz w:val="28"/>
          <w:szCs w:val="28"/>
          <w:rtl/>
          <w:lang w:eastAsia="he-IL"/>
        </w:rPr>
        <w:t>" את חתימתם לחתימת הראשונים.</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הדבר בולט בכותרת 'כרוז תש"פ' שם נכתב: "אנן שליחותא דקמאי עבדינן </w:t>
      </w:r>
      <w:r w:rsidRPr="00811BB0">
        <w:rPr>
          <w:rFonts w:ascii="Times New Roman" w:eastAsia="Times New Roman" w:hAnsi="Times New Roman" w:cs="David" w:hint="cs"/>
          <w:b/>
          <w:bCs/>
          <w:noProof/>
          <w:sz w:val="28"/>
          <w:szCs w:val="28"/>
          <w:rtl/>
          <w:lang w:eastAsia="he-IL"/>
        </w:rPr>
        <w:t>להצטרף</w:t>
      </w:r>
      <w:r>
        <w:rPr>
          <w:rFonts w:ascii="Times New Roman" w:eastAsia="Times New Roman" w:hAnsi="Times New Roman" w:cs="David" w:hint="cs"/>
          <w:noProof/>
          <w:sz w:val="28"/>
          <w:szCs w:val="28"/>
          <w:rtl/>
          <w:lang w:eastAsia="he-IL"/>
        </w:rPr>
        <w:t xml:space="preserve"> לקריאה הנאמנה הנ"ל". כלומר: אנו בסך הכל מצרפים את חתימתנו ל'כרוז תשכ"ז'.</w:t>
      </w:r>
    </w:p>
    <w:p w:rsidR="00DF321C" w:rsidRDefault="00DF321C" w:rsidP="00DF321C">
      <w:pPr>
        <w:jc w:val="both"/>
        <w:rPr>
          <w:rFonts w:ascii="Times New Roman" w:eastAsia="Times New Roman" w:hAnsi="Times New Roman" w:cs="David"/>
          <w:b/>
          <w:bCs/>
          <w:noProof/>
          <w:sz w:val="28"/>
          <w:szCs w:val="28"/>
          <w:rtl/>
          <w:lang w:eastAsia="he-IL"/>
        </w:rPr>
      </w:pPr>
      <w:r>
        <w:rPr>
          <w:rFonts w:ascii="Times New Roman" w:eastAsia="Times New Roman" w:hAnsi="Times New Roman" w:cs="David" w:hint="cs"/>
          <w:noProof/>
          <w:sz w:val="28"/>
          <w:szCs w:val="28"/>
          <w:rtl/>
          <w:lang w:eastAsia="he-IL"/>
        </w:rPr>
        <w:t xml:space="preserve">יתר על כן הדגישו </w:t>
      </w:r>
      <w:r w:rsidRPr="00CC15A0">
        <w:rPr>
          <w:rFonts w:ascii="Times New Roman" w:eastAsia="Times New Roman" w:hAnsi="Times New Roman" w:cs="David" w:hint="cs"/>
          <w:noProof/>
          <w:sz w:val="28"/>
          <w:szCs w:val="28"/>
          <w:rtl/>
          <w:lang w:eastAsia="he-IL"/>
        </w:rPr>
        <w:t>שאין זה "פסק הלכה!"</w:t>
      </w:r>
      <w:r>
        <w:rPr>
          <w:rFonts w:ascii="Times New Roman" w:eastAsia="Times New Roman" w:hAnsi="Times New Roman" w:cs="David" w:hint="cs"/>
          <w:noProof/>
          <w:sz w:val="28"/>
          <w:szCs w:val="28"/>
          <w:rtl/>
          <w:lang w:eastAsia="he-IL"/>
        </w:rPr>
        <w:t xml:space="preserve"> אלא מצרפים את חתימתם </w:t>
      </w:r>
      <w:r w:rsidRPr="00EB0334">
        <w:rPr>
          <w:rFonts w:ascii="Times New Roman" w:eastAsia="Times New Roman" w:hAnsi="Times New Roman" w:cs="David" w:hint="cs"/>
          <w:b/>
          <w:bCs/>
          <w:noProof/>
          <w:sz w:val="28"/>
          <w:szCs w:val="28"/>
          <w:rtl/>
          <w:lang w:eastAsia="he-IL"/>
        </w:rPr>
        <w:t>"לקריאה הנאמנה!"</w:t>
      </w:r>
    </w:p>
    <w:p w:rsidR="00DF321C" w:rsidRPr="00A235E6"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הדבר מודגש פעמיים בכותרות של 'כרוז תש"פ' ובהמשכו נכתב בשנית: "גם אנו </w:t>
      </w:r>
      <w:r w:rsidRPr="00A235E6">
        <w:rPr>
          <w:rFonts w:ascii="Times New Roman" w:eastAsia="Times New Roman" w:hAnsi="Times New Roman" w:cs="David" w:hint="cs"/>
          <w:noProof/>
          <w:sz w:val="28"/>
          <w:szCs w:val="28"/>
          <w:rtl/>
          <w:lang w:eastAsia="he-IL"/>
        </w:rPr>
        <w:t>הח</w:t>
      </w:r>
      <w:r>
        <w:rPr>
          <w:rFonts w:ascii="Times New Roman" w:eastAsia="Times New Roman" w:hAnsi="Times New Roman" w:cs="David" w:hint="cs"/>
          <w:noProof/>
          <w:sz w:val="28"/>
          <w:szCs w:val="28"/>
          <w:rtl/>
          <w:lang w:eastAsia="he-IL"/>
        </w:rPr>
        <w:t>תומים מטה</w:t>
      </w:r>
      <w:r w:rsidRPr="00A235E6">
        <w:rPr>
          <w:rFonts w:ascii="Times New Roman" w:eastAsia="Times New Roman" w:hAnsi="Times New Roman" w:cs="David" w:hint="cs"/>
          <w:noProof/>
          <w:sz w:val="28"/>
          <w:szCs w:val="28"/>
          <w:rtl/>
          <w:lang w:eastAsia="he-IL"/>
        </w:rPr>
        <w:t xml:space="preserve"> </w:t>
      </w:r>
      <w:r w:rsidRPr="00A235E6">
        <w:rPr>
          <w:rFonts w:ascii="Times New Roman" w:eastAsia="Times New Roman" w:hAnsi="Times New Roman" w:cs="David" w:hint="cs"/>
          <w:b/>
          <w:bCs/>
          <w:noProof/>
          <w:sz w:val="28"/>
          <w:szCs w:val="28"/>
          <w:rtl/>
          <w:lang w:eastAsia="he-IL"/>
        </w:rPr>
        <w:t>מצטרפים</w:t>
      </w:r>
      <w:r w:rsidRPr="00A235E6">
        <w:rPr>
          <w:rFonts w:ascii="Times New Roman" w:eastAsia="Times New Roman" w:hAnsi="Times New Roman" w:cs="David" w:hint="cs"/>
          <w:noProof/>
          <w:sz w:val="28"/>
          <w:szCs w:val="28"/>
          <w:rtl/>
          <w:lang w:eastAsia="he-IL"/>
        </w:rPr>
        <w:t xml:space="preserve">  להנ"ל"</w:t>
      </w:r>
      <w:r>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noProof/>
          <w:sz w:val="28"/>
          <w:szCs w:val="28"/>
          <w:rtl/>
          <w:lang w:eastAsia="he-IL"/>
        </w:rPr>
        <w:t>–</w:t>
      </w:r>
      <w:r>
        <w:rPr>
          <w:rFonts w:ascii="Times New Roman" w:eastAsia="Times New Roman" w:hAnsi="Times New Roman" w:cs="David" w:hint="cs"/>
          <w:noProof/>
          <w:sz w:val="28"/>
          <w:szCs w:val="28"/>
          <w:rtl/>
          <w:lang w:eastAsia="he-IL"/>
        </w:rPr>
        <w:t xml:space="preserve"> </w:t>
      </w:r>
      <w:r w:rsidRPr="00E10414">
        <w:rPr>
          <w:rFonts w:ascii="Times New Roman" w:eastAsia="Times New Roman" w:hAnsi="Times New Roman" w:cs="David" w:hint="cs"/>
          <w:b/>
          <w:bCs/>
          <w:noProof/>
          <w:sz w:val="28"/>
          <w:szCs w:val="28"/>
          <w:rtl/>
          <w:lang w:eastAsia="he-IL"/>
        </w:rPr>
        <w:t>הצטרפות</w:t>
      </w:r>
      <w:r>
        <w:rPr>
          <w:rFonts w:ascii="Times New Roman" w:eastAsia="Times New Roman" w:hAnsi="Times New Roman" w:cs="David" w:hint="cs"/>
          <w:noProof/>
          <w:sz w:val="28"/>
          <w:szCs w:val="28"/>
          <w:rtl/>
          <w:lang w:eastAsia="he-IL"/>
        </w:rPr>
        <w:t xml:space="preserve"> ותו לא!</w:t>
      </w:r>
    </w:p>
    <w:p w:rsidR="00DF321C" w:rsidRPr="00BF2227" w:rsidRDefault="00DF321C" w:rsidP="00DF321C">
      <w:pPr>
        <w:jc w:val="both"/>
        <w:rPr>
          <w:rFonts w:ascii="Times New Roman" w:eastAsia="Times New Roman" w:hAnsi="Times New Roman" w:cs="David"/>
          <w:noProof/>
          <w:sz w:val="28"/>
          <w:szCs w:val="28"/>
          <w:rtl/>
          <w:lang w:eastAsia="he-IL"/>
        </w:rPr>
      </w:pPr>
      <w:r w:rsidRPr="00BF2227">
        <w:rPr>
          <w:rFonts w:ascii="Times New Roman" w:eastAsia="Times New Roman" w:hAnsi="Times New Roman" w:cs="David" w:hint="cs"/>
          <w:noProof/>
          <w:sz w:val="28"/>
          <w:szCs w:val="28"/>
          <w:rtl/>
          <w:lang w:eastAsia="he-IL"/>
        </w:rPr>
        <w:t>ניסוח זה מאפשר לתלמיד חכם לצרף את חתימתו "לקריאה הנאמנה" גם אם לא למד את הנושא באופן יסודי, אלא צירף את חתימתו משום כבודם של הראשונים.</w:t>
      </w:r>
    </w:p>
    <w:p w:rsidR="00DF321C" w:rsidRDefault="00DF321C" w:rsidP="00431061">
      <w:pPr>
        <w:jc w:val="both"/>
        <w:rPr>
          <w:rFonts w:ascii="Times New Roman" w:eastAsia="Times New Roman" w:hAnsi="Times New Roman" w:cs="David"/>
          <w:noProof/>
          <w:sz w:val="28"/>
          <w:szCs w:val="28"/>
          <w:rtl/>
          <w:lang w:eastAsia="he-IL"/>
        </w:rPr>
      </w:pPr>
      <w:r w:rsidRPr="00BF2227">
        <w:rPr>
          <w:rFonts w:ascii="Times New Roman" w:eastAsia="Times New Roman" w:hAnsi="Times New Roman" w:cs="David" w:hint="cs"/>
          <w:noProof/>
          <w:sz w:val="28"/>
          <w:szCs w:val="28"/>
          <w:rtl/>
          <w:lang w:eastAsia="he-IL"/>
        </w:rPr>
        <w:t>הרב קורן שליט"א כותב במאמרו נגדנו, שקיימת בדברינו "</w:t>
      </w:r>
      <w:r w:rsidRPr="00BF2227">
        <w:rPr>
          <w:rFonts w:ascii="Times New Roman" w:eastAsia="Times New Roman" w:hAnsi="Times New Roman" w:cs="David"/>
          <w:noProof/>
          <w:sz w:val="28"/>
          <w:szCs w:val="28"/>
          <w:rtl/>
          <w:lang w:eastAsia="he-IL"/>
        </w:rPr>
        <w:t>הטעייה חמורה בנוגע לעובדות</w:t>
      </w:r>
      <w:r w:rsidRPr="00BF2227">
        <w:rPr>
          <w:rFonts w:ascii="Times New Roman" w:eastAsia="Times New Roman" w:hAnsi="Times New Roman" w:cs="David" w:hint="cs"/>
          <w:noProof/>
          <w:sz w:val="28"/>
          <w:szCs w:val="28"/>
          <w:rtl/>
          <w:lang w:eastAsia="he-IL"/>
        </w:rPr>
        <w:t>... ול</w:t>
      </w:r>
      <w:r w:rsidRPr="00BF2227">
        <w:rPr>
          <w:rFonts w:ascii="Times New Roman" w:eastAsia="Times New Roman" w:hAnsi="Times New Roman" w:cs="David"/>
          <w:noProof/>
          <w:sz w:val="28"/>
          <w:szCs w:val="28"/>
          <w:rtl/>
          <w:lang w:eastAsia="he-IL"/>
        </w:rPr>
        <w:t xml:space="preserve">הסיר לזות שפתים </w:t>
      </w:r>
      <w:r w:rsidRPr="00BF2227">
        <w:rPr>
          <w:rFonts w:ascii="Times New Roman" w:eastAsia="Times New Roman" w:hAnsi="Times New Roman" w:cs="David" w:hint="cs"/>
          <w:noProof/>
          <w:sz w:val="28"/>
          <w:szCs w:val="28"/>
          <w:rtl/>
          <w:lang w:eastAsia="he-IL"/>
        </w:rPr>
        <w:t>הוא</w:t>
      </w:r>
      <w:r w:rsidRPr="00BF2227">
        <w:rPr>
          <w:rFonts w:ascii="Times New Roman" w:eastAsia="Times New Roman" w:hAnsi="Times New Roman" w:cs="David"/>
          <w:noProof/>
          <w:sz w:val="28"/>
          <w:szCs w:val="28"/>
          <w:rtl/>
          <w:lang w:eastAsia="he-IL"/>
        </w:rPr>
        <w:t xml:space="preserve"> מוצא לנכון לפרט את העובדות</w:t>
      </w:r>
      <w:r w:rsidRPr="00BF2227">
        <w:rPr>
          <w:rFonts w:ascii="Times New Roman" w:eastAsia="Times New Roman" w:hAnsi="Times New Roman" w:cs="David" w:hint="cs"/>
          <w:noProof/>
          <w:sz w:val="28"/>
          <w:szCs w:val="28"/>
          <w:rtl/>
          <w:lang w:eastAsia="he-IL"/>
        </w:rPr>
        <w:t>"</w:t>
      </w:r>
      <w:r>
        <w:rPr>
          <w:rFonts w:ascii="Times New Roman" w:eastAsia="Times New Roman" w:hAnsi="Times New Roman" w:cs="David" w:hint="cs"/>
          <w:noProof/>
          <w:sz w:val="28"/>
          <w:szCs w:val="28"/>
          <w:rtl/>
          <w:lang w:eastAsia="he-IL"/>
        </w:rPr>
        <w:t>,</w:t>
      </w:r>
      <w:r w:rsidRPr="00BF2227">
        <w:rPr>
          <w:rFonts w:ascii="Times New Roman" w:eastAsia="Times New Roman" w:hAnsi="Times New Roman" w:cs="David" w:hint="cs"/>
          <w:noProof/>
          <w:sz w:val="28"/>
          <w:szCs w:val="28"/>
          <w:rtl/>
          <w:lang w:eastAsia="he-IL"/>
        </w:rPr>
        <w:t xml:space="preserve"> ומתברר </w:t>
      </w:r>
      <w:r w:rsidRPr="00431061">
        <w:rPr>
          <w:rFonts w:ascii="Times New Roman" w:eastAsia="Times New Roman" w:hAnsi="Times New Roman" w:cs="David" w:hint="cs"/>
          <w:noProof/>
          <w:sz w:val="28"/>
          <w:szCs w:val="28"/>
          <w:rtl/>
          <w:lang w:eastAsia="he-IL"/>
        </w:rPr>
        <w:t>ש</w:t>
      </w:r>
      <w:r w:rsidR="00431061" w:rsidRPr="00431061">
        <w:rPr>
          <w:rFonts w:ascii="Times New Roman" w:eastAsia="Times New Roman" w:hAnsi="Times New Roman" w:cs="David" w:hint="cs"/>
          <w:noProof/>
          <w:sz w:val="28"/>
          <w:szCs w:val="28"/>
          <w:rtl/>
          <w:lang w:eastAsia="he-IL"/>
        </w:rPr>
        <w:t>הגורם ל</w:t>
      </w:r>
      <w:r w:rsidRPr="00431061">
        <w:rPr>
          <w:rFonts w:ascii="Times New Roman" w:eastAsia="Times New Roman" w:hAnsi="Times New Roman" w:cs="David" w:hint="cs"/>
          <w:noProof/>
          <w:sz w:val="28"/>
          <w:szCs w:val="28"/>
          <w:rtl/>
          <w:lang w:eastAsia="he-IL"/>
        </w:rPr>
        <w:t>"הטעייה חמורה" זו,</w:t>
      </w:r>
      <w:r w:rsidR="00431061" w:rsidRPr="00431061">
        <w:rPr>
          <w:rFonts w:ascii="Times New Roman" w:eastAsia="Times New Roman" w:hAnsi="Times New Roman" w:cs="David" w:hint="cs"/>
          <w:noProof/>
          <w:sz w:val="28"/>
          <w:szCs w:val="28"/>
          <w:rtl/>
          <w:lang w:eastAsia="he-IL"/>
        </w:rPr>
        <w:t xml:space="preserve"> הו</w:t>
      </w:r>
      <w:r w:rsidRPr="00431061">
        <w:rPr>
          <w:rFonts w:ascii="Times New Roman" w:eastAsia="Times New Roman" w:hAnsi="Times New Roman" w:cs="David" w:hint="cs"/>
          <w:noProof/>
          <w:sz w:val="28"/>
          <w:szCs w:val="28"/>
          <w:rtl/>
          <w:lang w:eastAsia="he-IL"/>
        </w:rPr>
        <w:t xml:space="preserve">א לא אחר מאשר </w:t>
      </w:r>
      <w:r w:rsidR="00431061" w:rsidRPr="00431061">
        <w:rPr>
          <w:rFonts w:ascii="Times New Roman" w:eastAsia="Times New Roman" w:hAnsi="Times New Roman" w:cs="David" w:hint="cs"/>
          <w:noProof/>
          <w:sz w:val="28"/>
          <w:szCs w:val="28"/>
          <w:rtl/>
          <w:lang w:eastAsia="he-IL"/>
        </w:rPr>
        <w:t xml:space="preserve">הרב קורן </w:t>
      </w:r>
      <w:r w:rsidRPr="00431061">
        <w:rPr>
          <w:rFonts w:ascii="Times New Roman" w:eastAsia="Times New Roman" w:hAnsi="Times New Roman" w:cs="David" w:hint="cs"/>
          <w:noProof/>
          <w:sz w:val="28"/>
          <w:szCs w:val="28"/>
          <w:rtl/>
          <w:lang w:eastAsia="he-IL"/>
        </w:rPr>
        <w:t>עצמו, הנותן ל'כרוז</w:t>
      </w:r>
      <w:r w:rsidRPr="00BF2227">
        <w:rPr>
          <w:rFonts w:ascii="Times New Roman" w:eastAsia="Times New Roman" w:hAnsi="Times New Roman" w:cs="David" w:hint="cs"/>
          <w:noProof/>
          <w:sz w:val="28"/>
          <w:szCs w:val="28"/>
          <w:rtl/>
          <w:lang w:eastAsia="he-IL"/>
        </w:rPr>
        <w:t xml:space="preserve"> תש"פ' </w:t>
      </w:r>
      <w:r>
        <w:rPr>
          <w:rFonts w:ascii="Times New Roman" w:eastAsia="Times New Roman" w:hAnsi="Times New Roman" w:cs="David" w:hint="cs"/>
          <w:noProof/>
          <w:sz w:val="28"/>
          <w:szCs w:val="28"/>
          <w:rtl/>
          <w:lang w:eastAsia="he-IL"/>
        </w:rPr>
        <w:t xml:space="preserve">תוקף, </w:t>
      </w:r>
      <w:r w:rsidRPr="00BF2227">
        <w:rPr>
          <w:rFonts w:ascii="Times New Roman" w:eastAsia="Times New Roman" w:hAnsi="Times New Roman" w:cs="David" w:hint="cs"/>
          <w:noProof/>
          <w:sz w:val="28"/>
          <w:szCs w:val="28"/>
          <w:rtl/>
          <w:lang w:eastAsia="he-IL"/>
        </w:rPr>
        <w:t xml:space="preserve"> כאילו מאה ושלושים רבנים התכנסו </w:t>
      </w:r>
      <w:r>
        <w:rPr>
          <w:rFonts w:ascii="Times New Roman" w:eastAsia="Times New Roman" w:hAnsi="Times New Roman" w:cs="David" w:hint="cs"/>
          <w:noProof/>
          <w:sz w:val="28"/>
          <w:szCs w:val="28"/>
          <w:rtl/>
          <w:lang w:eastAsia="he-IL"/>
        </w:rPr>
        <w:t xml:space="preserve">יחד </w:t>
      </w:r>
      <w:r w:rsidRPr="00BF2227">
        <w:rPr>
          <w:rFonts w:ascii="Times New Roman" w:eastAsia="Times New Roman" w:hAnsi="Times New Roman" w:cs="David" w:hint="cs"/>
          <w:noProof/>
          <w:sz w:val="28"/>
          <w:szCs w:val="28"/>
          <w:rtl/>
          <w:lang w:eastAsia="he-IL"/>
        </w:rPr>
        <w:t>לדיון ולאחר שקלא וטריא נמנו וגמרו וחתמו. - דבר שלא היה ולא נברא.</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הקורא שורות אלה מוזמן להתקשר לכל אחד מן החותמים וימצא את מה שמצאנו אנו בשיחותינו. בדקנו את ה"עובדות" ודיברנו עם חלק מן החותמים על כרוז תש"פ, ומתברר  - בניגוד לדברי הרב קורן שליט"א: מעולם </w:t>
      </w:r>
      <w:r w:rsidRPr="00FB722C">
        <w:rPr>
          <w:rFonts w:ascii="Times New Roman" w:eastAsia="Times New Roman" w:hAnsi="Times New Roman" w:cs="David" w:hint="cs"/>
          <w:noProof/>
          <w:sz w:val="28"/>
          <w:szCs w:val="28"/>
          <w:rtl/>
          <w:lang w:eastAsia="he-IL"/>
        </w:rPr>
        <w:t xml:space="preserve">לא </w:t>
      </w:r>
      <w:r>
        <w:rPr>
          <w:rFonts w:ascii="Times New Roman" w:eastAsia="Times New Roman" w:hAnsi="Times New Roman" w:cs="David" w:hint="cs"/>
          <w:noProof/>
          <w:sz w:val="28"/>
          <w:szCs w:val="28"/>
          <w:rtl/>
          <w:lang w:eastAsia="he-IL"/>
        </w:rPr>
        <w:t xml:space="preserve">התנהל משא ומתן בהלכה עם החותמים על כרוז תש"פ, לא בכתב ולא בעל פה! הרבנים שחתמו על הכרוז אמרו במפורש, שלא קיבלו הסבר מסודר על מה הם חותמים. הדבר שנשאר להם בזיכרון, שביקשו מהם טלפונית לחתום על מסמך מטעם הרבנות, וחתמו מבלי לברר באופן מדויק מה כתוב במסמך. </w:t>
      </w:r>
    </w:p>
    <w:p w:rsidR="00DF321C" w:rsidRPr="00BF2227" w:rsidRDefault="00DF321C" w:rsidP="00DF321C">
      <w:pPr>
        <w:jc w:val="both"/>
        <w:rPr>
          <w:rFonts w:ascii="Times New Roman" w:eastAsia="Times New Roman" w:hAnsi="Times New Roman" w:cs="David"/>
          <w:noProof/>
          <w:sz w:val="28"/>
          <w:szCs w:val="28"/>
          <w:rtl/>
          <w:lang w:eastAsia="he-IL"/>
        </w:rPr>
      </w:pPr>
      <w:r w:rsidRPr="00BF2227">
        <w:rPr>
          <w:rFonts w:ascii="Times New Roman" w:eastAsia="Times New Roman" w:hAnsi="Times New Roman" w:cs="David" w:hint="cs"/>
          <w:noProof/>
          <w:sz w:val="28"/>
          <w:szCs w:val="28"/>
          <w:rtl/>
          <w:lang w:eastAsia="he-IL"/>
        </w:rPr>
        <w:t>עובדה פשוטה היא, שהעסקנים החתימו עשרות רבני מושבים בנגב, בגליל ובפרו</w:t>
      </w:r>
      <w:r>
        <w:rPr>
          <w:rFonts w:ascii="Times New Roman" w:eastAsia="Times New Roman" w:hAnsi="Times New Roman" w:cs="David" w:hint="cs"/>
          <w:noProof/>
          <w:sz w:val="28"/>
          <w:szCs w:val="28"/>
          <w:rtl/>
          <w:lang w:eastAsia="he-IL"/>
        </w:rPr>
        <w:t>ז</w:t>
      </w:r>
      <w:r w:rsidRPr="00BF2227">
        <w:rPr>
          <w:rFonts w:ascii="Times New Roman" w:eastAsia="Times New Roman" w:hAnsi="Times New Roman" w:cs="David" w:hint="cs"/>
          <w:noProof/>
          <w:sz w:val="28"/>
          <w:szCs w:val="28"/>
          <w:rtl/>
          <w:lang w:eastAsia="he-IL"/>
        </w:rPr>
        <w:t xml:space="preserve">דור ירושלים, רבנים שמעולם לא עסקו בשאלת הר הבית וחידוש העבודה במקדש. להלן כמה מרבני המושבים שחתמו: זנוח, ישעי, צרופה, מגדים, שיבולים, תלמים, רוויה, נוחם, מלילות, ועוד. רבנים אלה צירפו את חתימתם מפני הכבוד מבלי שעסקו בנושא מעולם. </w:t>
      </w:r>
    </w:p>
    <w:p w:rsidR="00DF321C" w:rsidRDefault="00DF321C" w:rsidP="00DF321C">
      <w:pPr>
        <w:jc w:val="both"/>
        <w:rPr>
          <w:rFonts w:ascii="Times New Roman" w:eastAsia="Times New Roman" w:hAnsi="Times New Roman" w:cs="David"/>
          <w:noProof/>
          <w:sz w:val="28"/>
          <w:szCs w:val="28"/>
          <w:rtl/>
          <w:lang w:eastAsia="he-IL"/>
        </w:rPr>
      </w:pPr>
      <w:r w:rsidRPr="00A00A1A">
        <w:rPr>
          <w:rFonts w:ascii="Times New Roman" w:eastAsia="Times New Roman" w:hAnsi="Times New Roman" w:cs="David" w:hint="cs"/>
          <w:noProof/>
          <w:sz w:val="28"/>
          <w:szCs w:val="28"/>
          <w:rtl/>
          <w:lang w:eastAsia="he-IL"/>
        </w:rPr>
        <w:t>הגע עצמך! רבנים גדולי עולם כמו הרב גולדברג זצ"ל חששו להכניס ראשם בנושא</w:t>
      </w:r>
      <w:r w:rsidRPr="00BF2227">
        <w:rPr>
          <w:rFonts w:ascii="Times New Roman" w:eastAsia="Times New Roman" w:hAnsi="Times New Roman" w:cs="David" w:hint="cs"/>
          <w:noProof/>
          <w:sz w:val="28"/>
          <w:szCs w:val="28"/>
          <w:rtl/>
          <w:lang w:eastAsia="he-IL"/>
        </w:rPr>
        <w:t xml:space="preserve"> שלא ביררו אותו במדויק, והנה באו רבנים במושבים בנגב, והם, במענה טלפוני מהיר ובחתימה מרחוק הכריעו בשאלה, עד כדי ביטול מאתיים מצוות של תורה; היש הטעייה גדולה מזו?!</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לאור האמור, דברי הרב קורן שליט"א המודיע, כי "כרוז תש"פ" בחתימת מאה ושלושים וששה רבנים מהווה "מסמך הלכתי" לאסור את העלייה להר הבית, ו"אחרי רבים להטות", עושה את התורה ואת המקדש לחוכא ואיטלולא.</w:t>
      </w:r>
    </w:p>
    <w:p w:rsidR="00DF321C"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תעודת עניות היא לעסקני 'מורא מקדש', שלא מצאו בין אלפי הרבנים המשמשים בקודש בבתי הדין, בערי ישראל ובישיבות, אלא כמאה ושלושים רבנים בלבד, שהואילו לצרף את חתימתם לנייר כגון זה.</w:t>
      </w:r>
    </w:p>
    <w:p w:rsidR="00DF321C" w:rsidRDefault="00DF321C" w:rsidP="00DF321C">
      <w:pPr>
        <w:jc w:val="both"/>
        <w:rPr>
          <w:rFonts w:ascii="Times New Roman" w:eastAsia="Times New Roman" w:hAnsi="Times New Roman" w:cs="David"/>
          <w:noProof/>
          <w:sz w:val="28"/>
          <w:szCs w:val="28"/>
          <w:rtl/>
          <w:lang w:eastAsia="he-IL"/>
        </w:rPr>
      </w:pPr>
    </w:p>
    <w:p w:rsidR="00DF321C" w:rsidRDefault="00DF321C" w:rsidP="00DF321C">
      <w:pPr>
        <w:jc w:val="both"/>
        <w:rPr>
          <w:rFonts w:ascii="Times New Roman" w:eastAsia="Times New Roman" w:hAnsi="Times New Roman" w:cs="David"/>
          <w:noProof/>
          <w:sz w:val="28"/>
          <w:szCs w:val="28"/>
          <w:rtl/>
          <w:lang w:eastAsia="he-IL"/>
        </w:rPr>
      </w:pPr>
    </w:p>
    <w:p w:rsidR="00DF321C" w:rsidRDefault="00DF321C" w:rsidP="00DF321C">
      <w:pPr>
        <w:spacing w:after="0" w:line="276" w:lineRule="auto"/>
        <w:jc w:val="center"/>
        <w:rPr>
          <w:rFonts w:ascii="Times New Roman" w:eastAsia="Times New Roman" w:hAnsi="Times New Roman" w:cs="David"/>
          <w:b/>
          <w:bCs/>
          <w:noProof/>
          <w:sz w:val="28"/>
          <w:szCs w:val="28"/>
          <w:rtl/>
          <w:lang w:eastAsia="he-IL"/>
        </w:rPr>
      </w:pPr>
    </w:p>
    <w:p w:rsidR="00DF321C" w:rsidRPr="001809F5" w:rsidRDefault="00DF321C" w:rsidP="00DF321C">
      <w:pPr>
        <w:spacing w:after="0" w:line="276" w:lineRule="auto"/>
        <w:jc w:val="center"/>
        <w:rPr>
          <w:rFonts w:ascii="Times New Roman" w:eastAsia="Times New Roman" w:hAnsi="Times New Roman" w:cs="David"/>
          <w:b/>
          <w:bCs/>
          <w:noProof/>
          <w:sz w:val="28"/>
          <w:szCs w:val="28"/>
          <w:rtl/>
          <w:lang w:eastAsia="he-IL"/>
        </w:rPr>
      </w:pPr>
      <w:r w:rsidRPr="001809F5">
        <w:rPr>
          <w:rFonts w:ascii="Times New Roman" w:eastAsia="Times New Roman" w:hAnsi="Times New Roman" w:cs="David" w:hint="cs"/>
          <w:b/>
          <w:bCs/>
          <w:noProof/>
          <w:sz w:val="28"/>
          <w:szCs w:val="28"/>
          <w:rtl/>
          <w:lang w:eastAsia="he-IL"/>
        </w:rPr>
        <w:t>פרק ג</w:t>
      </w:r>
    </w:p>
    <w:p w:rsidR="00DF321C" w:rsidRPr="00AE4369" w:rsidRDefault="00DF321C" w:rsidP="00DF321C">
      <w:pPr>
        <w:pStyle w:val="2"/>
        <w:spacing w:line="276" w:lineRule="auto"/>
        <w:ind w:left="0"/>
        <w:jc w:val="center"/>
        <w:rPr>
          <w:rFonts w:ascii="Times New Roman" w:eastAsia="Times New Roman" w:hAnsi="Times New Roman" w:cs="David"/>
          <w:b/>
          <w:bCs/>
          <w:noProof/>
          <w:sz w:val="28"/>
          <w:szCs w:val="28"/>
          <w:rtl/>
          <w:lang w:eastAsia="he-IL"/>
        </w:rPr>
      </w:pPr>
      <w:r w:rsidRPr="00AE4369">
        <w:rPr>
          <w:rFonts w:ascii="David" w:hAnsi="David" w:cs="David" w:hint="cs"/>
          <w:b/>
          <w:bCs/>
          <w:sz w:val="28"/>
          <w:szCs w:val="28"/>
          <w:rtl/>
        </w:rPr>
        <w:t xml:space="preserve">הרב קורן </w:t>
      </w:r>
      <w:r>
        <w:rPr>
          <w:rFonts w:ascii="David" w:hAnsi="David" w:cs="David" w:hint="cs"/>
          <w:b/>
          <w:bCs/>
          <w:sz w:val="28"/>
          <w:szCs w:val="28"/>
          <w:rtl/>
        </w:rPr>
        <w:t>'</w:t>
      </w:r>
      <w:r w:rsidRPr="00AE4369">
        <w:rPr>
          <w:rFonts w:ascii="David" w:hAnsi="David" w:cs="David" w:hint="cs"/>
          <w:b/>
          <w:bCs/>
          <w:sz w:val="28"/>
          <w:szCs w:val="28"/>
          <w:rtl/>
        </w:rPr>
        <w:t>דיין יחיד</w:t>
      </w:r>
      <w:r>
        <w:rPr>
          <w:rFonts w:ascii="David" w:hAnsi="David" w:cs="David" w:hint="cs"/>
          <w:b/>
          <w:bCs/>
          <w:sz w:val="28"/>
          <w:szCs w:val="28"/>
          <w:rtl/>
        </w:rPr>
        <w:t>י' - ו</w:t>
      </w:r>
      <w:r w:rsidRPr="00AE4369">
        <w:rPr>
          <w:rFonts w:ascii="David" w:hAnsi="David" w:cs="David" w:hint="cs"/>
          <w:b/>
          <w:bCs/>
          <w:sz w:val="28"/>
          <w:szCs w:val="28"/>
          <w:rtl/>
        </w:rPr>
        <w:t>מתיר דמם של צדיקים</w:t>
      </w:r>
    </w:p>
    <w:p w:rsidR="00DF321C" w:rsidRPr="00AE4369" w:rsidRDefault="00DF321C" w:rsidP="00DF321C">
      <w:pPr>
        <w:spacing w:after="0" w:line="276" w:lineRule="auto"/>
        <w:jc w:val="both"/>
        <w:rPr>
          <w:rFonts w:ascii="Times New Roman" w:eastAsia="Times New Roman" w:hAnsi="Times New Roman" w:cs="David"/>
          <w:b/>
          <w:bCs/>
          <w:noProof/>
          <w:sz w:val="28"/>
          <w:szCs w:val="28"/>
          <w:rtl/>
          <w:lang w:eastAsia="he-IL"/>
        </w:rPr>
      </w:pPr>
      <w:r w:rsidRPr="00AE4369">
        <w:rPr>
          <w:rFonts w:ascii="Times New Roman" w:eastAsia="Times New Roman" w:hAnsi="Times New Roman" w:cs="David" w:hint="cs"/>
          <w:b/>
          <w:bCs/>
          <w:noProof/>
          <w:sz w:val="28"/>
          <w:szCs w:val="28"/>
          <w:rtl/>
          <w:lang w:eastAsia="he-IL"/>
        </w:rPr>
        <w:t>פסק דין הקובע כי העולה להר הבית 'עבריין' וחייב מיתה - אינו אלא דמיון</w:t>
      </w:r>
    </w:p>
    <w:p w:rsidR="00DF321C" w:rsidRPr="00AE4369" w:rsidRDefault="00DF321C" w:rsidP="00DF321C">
      <w:pPr>
        <w:spacing w:after="0" w:line="276" w:lineRule="auto"/>
        <w:jc w:val="both"/>
        <w:rPr>
          <w:rFonts w:ascii="Times New Roman" w:eastAsia="Times New Roman" w:hAnsi="Times New Roman" w:cs="David"/>
          <w:noProof/>
          <w:sz w:val="28"/>
          <w:szCs w:val="28"/>
          <w:rtl/>
          <w:lang w:eastAsia="he-IL"/>
        </w:rPr>
      </w:pPr>
      <w:r w:rsidRPr="00AE4369">
        <w:rPr>
          <w:rFonts w:ascii="Times New Roman" w:eastAsia="Times New Roman" w:hAnsi="Times New Roman" w:cs="David" w:hint="cs"/>
          <w:noProof/>
          <w:sz w:val="28"/>
          <w:szCs w:val="28"/>
          <w:rtl/>
          <w:lang w:eastAsia="he-IL"/>
        </w:rPr>
        <w:t xml:space="preserve">פסק הלכה חמור יצא מתחת ידו של הרב קורן שליט"א - כמובא לעיל </w:t>
      </w:r>
      <w:r>
        <w:rPr>
          <w:rFonts w:ascii="Times New Roman" w:eastAsia="Times New Roman" w:hAnsi="Times New Roman" w:cs="David"/>
          <w:noProof/>
          <w:sz w:val="28"/>
          <w:szCs w:val="28"/>
          <w:rtl/>
          <w:lang w:eastAsia="he-IL"/>
        </w:rPr>
        <w:t>–</w:t>
      </w:r>
      <w:r w:rsidRPr="00AE4369">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שם חידש שש</w:t>
      </w:r>
      <w:r w:rsidRPr="00AE4369">
        <w:rPr>
          <w:rFonts w:ascii="Times New Roman" w:eastAsia="Times New Roman" w:hAnsi="Times New Roman" w:cs="David" w:hint="cs"/>
          <w:noProof/>
          <w:sz w:val="28"/>
          <w:szCs w:val="28"/>
          <w:rtl/>
          <w:lang w:eastAsia="he-IL"/>
        </w:rPr>
        <w:t xml:space="preserve">וחרי המקדש העולים להר הבית </w:t>
      </w:r>
      <w:r>
        <w:rPr>
          <w:rFonts w:ascii="Times New Roman" w:eastAsia="Times New Roman" w:hAnsi="Times New Roman" w:cs="David" w:hint="cs"/>
          <w:noProof/>
          <w:sz w:val="28"/>
          <w:szCs w:val="28"/>
          <w:rtl/>
          <w:lang w:eastAsia="he-IL"/>
        </w:rPr>
        <w:t xml:space="preserve">מוגדרים </w:t>
      </w:r>
      <w:r w:rsidRPr="00AE4369">
        <w:rPr>
          <w:rFonts w:ascii="Times New Roman" w:eastAsia="Times New Roman" w:hAnsi="Times New Roman" w:cs="David" w:hint="cs"/>
          <w:noProof/>
          <w:sz w:val="28"/>
          <w:szCs w:val="28"/>
          <w:rtl/>
          <w:lang w:eastAsia="he-IL"/>
        </w:rPr>
        <w:t>כ"עבריינים"</w:t>
      </w:r>
      <w:r>
        <w:rPr>
          <w:rFonts w:ascii="Times New Roman" w:eastAsia="Times New Roman" w:hAnsi="Times New Roman" w:cs="David" w:hint="cs"/>
          <w:noProof/>
          <w:sz w:val="28"/>
          <w:szCs w:val="28"/>
          <w:rtl/>
          <w:lang w:eastAsia="he-IL"/>
        </w:rPr>
        <w:t xml:space="preserve"> לפיכך הרשות נתונה לבית הדין להורגם,</w:t>
      </w:r>
      <w:r w:rsidRPr="00AE4369">
        <w:rPr>
          <w:rFonts w:ascii="Times New Roman" w:eastAsia="Times New Roman" w:hAnsi="Times New Roman" w:cs="David" w:hint="cs"/>
          <w:noProof/>
          <w:sz w:val="28"/>
          <w:szCs w:val="28"/>
          <w:rtl/>
          <w:lang w:eastAsia="he-IL"/>
        </w:rPr>
        <w:t xml:space="preserve"> זו לשונו:</w:t>
      </w:r>
    </w:p>
    <w:p w:rsidR="00DF321C" w:rsidRPr="00AE4369" w:rsidRDefault="00DF321C" w:rsidP="00DF321C">
      <w:pPr>
        <w:pStyle w:val="2"/>
        <w:spacing w:line="276" w:lineRule="auto"/>
        <w:ind w:left="720"/>
        <w:jc w:val="both"/>
        <w:rPr>
          <w:rFonts w:ascii="Times New Roman" w:eastAsia="Times New Roman" w:hAnsi="Times New Roman" w:cs="David"/>
          <w:noProof/>
          <w:sz w:val="28"/>
          <w:szCs w:val="28"/>
          <w:rtl/>
          <w:lang w:eastAsia="he-IL"/>
        </w:rPr>
      </w:pPr>
      <w:r w:rsidRPr="00AE4369">
        <w:rPr>
          <w:rFonts w:ascii="David" w:hAnsi="David" w:cs="David" w:hint="cs"/>
          <w:sz w:val="28"/>
          <w:szCs w:val="28"/>
          <w:rtl/>
        </w:rPr>
        <w:t>"</w:t>
      </w:r>
      <w:r w:rsidRPr="00AE4369">
        <w:rPr>
          <w:rFonts w:ascii="David" w:hAnsi="David" w:cs="David"/>
          <w:sz w:val="28"/>
          <w:szCs w:val="28"/>
          <w:rtl/>
        </w:rPr>
        <w:t xml:space="preserve">כאשר הרבים גזרו גזירה משום </w:t>
      </w:r>
      <w:r w:rsidRPr="00AE4369">
        <w:rPr>
          <w:rFonts w:ascii="David" w:hAnsi="David" w:cs="David" w:hint="cs"/>
          <w:sz w:val="28"/>
          <w:szCs w:val="28"/>
          <w:rtl/>
        </w:rPr>
        <w:t>'</w:t>
      </w:r>
      <w:r w:rsidRPr="00AE4369">
        <w:rPr>
          <w:rFonts w:ascii="David" w:hAnsi="David" w:cs="David"/>
          <w:sz w:val="28"/>
          <w:szCs w:val="28"/>
          <w:rtl/>
        </w:rPr>
        <w:t>מגדר מילתא</w:t>
      </w:r>
      <w:r w:rsidRPr="00AE4369">
        <w:rPr>
          <w:rFonts w:ascii="David" w:hAnsi="David" w:cs="David" w:hint="cs"/>
          <w:sz w:val="28"/>
          <w:szCs w:val="28"/>
          <w:rtl/>
        </w:rPr>
        <w:t xml:space="preserve">'... </w:t>
      </w:r>
      <w:r w:rsidRPr="00AE4369">
        <w:rPr>
          <w:rFonts w:ascii="David" w:hAnsi="David" w:cs="David"/>
          <w:sz w:val="28"/>
          <w:szCs w:val="28"/>
          <w:rtl/>
        </w:rPr>
        <w:t>לפי מה שהתבאר בשו</w:t>
      </w:r>
      <w:r w:rsidRPr="00AE4369">
        <w:rPr>
          <w:rFonts w:ascii="David" w:hAnsi="David" w:cs="David" w:hint="cs"/>
          <w:sz w:val="28"/>
          <w:szCs w:val="28"/>
          <w:rtl/>
        </w:rPr>
        <w:t>לחן ערוך (</w:t>
      </w:r>
      <w:r w:rsidRPr="00AE4369">
        <w:rPr>
          <w:rFonts w:ascii="David" w:hAnsi="David" w:cs="David"/>
          <w:sz w:val="28"/>
          <w:szCs w:val="28"/>
          <w:rtl/>
        </w:rPr>
        <w:t>חו"מ ב</w:t>
      </w:r>
      <w:r w:rsidRPr="00AE4369">
        <w:rPr>
          <w:rFonts w:ascii="David" w:hAnsi="David" w:cs="David" w:hint="cs"/>
          <w:sz w:val="28"/>
          <w:szCs w:val="28"/>
          <w:rtl/>
        </w:rPr>
        <w:t xml:space="preserve">, </w:t>
      </w:r>
      <w:r w:rsidRPr="00AE4369">
        <w:rPr>
          <w:rFonts w:ascii="David" w:hAnsi="David" w:cs="David"/>
          <w:sz w:val="28"/>
          <w:szCs w:val="28"/>
          <w:rtl/>
        </w:rPr>
        <w:t>א</w:t>
      </w:r>
      <w:r w:rsidRPr="00AE4369">
        <w:rPr>
          <w:rFonts w:ascii="David" w:hAnsi="David" w:cs="David" w:hint="cs"/>
          <w:sz w:val="28"/>
          <w:szCs w:val="28"/>
          <w:rtl/>
        </w:rPr>
        <w:t>)</w:t>
      </w:r>
      <w:r w:rsidRPr="00AE4369">
        <w:rPr>
          <w:rFonts w:ascii="David" w:hAnsi="David" w:cs="David"/>
          <w:sz w:val="28"/>
          <w:szCs w:val="28"/>
          <w:rtl/>
        </w:rPr>
        <w:t xml:space="preserve"> במצב של </w:t>
      </w:r>
      <w:r w:rsidRPr="00AE4369">
        <w:rPr>
          <w:rFonts w:ascii="David" w:hAnsi="David" w:cs="David" w:hint="cs"/>
          <w:sz w:val="28"/>
          <w:szCs w:val="28"/>
          <w:rtl/>
        </w:rPr>
        <w:t>'</w:t>
      </w:r>
      <w:r w:rsidRPr="00AE4369">
        <w:rPr>
          <w:rFonts w:ascii="David" w:hAnsi="David" w:cs="David"/>
          <w:sz w:val="28"/>
          <w:szCs w:val="28"/>
          <w:rtl/>
        </w:rPr>
        <w:t>מיגדר מילתא</w:t>
      </w:r>
      <w:r w:rsidRPr="00AE4369">
        <w:rPr>
          <w:rFonts w:ascii="David" w:hAnsi="David" w:cs="David" w:hint="cs"/>
          <w:sz w:val="28"/>
          <w:szCs w:val="28"/>
          <w:rtl/>
        </w:rPr>
        <w:t>'</w:t>
      </w:r>
      <w:r w:rsidRPr="00AE4369">
        <w:rPr>
          <w:rFonts w:ascii="David" w:hAnsi="David" w:cs="David"/>
          <w:sz w:val="28"/>
          <w:szCs w:val="28"/>
          <w:rtl/>
        </w:rPr>
        <w:t xml:space="preserve"> הרשות נתונה לגדולי הדור גם להרוג את העבריין</w:t>
      </w:r>
      <w:r w:rsidRPr="00AE4369">
        <w:rPr>
          <w:rFonts w:ascii="David" w:hAnsi="David" w:cs="David"/>
          <w:sz w:val="28"/>
          <w:szCs w:val="28"/>
        </w:rPr>
        <w:t>."</w:t>
      </w:r>
    </w:p>
    <w:p w:rsidR="00DF321C" w:rsidRPr="00AE4369" w:rsidRDefault="00DF321C" w:rsidP="00DF321C">
      <w:pPr>
        <w:spacing w:after="0" w:line="276" w:lineRule="auto"/>
        <w:jc w:val="both"/>
        <w:rPr>
          <w:rFonts w:ascii="Times New Roman" w:eastAsia="Times New Roman" w:hAnsi="Times New Roman" w:cs="David"/>
          <w:noProof/>
          <w:sz w:val="28"/>
          <w:szCs w:val="28"/>
          <w:rtl/>
          <w:lang w:eastAsia="he-IL"/>
        </w:rPr>
      </w:pPr>
      <w:r w:rsidRPr="008C53F7">
        <w:rPr>
          <w:rFonts w:ascii="Times New Roman" w:eastAsia="Times New Roman" w:hAnsi="Times New Roman" w:cs="David" w:hint="cs"/>
          <w:noProof/>
          <w:sz w:val="28"/>
          <w:szCs w:val="28"/>
          <w:rtl/>
          <w:lang w:eastAsia="he-IL"/>
        </w:rPr>
        <w:t>חז"ל אמרו</w:t>
      </w:r>
      <w:r>
        <w:rPr>
          <w:rFonts w:ascii="Times New Roman" w:eastAsia="Times New Roman" w:hAnsi="Times New Roman" w:cs="David" w:hint="cs"/>
          <w:noProof/>
          <w:sz w:val="28"/>
          <w:szCs w:val="28"/>
          <w:rtl/>
          <w:lang w:eastAsia="he-IL"/>
        </w:rPr>
        <w:t>:</w:t>
      </w:r>
      <w:r w:rsidRPr="008C53F7">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 xml:space="preserve">"אל תהי דן יחידי!" </w:t>
      </w:r>
      <w:r w:rsidRPr="00AE4369">
        <w:rPr>
          <w:rFonts w:ascii="Times New Roman" w:eastAsia="Times New Roman" w:hAnsi="Times New Roman" w:cs="David" w:hint="cs"/>
          <w:noProof/>
          <w:sz w:val="28"/>
          <w:szCs w:val="28"/>
          <w:rtl/>
          <w:lang w:eastAsia="he-IL"/>
        </w:rPr>
        <w:t xml:space="preserve">הרב קורן </w:t>
      </w:r>
      <w:r>
        <w:rPr>
          <w:rFonts w:ascii="Times New Roman" w:eastAsia="Times New Roman" w:hAnsi="Times New Roman" w:cs="David" w:hint="cs"/>
          <w:noProof/>
          <w:sz w:val="28"/>
          <w:szCs w:val="28"/>
          <w:rtl/>
          <w:lang w:eastAsia="he-IL"/>
        </w:rPr>
        <w:t xml:space="preserve">שליט"א, לעומת זאת, עמד וחידש </w:t>
      </w:r>
      <w:r w:rsidRPr="00AE4369">
        <w:rPr>
          <w:rFonts w:ascii="Times New Roman" w:eastAsia="Times New Roman" w:hAnsi="Times New Roman" w:cs="David" w:hint="cs"/>
          <w:noProof/>
          <w:sz w:val="28"/>
          <w:szCs w:val="28"/>
          <w:rtl/>
          <w:lang w:eastAsia="he-IL"/>
        </w:rPr>
        <w:t xml:space="preserve">חידוש הלכתי </w:t>
      </w:r>
      <w:r>
        <w:rPr>
          <w:rFonts w:ascii="Times New Roman" w:eastAsia="Times New Roman" w:hAnsi="Times New Roman" w:cs="David" w:hint="cs"/>
          <w:noProof/>
          <w:sz w:val="28"/>
          <w:szCs w:val="28"/>
          <w:rtl/>
          <w:lang w:eastAsia="he-IL"/>
        </w:rPr>
        <w:t xml:space="preserve">ופסק חיוב מיתה כדיין יחיד, בניגוד </w:t>
      </w:r>
      <w:r w:rsidRPr="00AE4369">
        <w:rPr>
          <w:rFonts w:ascii="Times New Roman" w:eastAsia="Times New Roman" w:hAnsi="Times New Roman" w:cs="David" w:hint="cs"/>
          <w:noProof/>
          <w:sz w:val="28"/>
          <w:szCs w:val="28"/>
          <w:rtl/>
          <w:lang w:eastAsia="he-IL"/>
        </w:rPr>
        <w:t xml:space="preserve">לסוגיות בש"ס, שם נקבע להלכה, שאדם המקיים מצוה מן התורה, אפילו עבר על איסור כרת תוך כדי קיומה - פטור! </w:t>
      </w:r>
    </w:p>
    <w:p w:rsidR="00DF321C" w:rsidRPr="00AE4369" w:rsidRDefault="00DF321C" w:rsidP="00DF321C">
      <w:pPr>
        <w:spacing w:after="0" w:line="276" w:lineRule="auto"/>
        <w:jc w:val="both"/>
        <w:rPr>
          <w:rFonts w:ascii="Times New Roman" w:eastAsia="Times New Roman" w:hAnsi="Times New Roman" w:cs="David"/>
          <w:noProof/>
          <w:sz w:val="28"/>
          <w:szCs w:val="28"/>
          <w:rtl/>
          <w:lang w:eastAsia="he-IL"/>
        </w:rPr>
      </w:pPr>
    </w:p>
    <w:p w:rsidR="00DF321C" w:rsidRPr="00AE4369" w:rsidRDefault="00DF321C" w:rsidP="00DF321C">
      <w:pPr>
        <w:spacing w:after="0" w:line="276" w:lineRule="auto"/>
        <w:jc w:val="both"/>
        <w:rPr>
          <w:rFonts w:ascii="Times New Roman" w:eastAsia="Times New Roman" w:hAnsi="Times New Roman" w:cs="David"/>
          <w:b/>
          <w:bCs/>
          <w:noProof/>
          <w:sz w:val="28"/>
          <w:szCs w:val="28"/>
          <w:rtl/>
          <w:lang w:eastAsia="he-IL"/>
        </w:rPr>
      </w:pPr>
      <w:r w:rsidRPr="00AE4369">
        <w:rPr>
          <w:rFonts w:ascii="Times New Roman" w:eastAsia="Times New Roman" w:hAnsi="Times New Roman" w:cs="David" w:hint="cs"/>
          <w:b/>
          <w:bCs/>
          <w:noProof/>
          <w:sz w:val="28"/>
          <w:szCs w:val="28"/>
          <w:rtl/>
          <w:lang w:eastAsia="he-IL"/>
        </w:rPr>
        <w:t>בית דין שגזרו לבטל מצוה וקם אדם וקיים את המצוה - אין בית דין יכול להורגו - כי 'מצוה עשה'</w:t>
      </w:r>
    </w:p>
    <w:p w:rsidR="00DF321C" w:rsidRPr="00AE4369" w:rsidRDefault="00DF321C" w:rsidP="00DF321C">
      <w:pPr>
        <w:jc w:val="both"/>
        <w:rPr>
          <w:rFonts w:ascii="David" w:hAnsi="David" w:cs="David"/>
          <w:sz w:val="28"/>
          <w:szCs w:val="28"/>
          <w:rtl/>
        </w:rPr>
      </w:pPr>
      <w:r w:rsidRPr="00AE4369">
        <w:rPr>
          <w:rFonts w:ascii="David" w:hAnsi="David" w:cs="David" w:hint="cs"/>
          <w:sz w:val="28"/>
          <w:szCs w:val="28"/>
          <w:rtl/>
        </w:rPr>
        <w:t xml:space="preserve">להבנת ה"פסק" של הרב קורן שליט"א, יש להקדים את ההלכה הידועה שכתב הרמב"ם בהלכות </w:t>
      </w:r>
      <w:r w:rsidRPr="00AE4369">
        <w:rPr>
          <w:rFonts w:ascii="David" w:hAnsi="David" w:cs="David"/>
          <w:sz w:val="28"/>
          <w:szCs w:val="28"/>
          <w:rtl/>
        </w:rPr>
        <w:t>לולב ז, יז</w:t>
      </w:r>
      <w:r>
        <w:rPr>
          <w:rFonts w:ascii="David" w:hAnsi="David" w:cs="David" w:hint="cs"/>
          <w:sz w:val="28"/>
          <w:szCs w:val="28"/>
          <w:rtl/>
        </w:rPr>
        <w:t>;</w:t>
      </w:r>
      <w:r w:rsidRPr="00AE4369">
        <w:rPr>
          <w:rFonts w:ascii="David" w:hAnsi="David" w:cs="David"/>
          <w:sz w:val="28"/>
          <w:szCs w:val="28"/>
          <w:rtl/>
        </w:rPr>
        <w:t xml:space="preserve"> </w:t>
      </w:r>
      <w:r w:rsidRPr="00AE4369">
        <w:rPr>
          <w:rFonts w:ascii="David" w:hAnsi="David" w:cs="David" w:hint="cs"/>
          <w:sz w:val="28"/>
          <w:szCs w:val="28"/>
          <w:rtl/>
        </w:rPr>
        <w:t>שאין נוטלים לולב בשבת כיום, לא בארץ ישראל ולא בחוץ לארץ מחשש טלטול . זו לשונו: "</w:t>
      </w:r>
      <w:r w:rsidRPr="00AE4369">
        <w:rPr>
          <w:rFonts w:ascii="David" w:hAnsi="David" w:cs="David"/>
          <w:sz w:val="28"/>
          <w:szCs w:val="28"/>
          <w:rtl/>
        </w:rPr>
        <w:t>משחרב בית המקדש</w:t>
      </w:r>
      <w:r w:rsidRPr="00AE4369">
        <w:rPr>
          <w:rFonts w:ascii="David" w:hAnsi="David" w:cs="David" w:hint="cs"/>
          <w:sz w:val="28"/>
          <w:szCs w:val="28"/>
          <w:rtl/>
        </w:rPr>
        <w:t>,</w:t>
      </w:r>
      <w:r w:rsidRPr="00AE4369">
        <w:rPr>
          <w:rFonts w:ascii="David" w:hAnsi="David" w:cs="David"/>
          <w:sz w:val="28"/>
          <w:szCs w:val="28"/>
          <w:rtl/>
        </w:rPr>
        <w:t xml:space="preserve"> אסרו חכמים ליטול את הלולב בשבת ביום הראשון</w:t>
      </w:r>
      <w:r w:rsidRPr="00AE4369">
        <w:rPr>
          <w:rFonts w:ascii="David" w:hAnsi="David" w:cs="David" w:hint="cs"/>
          <w:sz w:val="28"/>
          <w:szCs w:val="28"/>
          <w:rtl/>
        </w:rPr>
        <w:t>.</w:t>
      </w:r>
      <w:r w:rsidRPr="00AE4369">
        <w:rPr>
          <w:rFonts w:ascii="David" w:hAnsi="David" w:cs="David"/>
          <w:sz w:val="28"/>
          <w:szCs w:val="28"/>
          <w:rtl/>
        </w:rPr>
        <w:t xml:space="preserve"> ואפילו בני ארץ ישראל שק</w:t>
      </w:r>
      <w:r w:rsidRPr="00AE4369">
        <w:rPr>
          <w:rFonts w:ascii="David" w:hAnsi="David" w:cs="David" w:hint="cs"/>
          <w:sz w:val="28"/>
          <w:szCs w:val="28"/>
          <w:rtl/>
        </w:rPr>
        <w:t>י</w:t>
      </w:r>
      <w:r w:rsidRPr="00AE4369">
        <w:rPr>
          <w:rFonts w:ascii="David" w:hAnsi="David" w:cs="David"/>
          <w:sz w:val="28"/>
          <w:szCs w:val="28"/>
          <w:rtl/>
        </w:rPr>
        <w:t>דשו את הח</w:t>
      </w:r>
      <w:r w:rsidRPr="00AE4369">
        <w:rPr>
          <w:rFonts w:ascii="David" w:hAnsi="David" w:cs="David" w:hint="cs"/>
          <w:sz w:val="28"/>
          <w:szCs w:val="28"/>
          <w:rtl/>
        </w:rPr>
        <w:t>ו</w:t>
      </w:r>
      <w:r w:rsidRPr="00AE4369">
        <w:rPr>
          <w:rFonts w:ascii="David" w:hAnsi="David" w:cs="David"/>
          <w:sz w:val="28"/>
          <w:szCs w:val="28"/>
          <w:rtl/>
        </w:rPr>
        <w:t>דש</w:t>
      </w:r>
      <w:r w:rsidRPr="00AE4369">
        <w:rPr>
          <w:rFonts w:ascii="David" w:hAnsi="David" w:cs="David" w:hint="cs"/>
          <w:sz w:val="28"/>
          <w:szCs w:val="28"/>
          <w:rtl/>
        </w:rPr>
        <w:t xml:space="preserve">". </w:t>
      </w:r>
    </w:p>
    <w:p w:rsidR="00DF321C" w:rsidRPr="00AE4369" w:rsidRDefault="00DF321C" w:rsidP="00DF321C">
      <w:pPr>
        <w:jc w:val="both"/>
        <w:rPr>
          <w:rFonts w:ascii="David" w:hAnsi="David" w:cs="David"/>
          <w:sz w:val="28"/>
          <w:szCs w:val="28"/>
          <w:rtl/>
        </w:rPr>
      </w:pPr>
      <w:r w:rsidRPr="00AE4369">
        <w:rPr>
          <w:rFonts w:ascii="David" w:hAnsi="David" w:cs="David" w:hint="cs"/>
          <w:sz w:val="28"/>
          <w:szCs w:val="28"/>
          <w:rtl/>
        </w:rPr>
        <w:t>לשיטת הרב קורן שליט"א, אם יקום אדם ויעבור על הגזירה, ויטול לולב בשבת בימינו אנו</w:t>
      </w:r>
      <w:r>
        <w:rPr>
          <w:rFonts w:ascii="David" w:hAnsi="David" w:cs="David" w:hint="cs"/>
          <w:sz w:val="28"/>
          <w:szCs w:val="28"/>
          <w:rtl/>
        </w:rPr>
        <w:t>,</w:t>
      </w:r>
      <w:r w:rsidRPr="00AE4369">
        <w:rPr>
          <w:rFonts w:ascii="David" w:hAnsi="David" w:cs="David" w:hint="cs"/>
          <w:sz w:val="28"/>
          <w:szCs w:val="28"/>
          <w:rtl/>
        </w:rPr>
        <w:t xml:space="preserve"> </w:t>
      </w:r>
      <w:r>
        <w:rPr>
          <w:rFonts w:ascii="David" w:hAnsi="David" w:cs="David" w:hint="cs"/>
          <w:sz w:val="28"/>
          <w:szCs w:val="28"/>
          <w:rtl/>
        </w:rPr>
        <w:t>הרשות ביד בית דין להורגו</w:t>
      </w:r>
      <w:r w:rsidRPr="00AE4369">
        <w:rPr>
          <w:rFonts w:ascii="David" w:hAnsi="David" w:cs="David" w:hint="cs"/>
          <w:sz w:val="28"/>
          <w:szCs w:val="28"/>
          <w:rtl/>
        </w:rPr>
        <w:t>, שהרי פרץ גדרם של חכמים, והפקיע את גזירת בית הדין ותקנתם שלא ליטול לולב בשבת!</w:t>
      </w:r>
    </w:p>
    <w:p w:rsidR="00DF321C" w:rsidRPr="00AE4369" w:rsidRDefault="00DF321C" w:rsidP="00DF321C">
      <w:pPr>
        <w:jc w:val="both"/>
        <w:rPr>
          <w:rFonts w:ascii="David" w:hAnsi="David" w:cs="David"/>
          <w:b/>
          <w:bCs/>
          <w:sz w:val="28"/>
          <w:szCs w:val="28"/>
          <w:rtl/>
        </w:rPr>
      </w:pPr>
      <w:r w:rsidRPr="00AE4369">
        <w:rPr>
          <w:rFonts w:ascii="David" w:hAnsi="David" w:cs="David" w:hint="cs"/>
          <w:sz w:val="28"/>
          <w:szCs w:val="28"/>
          <w:rtl/>
        </w:rPr>
        <w:t>למרבה הפלא הרמב"ם פוסק ההיפך: לא רק שלא עבר עבירה, אלא אפילו אם עבר עבירה נוספת, והוציא את הלולב לרשות הרבים בשבת, כדי ליטול אותו בבית הכנסת - פטור! שכך כתב בהלכות שגגות (ב, י): "</w:t>
      </w:r>
      <w:r w:rsidRPr="00AE4369">
        <w:rPr>
          <w:rFonts w:ascii="David" w:hAnsi="David" w:cs="David"/>
          <w:sz w:val="28"/>
          <w:szCs w:val="28"/>
          <w:rtl/>
        </w:rPr>
        <w:t>הוציא לולב ביום טוב הראשון של חג שחל להיות בשבת</w:t>
      </w:r>
      <w:r w:rsidRPr="00AE4369">
        <w:rPr>
          <w:rFonts w:ascii="David" w:hAnsi="David" w:cs="David" w:hint="cs"/>
          <w:sz w:val="28"/>
          <w:szCs w:val="28"/>
          <w:rtl/>
        </w:rPr>
        <w:t xml:space="preserve"> -</w:t>
      </w:r>
      <w:r w:rsidRPr="00AE4369">
        <w:rPr>
          <w:rFonts w:ascii="David" w:hAnsi="David" w:cs="David"/>
          <w:sz w:val="28"/>
          <w:szCs w:val="28"/>
          <w:rtl/>
        </w:rPr>
        <w:t xml:space="preserve"> כדי לצאת בו</w:t>
      </w:r>
      <w:r w:rsidRPr="00AE4369">
        <w:rPr>
          <w:rFonts w:ascii="David" w:hAnsi="David" w:cs="David" w:hint="cs"/>
          <w:sz w:val="28"/>
          <w:szCs w:val="28"/>
          <w:rtl/>
        </w:rPr>
        <w:t>,</w:t>
      </w:r>
      <w:r w:rsidRPr="00AE4369">
        <w:rPr>
          <w:rFonts w:ascii="David" w:hAnsi="David" w:cs="David"/>
          <w:sz w:val="28"/>
          <w:szCs w:val="28"/>
          <w:rtl/>
        </w:rPr>
        <w:t xml:space="preserve"> והעבירו ארבע אמות ברשות הרבים</w:t>
      </w:r>
      <w:r w:rsidRPr="00AE4369">
        <w:rPr>
          <w:rFonts w:ascii="David" w:hAnsi="David" w:cs="David" w:hint="cs"/>
          <w:sz w:val="28"/>
          <w:szCs w:val="28"/>
          <w:rtl/>
        </w:rPr>
        <w:t>;</w:t>
      </w:r>
      <w:r w:rsidRPr="00AE4369">
        <w:rPr>
          <w:rFonts w:ascii="David" w:hAnsi="David" w:cs="David"/>
          <w:sz w:val="28"/>
          <w:szCs w:val="28"/>
          <w:rtl/>
        </w:rPr>
        <w:t xml:space="preserve"> בשוגג –</w:t>
      </w:r>
      <w:r w:rsidRPr="00AE4369">
        <w:rPr>
          <w:rFonts w:ascii="David" w:hAnsi="David" w:cs="David" w:hint="cs"/>
          <w:sz w:val="28"/>
          <w:szCs w:val="28"/>
          <w:rtl/>
        </w:rPr>
        <w:t xml:space="preserve"> </w:t>
      </w:r>
      <w:r w:rsidRPr="00AE4369">
        <w:rPr>
          <w:rFonts w:ascii="David" w:hAnsi="David" w:cs="David"/>
          <w:sz w:val="28"/>
          <w:szCs w:val="28"/>
          <w:rtl/>
        </w:rPr>
        <w:t>פטור</w:t>
      </w:r>
      <w:r w:rsidRPr="00AE4369">
        <w:rPr>
          <w:rFonts w:ascii="David" w:hAnsi="David" w:cs="David" w:hint="cs"/>
          <w:sz w:val="28"/>
          <w:szCs w:val="28"/>
          <w:rtl/>
        </w:rPr>
        <w:t>!</w:t>
      </w:r>
      <w:r w:rsidRPr="00AE4369">
        <w:rPr>
          <w:rFonts w:ascii="David" w:hAnsi="David" w:cs="David"/>
          <w:sz w:val="28"/>
          <w:szCs w:val="28"/>
          <w:rtl/>
        </w:rPr>
        <w:t xml:space="preserve"> </w:t>
      </w:r>
      <w:r w:rsidRPr="00AE4369">
        <w:rPr>
          <w:rFonts w:ascii="David" w:hAnsi="David" w:cs="David"/>
          <w:b/>
          <w:bCs/>
          <w:sz w:val="28"/>
          <w:szCs w:val="28"/>
          <w:rtl/>
        </w:rPr>
        <w:t>שהרי ברשות הוציא</w:t>
      </w:r>
      <w:r w:rsidRPr="00AE4369">
        <w:rPr>
          <w:rFonts w:ascii="David" w:hAnsi="David" w:cs="David" w:hint="cs"/>
          <w:b/>
          <w:bCs/>
          <w:sz w:val="28"/>
          <w:szCs w:val="28"/>
          <w:rtl/>
        </w:rPr>
        <w:t xml:space="preserve">!" </w:t>
      </w:r>
    </w:p>
    <w:p w:rsidR="00DF321C" w:rsidRPr="00A00A1A" w:rsidRDefault="00DF321C" w:rsidP="00DF321C">
      <w:pPr>
        <w:jc w:val="both"/>
        <w:rPr>
          <w:rFonts w:ascii="David" w:hAnsi="David" w:cs="David"/>
          <w:sz w:val="28"/>
          <w:szCs w:val="28"/>
          <w:rtl/>
        </w:rPr>
      </w:pPr>
      <w:r w:rsidRPr="00AE4369">
        <w:rPr>
          <w:rFonts w:ascii="David" w:hAnsi="David" w:cs="David" w:hint="cs"/>
          <w:sz w:val="28"/>
          <w:szCs w:val="28"/>
          <w:rtl/>
        </w:rPr>
        <w:t xml:space="preserve">לשיטת הרב קורן היה צריך הרמב"ם לכתוב: "הנוטל לולב בשבת, בית דין רשאי להורגו, שעבר על גזירתם". הרמב"ם לא כתב כך, ללמדנו, כי אדם מישראל שקיים </w:t>
      </w:r>
      <w:r w:rsidRPr="00A00A1A">
        <w:rPr>
          <w:rFonts w:ascii="David" w:hAnsi="David" w:cs="David" w:hint="cs"/>
          <w:sz w:val="28"/>
          <w:szCs w:val="28"/>
          <w:rtl/>
        </w:rPr>
        <w:t xml:space="preserve">את מצות השם - לא ניתנה רשות לבית דין להורגו. </w:t>
      </w:r>
    </w:p>
    <w:p w:rsidR="00A00A1A" w:rsidRDefault="00DF321C" w:rsidP="00A00A1A">
      <w:pPr>
        <w:jc w:val="both"/>
        <w:rPr>
          <w:rFonts w:ascii="David" w:hAnsi="David" w:cs="David"/>
          <w:sz w:val="28"/>
          <w:szCs w:val="28"/>
          <w:rtl/>
        </w:rPr>
      </w:pPr>
      <w:r w:rsidRPr="00A00A1A">
        <w:rPr>
          <w:rFonts w:ascii="David" w:hAnsi="David" w:cs="David" w:hint="cs"/>
          <w:sz w:val="28"/>
          <w:szCs w:val="28"/>
          <w:rtl/>
        </w:rPr>
        <w:t>הרשות שניתנה לבית הדין להרוג, לא ניתנה, אלא במקרה שגזרו חכמים גזירה - "לחזק הדת" "כ</w:t>
      </w:r>
      <w:r w:rsidRPr="00A00A1A">
        <w:rPr>
          <w:rFonts w:ascii="David" w:hAnsi="David" w:cs="David"/>
          <w:sz w:val="28"/>
          <w:szCs w:val="28"/>
          <w:rtl/>
        </w:rPr>
        <w:t>די להחזיר רבים לדת</w:t>
      </w:r>
      <w:r w:rsidRPr="00A00A1A">
        <w:rPr>
          <w:rFonts w:ascii="David" w:hAnsi="David" w:cs="David" w:hint="cs"/>
          <w:sz w:val="28"/>
          <w:szCs w:val="28"/>
          <w:rtl/>
        </w:rPr>
        <w:t>" וקם אדם ועבר על דבריהם, אזי הרשות בידם להורגו</w:t>
      </w:r>
      <w:r w:rsidR="00A00A1A">
        <w:rPr>
          <w:rFonts w:ascii="David" w:hAnsi="David" w:cs="David" w:hint="cs"/>
          <w:sz w:val="28"/>
          <w:szCs w:val="28"/>
          <w:rtl/>
        </w:rPr>
        <w:t xml:space="preserve"> למען ישמעו וייראו</w:t>
      </w:r>
      <w:r w:rsidRPr="00A00A1A">
        <w:rPr>
          <w:rFonts w:ascii="David" w:hAnsi="David" w:cs="David" w:hint="cs"/>
          <w:sz w:val="28"/>
          <w:szCs w:val="28"/>
          <w:rtl/>
        </w:rPr>
        <w:t xml:space="preserve">. </w:t>
      </w:r>
    </w:p>
    <w:p w:rsidR="00DF321C" w:rsidRPr="00AE4369" w:rsidRDefault="00DF321C" w:rsidP="00A00A1A">
      <w:pPr>
        <w:jc w:val="both"/>
        <w:rPr>
          <w:rFonts w:ascii="David" w:hAnsi="David" w:cs="David"/>
          <w:sz w:val="28"/>
          <w:szCs w:val="28"/>
          <w:rtl/>
        </w:rPr>
      </w:pPr>
      <w:r w:rsidRPr="00A00A1A">
        <w:rPr>
          <w:rFonts w:ascii="David" w:hAnsi="David" w:cs="David" w:hint="cs"/>
          <w:sz w:val="28"/>
          <w:szCs w:val="28"/>
          <w:rtl/>
        </w:rPr>
        <w:t xml:space="preserve">זו לשון הרמב"ם בהלכות </w:t>
      </w:r>
      <w:r w:rsidRPr="00A00A1A">
        <w:rPr>
          <w:rFonts w:ascii="David" w:hAnsi="David" w:cs="David"/>
          <w:sz w:val="28"/>
          <w:szCs w:val="28"/>
          <w:rtl/>
        </w:rPr>
        <w:t>ממרים ב, ד</w:t>
      </w:r>
      <w:r w:rsidRPr="00A00A1A">
        <w:rPr>
          <w:rFonts w:ascii="David" w:hAnsi="David" w:cs="David" w:hint="cs"/>
          <w:sz w:val="28"/>
          <w:szCs w:val="28"/>
          <w:rtl/>
        </w:rPr>
        <w:t>: "</w:t>
      </w:r>
      <w:r w:rsidRPr="00A00A1A">
        <w:rPr>
          <w:rFonts w:ascii="David" w:hAnsi="David" w:cs="David"/>
          <w:sz w:val="28"/>
          <w:szCs w:val="28"/>
          <w:rtl/>
        </w:rPr>
        <w:t>אפילו דברי תורה יש לכל בית דין לע</w:t>
      </w:r>
      <w:r w:rsidRPr="00A00A1A">
        <w:rPr>
          <w:rFonts w:ascii="David" w:hAnsi="David" w:cs="David" w:hint="cs"/>
          <w:sz w:val="28"/>
          <w:szCs w:val="28"/>
          <w:rtl/>
        </w:rPr>
        <w:t>ו</w:t>
      </w:r>
      <w:r w:rsidRPr="00A00A1A">
        <w:rPr>
          <w:rFonts w:ascii="David" w:hAnsi="David" w:cs="David"/>
          <w:sz w:val="28"/>
          <w:szCs w:val="28"/>
          <w:rtl/>
        </w:rPr>
        <w:t>קר</w:t>
      </w:r>
      <w:r w:rsidRPr="00A00A1A">
        <w:rPr>
          <w:rFonts w:ascii="David" w:hAnsi="David" w:cs="David" w:hint="cs"/>
          <w:sz w:val="28"/>
          <w:szCs w:val="28"/>
          <w:rtl/>
        </w:rPr>
        <w:t>ן</w:t>
      </w:r>
      <w:r w:rsidRPr="00A00A1A">
        <w:rPr>
          <w:rFonts w:ascii="David" w:hAnsi="David" w:cs="David"/>
          <w:sz w:val="28"/>
          <w:szCs w:val="28"/>
          <w:rtl/>
        </w:rPr>
        <w:t xml:space="preserve"> הוראת שעה, כיצד</w:t>
      </w:r>
      <w:r w:rsidRPr="00A00A1A">
        <w:rPr>
          <w:rFonts w:ascii="David" w:hAnsi="David" w:cs="David" w:hint="cs"/>
          <w:sz w:val="28"/>
          <w:szCs w:val="28"/>
          <w:rtl/>
        </w:rPr>
        <w:t>?</w:t>
      </w:r>
      <w:r w:rsidRPr="00A00A1A">
        <w:rPr>
          <w:rFonts w:ascii="David" w:hAnsi="David" w:cs="David"/>
          <w:sz w:val="28"/>
          <w:szCs w:val="28"/>
          <w:rtl/>
        </w:rPr>
        <w:t xml:space="preserve"> בית דין שראו לחזק הדת</w:t>
      </w:r>
      <w:r w:rsidRPr="00A00A1A">
        <w:rPr>
          <w:rFonts w:ascii="David" w:hAnsi="David" w:cs="David" w:hint="cs"/>
          <w:sz w:val="28"/>
          <w:szCs w:val="28"/>
          <w:rtl/>
        </w:rPr>
        <w:t>,</w:t>
      </w:r>
      <w:r w:rsidRPr="00A00A1A">
        <w:rPr>
          <w:rFonts w:ascii="David" w:hAnsi="David" w:cs="David"/>
          <w:sz w:val="28"/>
          <w:szCs w:val="28"/>
          <w:rtl/>
        </w:rPr>
        <w:t xml:space="preserve"> ולעשות סייג כדי שלא יעברו העם על דברי תורה, מכין ועונשין</w:t>
      </w:r>
      <w:r w:rsidRPr="00A00A1A">
        <w:rPr>
          <w:rFonts w:ascii="David" w:hAnsi="David" w:cs="David" w:hint="cs"/>
          <w:sz w:val="28"/>
          <w:szCs w:val="28"/>
          <w:rtl/>
        </w:rPr>
        <w:t xml:space="preserve">... </w:t>
      </w:r>
      <w:r w:rsidRPr="00A00A1A">
        <w:rPr>
          <w:rFonts w:ascii="David" w:hAnsi="David" w:cs="David"/>
          <w:sz w:val="28"/>
          <w:szCs w:val="28"/>
          <w:rtl/>
        </w:rPr>
        <w:t>וכן אם ראו לפי שעה לבטל מצות עשה</w:t>
      </w:r>
      <w:r w:rsidRPr="00A00A1A">
        <w:rPr>
          <w:rFonts w:ascii="David" w:hAnsi="David" w:cs="David" w:hint="cs"/>
          <w:sz w:val="28"/>
          <w:szCs w:val="28"/>
          <w:rtl/>
        </w:rPr>
        <w:t xml:space="preserve">... </w:t>
      </w:r>
      <w:r w:rsidRPr="00A00A1A">
        <w:rPr>
          <w:rFonts w:ascii="David" w:hAnsi="David" w:cs="David"/>
          <w:sz w:val="28"/>
          <w:szCs w:val="28"/>
          <w:rtl/>
        </w:rPr>
        <w:t>כדי להחזיר רבים לדת</w:t>
      </w:r>
      <w:r w:rsidRPr="00A00A1A">
        <w:rPr>
          <w:rFonts w:ascii="David" w:hAnsi="David" w:cs="David" w:hint="cs"/>
          <w:sz w:val="28"/>
          <w:szCs w:val="28"/>
          <w:rtl/>
        </w:rPr>
        <w:t>...</w:t>
      </w:r>
      <w:r w:rsidRPr="00A00A1A">
        <w:rPr>
          <w:rFonts w:ascii="David" w:hAnsi="David" w:cs="David"/>
          <w:sz w:val="28"/>
          <w:szCs w:val="28"/>
          <w:rtl/>
        </w:rPr>
        <w:t xml:space="preserve"> עושין לפי מה שצריכה השעה</w:t>
      </w:r>
      <w:r w:rsidRPr="00A00A1A">
        <w:rPr>
          <w:rFonts w:ascii="David" w:hAnsi="David" w:cs="David" w:hint="cs"/>
          <w:sz w:val="28"/>
          <w:szCs w:val="28"/>
          <w:rtl/>
        </w:rPr>
        <w:t xml:space="preserve">... </w:t>
      </w:r>
      <w:r w:rsidRPr="00A00A1A">
        <w:rPr>
          <w:rFonts w:ascii="David" w:hAnsi="David" w:cs="David"/>
          <w:sz w:val="28"/>
          <w:szCs w:val="28"/>
          <w:rtl/>
        </w:rPr>
        <w:t>כדרך שאמרו חכמים הראשונים</w:t>
      </w:r>
      <w:r w:rsidRPr="00A00A1A">
        <w:rPr>
          <w:rFonts w:ascii="David" w:hAnsi="David" w:cs="David" w:hint="cs"/>
          <w:sz w:val="28"/>
          <w:szCs w:val="28"/>
          <w:rtl/>
        </w:rPr>
        <w:t>: '</w:t>
      </w:r>
      <w:r w:rsidRPr="00A00A1A">
        <w:rPr>
          <w:rFonts w:ascii="David" w:hAnsi="David" w:cs="David"/>
          <w:sz w:val="28"/>
          <w:szCs w:val="28"/>
          <w:rtl/>
        </w:rPr>
        <w:t>חלל עליו שבת אחת כדי שישמור שבתות הרבה</w:t>
      </w:r>
      <w:r w:rsidRPr="00A00A1A">
        <w:rPr>
          <w:rFonts w:ascii="David" w:hAnsi="David" w:cs="David" w:hint="cs"/>
          <w:sz w:val="28"/>
          <w:szCs w:val="28"/>
          <w:rtl/>
        </w:rPr>
        <w:t>'"</w:t>
      </w:r>
      <w:r w:rsidRPr="00A00A1A">
        <w:rPr>
          <w:rFonts w:ascii="David" w:hAnsi="David" w:cs="David"/>
          <w:sz w:val="28"/>
          <w:szCs w:val="28"/>
          <w:rtl/>
        </w:rPr>
        <w:t>.</w:t>
      </w:r>
      <w:r w:rsidRPr="00AE4369">
        <w:rPr>
          <w:rFonts w:ascii="David" w:hAnsi="David" w:cs="David" w:hint="cs"/>
          <w:sz w:val="28"/>
          <w:szCs w:val="28"/>
          <w:rtl/>
        </w:rPr>
        <w:t xml:space="preserve"> </w:t>
      </w:r>
    </w:p>
    <w:p w:rsidR="00DF321C" w:rsidRPr="00AE4369" w:rsidRDefault="00DF321C" w:rsidP="00DF321C">
      <w:pPr>
        <w:jc w:val="both"/>
        <w:rPr>
          <w:rFonts w:ascii="David" w:hAnsi="David" w:cs="David"/>
          <w:sz w:val="28"/>
          <w:szCs w:val="28"/>
          <w:rtl/>
        </w:rPr>
      </w:pPr>
      <w:r w:rsidRPr="00AE4369">
        <w:rPr>
          <w:rFonts w:ascii="David" w:hAnsi="David" w:cs="David" w:hint="cs"/>
          <w:sz w:val="28"/>
          <w:szCs w:val="28"/>
          <w:rtl/>
        </w:rPr>
        <w:t xml:space="preserve">מאידך גיסא אין מציאות בהלכה </w:t>
      </w:r>
      <w:r w:rsidRPr="00AE4369">
        <w:rPr>
          <w:rFonts w:ascii="David" w:hAnsi="David" w:cs="David"/>
          <w:sz w:val="28"/>
          <w:szCs w:val="28"/>
          <w:rtl/>
        </w:rPr>
        <w:t>–</w:t>
      </w:r>
      <w:r w:rsidRPr="00AE4369">
        <w:rPr>
          <w:rFonts w:ascii="David" w:hAnsi="David" w:cs="David" w:hint="cs"/>
          <w:sz w:val="28"/>
          <w:szCs w:val="28"/>
          <w:rtl/>
        </w:rPr>
        <w:t xml:space="preserve"> כדעת הרב קורן - שהורגים אדם מישראל כשעמד וקיים מצוה מפורשת בתורה. שהרי קיים את מצוות ה' - ואיך יהרגוהו!</w:t>
      </w:r>
    </w:p>
    <w:p w:rsidR="00DF321C" w:rsidRPr="00742011" w:rsidRDefault="00DF321C" w:rsidP="00DF321C">
      <w:pPr>
        <w:pStyle w:val="2"/>
        <w:spacing w:line="276" w:lineRule="auto"/>
        <w:ind w:left="0"/>
        <w:jc w:val="both"/>
        <w:rPr>
          <w:rFonts w:ascii="David" w:hAnsi="David" w:cs="David"/>
          <w:b/>
          <w:bCs/>
          <w:sz w:val="28"/>
          <w:szCs w:val="28"/>
          <w:rtl/>
        </w:rPr>
      </w:pPr>
      <w:r w:rsidRPr="00742011">
        <w:rPr>
          <w:rFonts w:ascii="David" w:hAnsi="David" w:cs="David" w:hint="cs"/>
          <w:b/>
          <w:bCs/>
          <w:sz w:val="28"/>
          <w:szCs w:val="28"/>
          <w:rtl/>
        </w:rPr>
        <w:t xml:space="preserve">פסק ההלכה שהעולה להר הבית ייהרג </w:t>
      </w:r>
      <w:r w:rsidRPr="00742011">
        <w:rPr>
          <w:rFonts w:ascii="David" w:hAnsi="David" w:cs="David"/>
          <w:b/>
          <w:bCs/>
          <w:sz w:val="28"/>
          <w:szCs w:val="28"/>
          <w:rtl/>
        </w:rPr>
        <w:t>–</w:t>
      </w:r>
      <w:r w:rsidRPr="00742011">
        <w:rPr>
          <w:rFonts w:ascii="David" w:hAnsi="David" w:cs="David" w:hint="cs"/>
          <w:b/>
          <w:bCs/>
          <w:sz w:val="28"/>
          <w:szCs w:val="28"/>
          <w:rtl/>
        </w:rPr>
        <w:t xml:space="preserve"> פסק מוטעה בניגוד לסוגיות </w:t>
      </w:r>
      <w:r>
        <w:rPr>
          <w:rFonts w:ascii="David" w:hAnsi="David" w:cs="David" w:hint="cs"/>
          <w:b/>
          <w:bCs/>
          <w:sz w:val="28"/>
          <w:szCs w:val="28"/>
          <w:rtl/>
        </w:rPr>
        <w:t>ה</w:t>
      </w:r>
      <w:r w:rsidRPr="00742011">
        <w:rPr>
          <w:rFonts w:ascii="David" w:hAnsi="David" w:cs="David" w:hint="cs"/>
          <w:b/>
          <w:bCs/>
          <w:sz w:val="28"/>
          <w:szCs w:val="28"/>
          <w:rtl/>
        </w:rPr>
        <w:t>ש"ס</w:t>
      </w:r>
    </w:p>
    <w:p w:rsidR="00DF321C" w:rsidRPr="00AE4369" w:rsidRDefault="00DF321C" w:rsidP="00DF321C">
      <w:pPr>
        <w:jc w:val="both"/>
        <w:rPr>
          <w:rFonts w:ascii="David" w:hAnsi="David" w:cs="David"/>
          <w:sz w:val="28"/>
          <w:szCs w:val="28"/>
          <w:rtl/>
        </w:rPr>
      </w:pPr>
      <w:r w:rsidRPr="00AE4369">
        <w:rPr>
          <w:rFonts w:ascii="David" w:hAnsi="David" w:cs="David" w:hint="cs"/>
          <w:sz w:val="28"/>
          <w:szCs w:val="28"/>
          <w:rtl/>
        </w:rPr>
        <w:t>כאמור, מסוגיות רבות בש"ס מוכח, שאדם שעשה מצוה מן התורה, אם טעה, ועשה תוך כדי קיום המצוה גם עבירה שיש בה כרת - פטור. זה לשון הר</w:t>
      </w:r>
      <w:r w:rsidRPr="00AE4369">
        <w:rPr>
          <w:rFonts w:ascii="David" w:hAnsi="David" w:cs="David"/>
          <w:sz w:val="28"/>
          <w:szCs w:val="28"/>
          <w:rtl/>
        </w:rPr>
        <w:t xml:space="preserve">מב"ם </w:t>
      </w:r>
      <w:r w:rsidRPr="00AE4369">
        <w:rPr>
          <w:rFonts w:ascii="David" w:hAnsi="David" w:cs="David" w:hint="cs"/>
          <w:sz w:val="28"/>
          <w:szCs w:val="28"/>
          <w:rtl/>
        </w:rPr>
        <w:t>(</w:t>
      </w:r>
      <w:r w:rsidRPr="00AE4369">
        <w:rPr>
          <w:rFonts w:ascii="David" w:hAnsi="David" w:cs="David"/>
          <w:sz w:val="28"/>
          <w:szCs w:val="28"/>
          <w:rtl/>
        </w:rPr>
        <w:t>שגגות ב, ח</w:t>
      </w:r>
      <w:r w:rsidRPr="00AE4369">
        <w:rPr>
          <w:rFonts w:ascii="David" w:hAnsi="David" w:cs="David" w:hint="cs"/>
          <w:sz w:val="28"/>
          <w:szCs w:val="28"/>
          <w:rtl/>
        </w:rPr>
        <w:t>): "</w:t>
      </w:r>
      <w:r w:rsidRPr="00AE4369">
        <w:rPr>
          <w:rFonts w:ascii="David" w:hAnsi="David" w:cs="David"/>
          <w:sz w:val="28"/>
          <w:szCs w:val="28"/>
          <w:rtl/>
        </w:rPr>
        <w:t>כל העושה מצוה מן המצ</w:t>
      </w:r>
      <w:r w:rsidRPr="00AE4369">
        <w:rPr>
          <w:rFonts w:ascii="David" w:hAnsi="David" w:cs="David" w:hint="cs"/>
          <w:sz w:val="28"/>
          <w:szCs w:val="28"/>
          <w:rtl/>
        </w:rPr>
        <w:t>ו</w:t>
      </w:r>
      <w:r w:rsidRPr="00AE4369">
        <w:rPr>
          <w:rFonts w:ascii="David" w:hAnsi="David" w:cs="David"/>
          <w:sz w:val="28"/>
          <w:szCs w:val="28"/>
          <w:rtl/>
        </w:rPr>
        <w:t>ות</w:t>
      </w:r>
      <w:r w:rsidRPr="00AE4369">
        <w:rPr>
          <w:rFonts w:ascii="David" w:hAnsi="David" w:cs="David" w:hint="cs"/>
          <w:sz w:val="28"/>
          <w:szCs w:val="28"/>
          <w:rtl/>
        </w:rPr>
        <w:t>,</w:t>
      </w:r>
      <w:r w:rsidRPr="00AE4369">
        <w:rPr>
          <w:rFonts w:ascii="David" w:hAnsi="David" w:cs="David"/>
          <w:sz w:val="28"/>
          <w:szCs w:val="28"/>
          <w:rtl/>
        </w:rPr>
        <w:t xml:space="preserve"> ובכלל עשייתה נעשית עבירה </w:t>
      </w:r>
      <w:r w:rsidRPr="00AE4369">
        <w:rPr>
          <w:rFonts w:ascii="David" w:hAnsi="David" w:cs="David"/>
          <w:b/>
          <w:bCs/>
          <w:sz w:val="28"/>
          <w:szCs w:val="28"/>
          <w:rtl/>
        </w:rPr>
        <w:t>שחייבין עליה כרת</w:t>
      </w:r>
      <w:r w:rsidRPr="00AE4369">
        <w:rPr>
          <w:rFonts w:ascii="David" w:hAnsi="David" w:cs="David"/>
          <w:sz w:val="28"/>
          <w:szCs w:val="28"/>
          <w:rtl/>
        </w:rPr>
        <w:t xml:space="preserve"> בשגגה</w:t>
      </w:r>
      <w:r w:rsidRPr="00AE4369">
        <w:rPr>
          <w:rFonts w:ascii="David" w:hAnsi="David" w:cs="David" w:hint="cs"/>
          <w:sz w:val="28"/>
          <w:szCs w:val="28"/>
          <w:rtl/>
        </w:rPr>
        <w:t>,</w:t>
      </w:r>
      <w:r w:rsidRPr="00AE4369">
        <w:rPr>
          <w:rFonts w:ascii="David" w:hAnsi="David" w:cs="David"/>
          <w:sz w:val="28"/>
          <w:szCs w:val="28"/>
          <w:rtl/>
        </w:rPr>
        <w:t xml:space="preserve"> הרי זה פטור מחטאת </w:t>
      </w:r>
      <w:r w:rsidRPr="00AE4369">
        <w:rPr>
          <w:rFonts w:ascii="David" w:hAnsi="David" w:cs="David"/>
          <w:b/>
          <w:bCs/>
          <w:sz w:val="28"/>
          <w:szCs w:val="28"/>
          <w:rtl/>
        </w:rPr>
        <w:t>מפני שעשה ברשות</w:t>
      </w:r>
      <w:r w:rsidRPr="00AE4369">
        <w:rPr>
          <w:rFonts w:ascii="David" w:hAnsi="David" w:cs="David" w:hint="cs"/>
          <w:sz w:val="28"/>
          <w:szCs w:val="28"/>
          <w:rtl/>
        </w:rPr>
        <w:t xml:space="preserve">... כגון </w:t>
      </w:r>
      <w:r w:rsidRPr="00AE4369">
        <w:rPr>
          <w:rFonts w:ascii="David" w:hAnsi="David" w:cs="David"/>
          <w:sz w:val="28"/>
          <w:szCs w:val="28"/>
          <w:rtl/>
        </w:rPr>
        <w:t>מי שהיו לו שני תינוקות</w:t>
      </w:r>
      <w:r w:rsidRPr="00AE4369">
        <w:rPr>
          <w:rFonts w:ascii="David" w:hAnsi="David" w:cs="David" w:hint="cs"/>
          <w:sz w:val="28"/>
          <w:szCs w:val="28"/>
          <w:rtl/>
        </w:rPr>
        <w:t>;</w:t>
      </w:r>
      <w:r w:rsidRPr="00AE4369">
        <w:rPr>
          <w:rFonts w:ascii="David" w:hAnsi="David" w:cs="David"/>
          <w:sz w:val="28"/>
          <w:szCs w:val="28"/>
          <w:rtl/>
        </w:rPr>
        <w:t xml:space="preserve"> אחד למול בשבת</w:t>
      </w:r>
      <w:r w:rsidRPr="00AE4369">
        <w:rPr>
          <w:rFonts w:ascii="David" w:hAnsi="David" w:cs="David" w:hint="cs"/>
          <w:sz w:val="28"/>
          <w:szCs w:val="28"/>
          <w:rtl/>
        </w:rPr>
        <w:t>,</w:t>
      </w:r>
      <w:r w:rsidRPr="00AE4369">
        <w:rPr>
          <w:rFonts w:ascii="David" w:hAnsi="David" w:cs="David"/>
          <w:sz w:val="28"/>
          <w:szCs w:val="28"/>
          <w:rtl/>
        </w:rPr>
        <w:t xml:space="preserve"> ואחד למול בערב שבת</w:t>
      </w:r>
      <w:r w:rsidRPr="00AE4369">
        <w:rPr>
          <w:rFonts w:ascii="David" w:hAnsi="David" w:cs="David" w:hint="cs"/>
          <w:sz w:val="28"/>
          <w:szCs w:val="28"/>
          <w:rtl/>
        </w:rPr>
        <w:t>...</w:t>
      </w:r>
      <w:r w:rsidRPr="00AE4369">
        <w:rPr>
          <w:rFonts w:ascii="David" w:hAnsi="David" w:cs="David"/>
          <w:sz w:val="28"/>
          <w:szCs w:val="28"/>
          <w:rtl/>
        </w:rPr>
        <w:t xml:space="preserve"> ומל שניהן בשבת, פטור מחטאת</w:t>
      </w:r>
      <w:r w:rsidRPr="00AE4369">
        <w:rPr>
          <w:rFonts w:ascii="David" w:hAnsi="David" w:cs="David" w:hint="cs"/>
          <w:sz w:val="28"/>
          <w:szCs w:val="28"/>
          <w:rtl/>
        </w:rPr>
        <w:t>!</w:t>
      </w:r>
      <w:r w:rsidRPr="00AE4369">
        <w:rPr>
          <w:rFonts w:ascii="David" w:hAnsi="David" w:cs="David"/>
          <w:sz w:val="28"/>
          <w:szCs w:val="28"/>
          <w:rtl/>
        </w:rPr>
        <w:t xml:space="preserve"> שהרי יש לו רשות למול אחד מהן בשבת</w:t>
      </w:r>
      <w:r w:rsidRPr="00AE4369">
        <w:rPr>
          <w:rFonts w:ascii="David" w:hAnsi="David" w:cs="David" w:hint="cs"/>
          <w:sz w:val="28"/>
          <w:szCs w:val="28"/>
          <w:rtl/>
        </w:rPr>
        <w:t>,</w:t>
      </w:r>
      <w:r w:rsidRPr="00AE4369">
        <w:rPr>
          <w:rFonts w:ascii="David" w:hAnsi="David" w:cs="David"/>
          <w:sz w:val="28"/>
          <w:szCs w:val="28"/>
          <w:rtl/>
        </w:rPr>
        <w:t xml:space="preserve"> ושבת דחויה היא אצלו </w:t>
      </w:r>
      <w:r w:rsidRPr="00AE4369">
        <w:rPr>
          <w:rFonts w:ascii="David" w:hAnsi="David" w:cs="David"/>
          <w:b/>
          <w:bCs/>
          <w:sz w:val="28"/>
          <w:szCs w:val="28"/>
          <w:rtl/>
        </w:rPr>
        <w:t>ומצוה עשה</w:t>
      </w:r>
      <w:r w:rsidRPr="00AE4369">
        <w:rPr>
          <w:rFonts w:ascii="David" w:hAnsi="David" w:cs="David" w:hint="cs"/>
          <w:b/>
          <w:bCs/>
          <w:sz w:val="28"/>
          <w:szCs w:val="28"/>
          <w:rtl/>
        </w:rPr>
        <w:t>!"</w:t>
      </w:r>
      <w:r w:rsidRPr="00AE4369">
        <w:rPr>
          <w:rFonts w:ascii="David" w:hAnsi="David" w:cs="David"/>
          <w:b/>
          <w:bCs/>
          <w:sz w:val="28"/>
          <w:szCs w:val="28"/>
          <w:rtl/>
        </w:rPr>
        <w:t xml:space="preserve"> </w:t>
      </w:r>
      <w:r w:rsidRPr="00AE4369">
        <w:rPr>
          <w:rFonts w:ascii="David" w:hAnsi="David" w:cs="David" w:hint="cs"/>
          <w:sz w:val="28"/>
          <w:szCs w:val="28"/>
          <w:rtl/>
        </w:rPr>
        <w:t xml:space="preserve">(ראה בעניין זה: סוכה מב, א; </w:t>
      </w:r>
      <w:r w:rsidRPr="00AE4369">
        <w:rPr>
          <w:rFonts w:ascii="David" w:hAnsi="David" w:cs="David"/>
          <w:sz w:val="28"/>
          <w:szCs w:val="28"/>
          <w:rtl/>
        </w:rPr>
        <w:t>כריתות יט, ב</w:t>
      </w:r>
      <w:r w:rsidRPr="00AE4369">
        <w:rPr>
          <w:rFonts w:ascii="David" w:hAnsi="David" w:cs="David" w:hint="cs"/>
          <w:sz w:val="28"/>
          <w:szCs w:val="28"/>
          <w:rtl/>
        </w:rPr>
        <w:t>; יבמות לד, א).</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sidRPr="00742011">
        <w:rPr>
          <w:rFonts w:ascii="Times New Roman" w:eastAsia="Times New Roman" w:hAnsi="Times New Roman" w:cs="David" w:hint="cs"/>
          <w:noProof/>
          <w:sz w:val="28"/>
          <w:szCs w:val="28"/>
          <w:rtl/>
          <w:lang w:eastAsia="he-IL"/>
        </w:rPr>
        <w:t xml:space="preserve">למקרא ה"פסק" של הרב קורן, יש לפנינו, לכאורה, הלכה המבוססת על הגיון, אך למעשה אין זה אלא דמיון, שכן מעולם לא התכנס בית דין לגזור גזירה בעניין העלייה להר הבית. </w:t>
      </w:r>
    </w:p>
    <w:p w:rsidR="00DF321C" w:rsidRPr="00742011" w:rsidRDefault="00DF321C" w:rsidP="00DF321C">
      <w:pPr>
        <w:spacing w:after="0" w:line="276" w:lineRule="auto"/>
        <w:jc w:val="both"/>
        <w:rPr>
          <w:rFonts w:ascii="Times New Roman" w:eastAsia="Times New Roman" w:hAnsi="Times New Roman" w:cs="David"/>
          <w:noProof/>
          <w:sz w:val="28"/>
          <w:szCs w:val="28"/>
          <w:rtl/>
          <w:lang w:eastAsia="he-IL"/>
        </w:rPr>
      </w:pPr>
      <w:r w:rsidRPr="00742011">
        <w:rPr>
          <w:rFonts w:ascii="Times New Roman" w:eastAsia="Times New Roman" w:hAnsi="Times New Roman" w:cs="David" w:hint="cs"/>
          <w:noProof/>
          <w:sz w:val="28"/>
          <w:szCs w:val="28"/>
          <w:rtl/>
          <w:lang w:eastAsia="he-IL"/>
        </w:rPr>
        <w:t>המושג "גזירה" אינו נזכר בכרוזים השונים</w:t>
      </w:r>
      <w:r>
        <w:rPr>
          <w:rFonts w:ascii="Times New Roman" w:eastAsia="Times New Roman" w:hAnsi="Times New Roman" w:cs="David" w:hint="cs"/>
          <w:noProof/>
          <w:sz w:val="28"/>
          <w:szCs w:val="28"/>
          <w:rtl/>
          <w:lang w:eastAsia="he-IL"/>
        </w:rPr>
        <w:t>, שם הקפידו לקרוא לכרוז</w:t>
      </w:r>
      <w:r w:rsidRPr="00742011">
        <w:rPr>
          <w:rFonts w:ascii="Times New Roman" w:eastAsia="Times New Roman" w:hAnsi="Times New Roman" w:cs="David" w:hint="cs"/>
          <w:noProof/>
          <w:sz w:val="28"/>
          <w:szCs w:val="28"/>
          <w:rtl/>
          <w:lang w:eastAsia="he-IL"/>
        </w:rPr>
        <w:t xml:space="preserve"> - "קריאה נאמנה". ובאשר למושג "רבים" הנזכר בדבריו, הרי מעולם לא ישבו, לא רבים ולא מעטים ל</w:t>
      </w:r>
      <w:r>
        <w:rPr>
          <w:rFonts w:ascii="Times New Roman" w:eastAsia="Times New Roman" w:hAnsi="Times New Roman" w:cs="David" w:hint="cs"/>
          <w:noProof/>
          <w:sz w:val="28"/>
          <w:szCs w:val="28"/>
          <w:rtl/>
          <w:lang w:eastAsia="he-IL"/>
        </w:rPr>
        <w:t xml:space="preserve">שאת ולתת </w:t>
      </w:r>
      <w:r w:rsidRPr="00742011">
        <w:rPr>
          <w:rFonts w:ascii="Times New Roman" w:eastAsia="Times New Roman" w:hAnsi="Times New Roman" w:cs="David" w:hint="cs"/>
          <w:noProof/>
          <w:sz w:val="28"/>
          <w:szCs w:val="28"/>
          <w:rtl/>
          <w:lang w:eastAsia="he-IL"/>
        </w:rPr>
        <w:t>בעניין "פנים אל פנים",</w:t>
      </w:r>
      <w:r>
        <w:rPr>
          <w:rFonts w:ascii="Times New Roman" w:eastAsia="Times New Roman" w:hAnsi="Times New Roman" w:cs="David" w:hint="cs"/>
          <w:noProof/>
          <w:sz w:val="28"/>
          <w:szCs w:val="28"/>
          <w:rtl/>
          <w:lang w:eastAsia="he-IL"/>
        </w:rPr>
        <w:t xml:space="preserve"> </w:t>
      </w:r>
      <w:r w:rsidRPr="00742011">
        <w:rPr>
          <w:rFonts w:ascii="Times New Roman" w:eastAsia="Times New Roman" w:hAnsi="Times New Roman" w:cs="David" w:hint="cs"/>
          <w:noProof/>
          <w:sz w:val="28"/>
          <w:szCs w:val="28"/>
          <w:rtl/>
          <w:lang w:eastAsia="he-IL"/>
        </w:rPr>
        <w:t>לא נמנו, ולא גמרו, וממילא מעולם לא התקבלה החלטה שהעולים להר הבית הם "עבריינים". בוודאי לא התקבלה החלטה ש"עבריינים" אלה חייבים מיתה בבית דין</w:t>
      </w:r>
      <w:r>
        <w:rPr>
          <w:rFonts w:ascii="Times New Roman" w:eastAsia="Times New Roman" w:hAnsi="Times New Roman" w:cs="David" w:hint="cs"/>
          <w:noProof/>
          <w:sz w:val="28"/>
          <w:szCs w:val="28"/>
          <w:rtl/>
          <w:lang w:eastAsia="he-IL"/>
        </w:rPr>
        <w:t xml:space="preserve">. </w:t>
      </w:r>
      <w:r w:rsidRPr="00742011">
        <w:rPr>
          <w:rFonts w:ascii="Times New Roman" w:eastAsia="Times New Roman" w:hAnsi="Times New Roman" w:cs="David" w:hint="cs"/>
          <w:noProof/>
          <w:sz w:val="28"/>
          <w:szCs w:val="28"/>
          <w:rtl/>
          <w:lang w:eastAsia="he-IL"/>
        </w:rPr>
        <w:t>הכל פרי דמיונו של הרב קורן שליט"א.</w:t>
      </w:r>
    </w:p>
    <w:p w:rsidR="00DF321C" w:rsidRDefault="00DF321C" w:rsidP="00DF321C">
      <w:pPr>
        <w:spacing w:after="0" w:line="276" w:lineRule="auto"/>
        <w:jc w:val="both"/>
        <w:rPr>
          <w:rFonts w:ascii="David" w:hAnsi="David" w:cs="David"/>
          <w:sz w:val="28"/>
          <w:szCs w:val="28"/>
          <w:highlight w:val="green"/>
          <w:rtl/>
        </w:rPr>
      </w:pPr>
      <w:r w:rsidRPr="00742011">
        <w:rPr>
          <w:rFonts w:ascii="Times New Roman" w:eastAsia="Times New Roman" w:hAnsi="Times New Roman" w:cs="David" w:hint="cs"/>
          <w:noProof/>
          <w:sz w:val="28"/>
          <w:szCs w:val="28"/>
          <w:rtl/>
          <w:lang w:eastAsia="he-IL"/>
        </w:rPr>
        <w:t>נערכה, כאמור, החתמה על ידי עסקנים, ונאספו חתימות רבות של תלמידי חכמים שהואילו לחתום כ"מצטרפים" ל"קריאה הנאמנה", אך "גזירת בית דין" מאן דכר שמיה!</w:t>
      </w:r>
    </w:p>
    <w:p w:rsidR="00DF321C" w:rsidRPr="000B178D" w:rsidRDefault="00DF321C" w:rsidP="00DF321C">
      <w:pPr>
        <w:spacing w:after="0" w:line="276" w:lineRule="auto"/>
        <w:jc w:val="both"/>
        <w:rPr>
          <w:rFonts w:ascii="David" w:hAnsi="David" w:cs="David"/>
          <w:sz w:val="28"/>
          <w:szCs w:val="28"/>
          <w:highlight w:val="green"/>
          <w:rtl/>
        </w:rPr>
      </w:pPr>
    </w:p>
    <w:p w:rsidR="00DF321C" w:rsidRPr="00742011" w:rsidRDefault="00DF321C" w:rsidP="00DF321C">
      <w:pPr>
        <w:pStyle w:val="2"/>
        <w:spacing w:line="276" w:lineRule="auto"/>
        <w:ind w:left="0"/>
        <w:jc w:val="both"/>
        <w:rPr>
          <w:rFonts w:ascii="David" w:hAnsi="David" w:cs="David"/>
          <w:b/>
          <w:bCs/>
          <w:sz w:val="28"/>
          <w:szCs w:val="28"/>
          <w:rtl/>
        </w:rPr>
      </w:pPr>
      <w:r w:rsidRPr="00742011">
        <w:rPr>
          <w:rFonts w:ascii="David" w:hAnsi="David" w:cs="David" w:hint="cs"/>
          <w:b/>
          <w:bCs/>
          <w:sz w:val="28"/>
          <w:szCs w:val="28"/>
          <w:rtl/>
        </w:rPr>
        <w:t xml:space="preserve">הכוח שנתנה תורה לבית דין להרוג אדם 'למיגדר מילתא' - ניתן </w:t>
      </w:r>
      <w:r>
        <w:rPr>
          <w:rFonts w:ascii="David" w:hAnsi="David" w:cs="David" w:hint="cs"/>
          <w:b/>
          <w:bCs/>
          <w:sz w:val="28"/>
          <w:szCs w:val="28"/>
          <w:rtl/>
        </w:rPr>
        <w:t>כנגד</w:t>
      </w:r>
      <w:r w:rsidRPr="00742011">
        <w:rPr>
          <w:rFonts w:ascii="David" w:hAnsi="David" w:cs="David" w:hint="cs"/>
          <w:b/>
          <w:bCs/>
          <w:sz w:val="28"/>
          <w:szCs w:val="28"/>
          <w:rtl/>
        </w:rPr>
        <w:t xml:space="preserve"> </w:t>
      </w:r>
      <w:r>
        <w:rPr>
          <w:rFonts w:ascii="David" w:hAnsi="David" w:cs="David" w:hint="cs"/>
          <w:b/>
          <w:bCs/>
          <w:sz w:val="28"/>
          <w:szCs w:val="28"/>
          <w:rtl/>
        </w:rPr>
        <w:t>בעל</w:t>
      </w:r>
      <w:r w:rsidRPr="00742011">
        <w:rPr>
          <w:rFonts w:ascii="David" w:hAnsi="David" w:cs="David" w:hint="cs"/>
          <w:b/>
          <w:bCs/>
          <w:sz w:val="28"/>
          <w:szCs w:val="28"/>
          <w:rtl/>
        </w:rPr>
        <w:t xml:space="preserve"> עבירה ולא, חלילה, לעוש</w:t>
      </w:r>
      <w:r>
        <w:rPr>
          <w:rFonts w:ascii="David" w:hAnsi="David" w:cs="David" w:hint="cs"/>
          <w:b/>
          <w:bCs/>
          <w:sz w:val="28"/>
          <w:szCs w:val="28"/>
          <w:rtl/>
        </w:rPr>
        <w:t>ה</w:t>
      </w:r>
      <w:r w:rsidRPr="00742011">
        <w:rPr>
          <w:rFonts w:ascii="David" w:hAnsi="David" w:cs="David" w:hint="cs"/>
          <w:b/>
          <w:bCs/>
          <w:sz w:val="28"/>
          <w:szCs w:val="28"/>
          <w:rtl/>
        </w:rPr>
        <w:t xml:space="preserve"> מצוה</w:t>
      </w:r>
    </w:p>
    <w:p w:rsidR="00DF321C" w:rsidRPr="00742011" w:rsidRDefault="00DF321C" w:rsidP="00DF321C">
      <w:pPr>
        <w:pStyle w:val="2"/>
        <w:spacing w:line="276" w:lineRule="auto"/>
        <w:ind w:left="0"/>
        <w:jc w:val="both"/>
        <w:rPr>
          <w:rFonts w:ascii="David" w:hAnsi="David" w:cs="David"/>
          <w:sz w:val="28"/>
          <w:szCs w:val="28"/>
          <w:rtl/>
        </w:rPr>
      </w:pPr>
      <w:r w:rsidRPr="00742011">
        <w:rPr>
          <w:rFonts w:ascii="David" w:hAnsi="David" w:cs="David" w:hint="cs"/>
          <w:sz w:val="28"/>
          <w:szCs w:val="28"/>
          <w:rtl/>
        </w:rPr>
        <w:t>הרב קורן שליט"א משתמש במושג "מיגדר מילתא" באופן מוטעה, ובניגוד לסוגיות שלמות בש"ס.</w:t>
      </w:r>
    </w:p>
    <w:p w:rsidR="00DF321C" w:rsidRPr="00742011" w:rsidRDefault="00DF321C" w:rsidP="00DF321C">
      <w:pPr>
        <w:pStyle w:val="2"/>
        <w:spacing w:line="276" w:lineRule="auto"/>
        <w:ind w:left="0"/>
        <w:jc w:val="both"/>
        <w:rPr>
          <w:rFonts w:ascii="David" w:hAnsi="David" w:cs="David"/>
          <w:sz w:val="28"/>
          <w:szCs w:val="28"/>
          <w:rtl/>
        </w:rPr>
      </w:pPr>
      <w:r w:rsidRPr="00742011">
        <w:rPr>
          <w:rFonts w:ascii="David" w:hAnsi="David" w:cs="David" w:hint="cs"/>
          <w:sz w:val="28"/>
          <w:szCs w:val="28"/>
          <w:rtl/>
        </w:rPr>
        <w:t xml:space="preserve">הדוגמא לגזירת בית דין שהורגים עליה, היא מה שאירע "בימי יוונים", כשחכמים הוציאו להורג אדם שעבר על גזירתם, שכן, מחמת גזירות היוונים עזבו </w:t>
      </w:r>
      <w:r>
        <w:rPr>
          <w:rFonts w:ascii="David" w:hAnsi="David" w:cs="David" w:hint="cs"/>
          <w:sz w:val="28"/>
          <w:szCs w:val="28"/>
          <w:rtl/>
        </w:rPr>
        <w:t>רבים</w:t>
      </w:r>
      <w:r w:rsidRPr="00742011">
        <w:rPr>
          <w:rFonts w:ascii="David" w:hAnsi="David" w:cs="David" w:hint="cs"/>
          <w:sz w:val="28"/>
          <w:szCs w:val="28"/>
          <w:rtl/>
        </w:rPr>
        <w:t xml:space="preserve"> את התורה כולה, וקם בית דין והרג אדם לתקן את הדור כולו.  זה לשון הגמרא ב</w:t>
      </w:r>
      <w:r w:rsidRPr="00742011">
        <w:rPr>
          <w:rFonts w:ascii="David" w:hAnsi="David" w:cs="David"/>
          <w:sz w:val="28"/>
          <w:szCs w:val="28"/>
          <w:rtl/>
        </w:rPr>
        <w:t>יבמות צ, ב</w:t>
      </w:r>
      <w:r w:rsidRPr="00742011">
        <w:rPr>
          <w:rFonts w:ascii="David" w:hAnsi="David" w:cs="David" w:hint="cs"/>
          <w:sz w:val="28"/>
          <w:szCs w:val="28"/>
          <w:rtl/>
        </w:rPr>
        <w:t>: "</w:t>
      </w:r>
      <w:r w:rsidRPr="00742011">
        <w:rPr>
          <w:rFonts w:ascii="David" w:hAnsi="David" w:cs="David"/>
          <w:sz w:val="28"/>
          <w:szCs w:val="28"/>
          <w:rtl/>
        </w:rPr>
        <w:t>שמעתי, שב</w:t>
      </w:r>
      <w:r w:rsidRPr="00742011">
        <w:rPr>
          <w:rFonts w:ascii="David" w:hAnsi="David" w:cs="David" w:hint="cs"/>
          <w:sz w:val="28"/>
          <w:szCs w:val="28"/>
          <w:rtl/>
        </w:rPr>
        <w:t>ית דין</w:t>
      </w:r>
      <w:r w:rsidRPr="00742011">
        <w:rPr>
          <w:rFonts w:ascii="David" w:hAnsi="David" w:cs="David"/>
          <w:sz w:val="28"/>
          <w:szCs w:val="28"/>
          <w:rtl/>
        </w:rPr>
        <w:t xml:space="preserve"> מכין ועונשין שלא מן התורה</w:t>
      </w:r>
      <w:r w:rsidRPr="00742011">
        <w:rPr>
          <w:rFonts w:ascii="David" w:hAnsi="David" w:cs="David" w:hint="cs"/>
          <w:sz w:val="28"/>
          <w:szCs w:val="28"/>
          <w:rtl/>
        </w:rPr>
        <w:t>...</w:t>
      </w:r>
      <w:r w:rsidRPr="00742011">
        <w:rPr>
          <w:rFonts w:ascii="David" w:hAnsi="David" w:cs="David"/>
          <w:sz w:val="28"/>
          <w:szCs w:val="28"/>
          <w:rtl/>
        </w:rPr>
        <w:t xml:space="preserve"> לעשות סייג לתורה; ומעשה באדם אחד שרכב על סוס בשבת בימי יו</w:t>
      </w:r>
      <w:r w:rsidRPr="00742011">
        <w:rPr>
          <w:rFonts w:ascii="David" w:hAnsi="David" w:cs="David" w:hint="cs"/>
          <w:sz w:val="28"/>
          <w:szCs w:val="28"/>
          <w:rtl/>
        </w:rPr>
        <w:t>ו</w:t>
      </w:r>
      <w:r w:rsidRPr="00742011">
        <w:rPr>
          <w:rFonts w:ascii="David" w:hAnsi="David" w:cs="David"/>
          <w:sz w:val="28"/>
          <w:szCs w:val="28"/>
          <w:rtl/>
        </w:rPr>
        <w:t>נים, והביאוהו לב</w:t>
      </w:r>
      <w:r w:rsidRPr="00742011">
        <w:rPr>
          <w:rFonts w:ascii="David" w:hAnsi="David" w:cs="David" w:hint="cs"/>
          <w:sz w:val="28"/>
          <w:szCs w:val="28"/>
          <w:rtl/>
        </w:rPr>
        <w:t xml:space="preserve">ית דין </w:t>
      </w:r>
      <w:r w:rsidRPr="00742011">
        <w:rPr>
          <w:rFonts w:ascii="David" w:hAnsi="David" w:cs="David"/>
          <w:sz w:val="28"/>
          <w:szCs w:val="28"/>
          <w:rtl/>
        </w:rPr>
        <w:t>וסקלוהו, לא מפני שראוי לכך - אלא שהשעה צריכה לכך</w:t>
      </w:r>
      <w:r w:rsidRPr="00742011">
        <w:rPr>
          <w:rFonts w:ascii="David" w:hAnsi="David" w:cs="David" w:hint="cs"/>
          <w:sz w:val="28"/>
          <w:szCs w:val="28"/>
          <w:rtl/>
        </w:rPr>
        <w:t>". ומסיימת הגמרא בביטוי: "</w:t>
      </w:r>
      <w:r w:rsidRPr="00742011">
        <w:rPr>
          <w:rFonts w:ascii="David" w:hAnsi="David" w:cs="David"/>
          <w:b/>
          <w:bCs/>
          <w:sz w:val="28"/>
          <w:szCs w:val="28"/>
          <w:rtl/>
        </w:rPr>
        <w:t>מיגדר מילתא</w:t>
      </w:r>
      <w:r w:rsidRPr="00742011">
        <w:rPr>
          <w:rFonts w:ascii="David" w:hAnsi="David" w:cs="David"/>
          <w:sz w:val="28"/>
          <w:szCs w:val="28"/>
          <w:rtl/>
        </w:rPr>
        <w:t xml:space="preserve"> שאני</w:t>
      </w:r>
      <w:r w:rsidRPr="00742011">
        <w:rPr>
          <w:rFonts w:ascii="David" w:hAnsi="David" w:cs="David" w:hint="cs"/>
          <w:sz w:val="28"/>
          <w:szCs w:val="28"/>
          <w:rtl/>
        </w:rPr>
        <w:t>".</w:t>
      </w:r>
    </w:p>
    <w:p w:rsidR="00DF321C" w:rsidRPr="00742011" w:rsidRDefault="00DF321C" w:rsidP="00DF321C">
      <w:pPr>
        <w:pStyle w:val="2"/>
        <w:spacing w:line="276" w:lineRule="auto"/>
        <w:ind w:left="0"/>
        <w:jc w:val="both"/>
        <w:rPr>
          <w:rFonts w:ascii="David" w:hAnsi="David" w:cs="David"/>
          <w:sz w:val="28"/>
          <w:szCs w:val="28"/>
          <w:rtl/>
        </w:rPr>
      </w:pPr>
      <w:r w:rsidRPr="00742011">
        <w:rPr>
          <w:rFonts w:ascii="David" w:hAnsi="David" w:cs="David" w:hint="cs"/>
          <w:sz w:val="28"/>
          <w:szCs w:val="28"/>
          <w:rtl/>
        </w:rPr>
        <w:t>כאמור, כוונת הגמרא למציאות שהתרחשה בימי שלטון היוונים בארץ, כשהיוונים אסרו לשמור שבת וביטלו את שאר המצוות. וכשחזר השלטון לידי בני חשמונאי, נקט בית הדין של הדו</w:t>
      </w:r>
      <w:r>
        <w:rPr>
          <w:rFonts w:ascii="David" w:hAnsi="David" w:cs="David" w:hint="cs"/>
          <w:sz w:val="28"/>
          <w:szCs w:val="28"/>
          <w:rtl/>
        </w:rPr>
        <w:t>ר אמצעים מיוחדים "למיגדר מילתא"</w:t>
      </w:r>
      <w:r w:rsidRPr="00742011">
        <w:rPr>
          <w:rFonts w:ascii="David" w:hAnsi="David" w:cs="David" w:hint="cs"/>
          <w:sz w:val="28"/>
          <w:szCs w:val="28"/>
          <w:rtl/>
        </w:rPr>
        <w:t xml:space="preserve"> ולעצור את ההפקרות שנוצרה</w:t>
      </w:r>
      <w:r>
        <w:rPr>
          <w:rFonts w:ascii="David" w:hAnsi="David" w:cs="David" w:hint="cs"/>
          <w:sz w:val="28"/>
          <w:szCs w:val="28"/>
          <w:rtl/>
        </w:rPr>
        <w:t>,</w:t>
      </w:r>
      <w:r w:rsidRPr="00742011">
        <w:rPr>
          <w:rFonts w:ascii="David" w:hAnsi="David" w:cs="David" w:hint="cs"/>
          <w:sz w:val="28"/>
          <w:szCs w:val="28"/>
          <w:rtl/>
        </w:rPr>
        <w:t xml:space="preserve"> כדי להחזיר את העם לקיום המצוות.</w:t>
      </w:r>
    </w:p>
    <w:p w:rsidR="00DF321C" w:rsidRPr="00742011" w:rsidRDefault="00DF321C" w:rsidP="00DF321C">
      <w:pPr>
        <w:pStyle w:val="2"/>
        <w:spacing w:line="276" w:lineRule="auto"/>
        <w:ind w:left="0"/>
        <w:jc w:val="both"/>
        <w:rPr>
          <w:rFonts w:ascii="David" w:hAnsi="David" w:cs="David"/>
          <w:sz w:val="28"/>
          <w:szCs w:val="28"/>
          <w:rtl/>
        </w:rPr>
      </w:pPr>
      <w:r w:rsidRPr="00742011">
        <w:rPr>
          <w:rFonts w:ascii="David" w:hAnsi="David" w:cs="David" w:hint="cs"/>
          <w:sz w:val="28"/>
          <w:szCs w:val="28"/>
          <w:rtl/>
        </w:rPr>
        <w:t>מסיבה זו הוציאו להורג אדם שרכב על סוס בשבת, למרות שאין זו עבירה מן התורה, אלא רק 'שבות' מדרבנן, שמא יקצוץ הרוכב ענף מן העץ כדי לזרז את הבהמה.</w:t>
      </w:r>
    </w:p>
    <w:p w:rsidR="00DF321C" w:rsidRPr="000F3FCD" w:rsidRDefault="00DF321C" w:rsidP="00DF321C">
      <w:pPr>
        <w:pStyle w:val="2"/>
        <w:spacing w:line="276" w:lineRule="auto"/>
        <w:ind w:left="0"/>
        <w:jc w:val="both"/>
        <w:rPr>
          <w:rFonts w:ascii="David" w:hAnsi="David" w:cs="David"/>
          <w:sz w:val="28"/>
          <w:szCs w:val="28"/>
          <w:rtl/>
        </w:rPr>
      </w:pPr>
      <w:r w:rsidRPr="00742011">
        <w:rPr>
          <w:rFonts w:ascii="David" w:hAnsi="David" w:cs="David" w:hint="cs"/>
          <w:sz w:val="28"/>
          <w:szCs w:val="28"/>
          <w:rtl/>
        </w:rPr>
        <w:t xml:space="preserve">סוגיא זו נדונה גם במסכת </w:t>
      </w:r>
      <w:r w:rsidRPr="00742011">
        <w:rPr>
          <w:rFonts w:ascii="David" w:hAnsi="David" w:cs="David"/>
          <w:sz w:val="28"/>
          <w:szCs w:val="28"/>
          <w:rtl/>
        </w:rPr>
        <w:t>סנהדרין מו, א</w:t>
      </w:r>
      <w:r w:rsidRPr="00742011">
        <w:rPr>
          <w:rFonts w:ascii="David" w:hAnsi="David" w:cs="David" w:hint="cs"/>
          <w:sz w:val="28"/>
          <w:szCs w:val="28"/>
          <w:rtl/>
        </w:rPr>
        <w:t>; ומבואר ב</w:t>
      </w:r>
      <w:r w:rsidRPr="00742011">
        <w:rPr>
          <w:rFonts w:ascii="David" w:hAnsi="David" w:cs="David"/>
          <w:sz w:val="28"/>
          <w:szCs w:val="28"/>
          <w:rtl/>
        </w:rPr>
        <w:t xml:space="preserve">רש"י </w:t>
      </w:r>
      <w:r w:rsidRPr="00742011">
        <w:rPr>
          <w:rFonts w:ascii="David" w:hAnsi="David" w:cs="David" w:hint="cs"/>
          <w:sz w:val="28"/>
          <w:szCs w:val="28"/>
          <w:rtl/>
        </w:rPr>
        <w:t>שם: "</w:t>
      </w:r>
      <w:r w:rsidRPr="00742011">
        <w:rPr>
          <w:rFonts w:ascii="David" w:hAnsi="David" w:cs="David"/>
          <w:sz w:val="28"/>
          <w:szCs w:val="28"/>
          <w:rtl/>
        </w:rPr>
        <w:t xml:space="preserve">מפני שהיו פרוצים </w:t>
      </w:r>
      <w:r w:rsidRPr="00D1190A">
        <w:rPr>
          <w:rFonts w:ascii="David" w:hAnsi="David" w:cs="David"/>
          <w:sz w:val="28"/>
          <w:szCs w:val="28"/>
          <w:rtl/>
        </w:rPr>
        <w:t xml:space="preserve">בעבירות, שהיו </w:t>
      </w:r>
      <w:r w:rsidRPr="00D1190A">
        <w:rPr>
          <w:rFonts w:ascii="David" w:hAnsi="David" w:cs="David" w:hint="cs"/>
          <w:sz w:val="28"/>
          <w:szCs w:val="28"/>
          <w:rtl/>
        </w:rPr>
        <w:t xml:space="preserve">[עוברי העבירה] </w:t>
      </w:r>
      <w:r w:rsidRPr="00D1190A">
        <w:rPr>
          <w:rFonts w:ascii="David" w:hAnsi="David" w:cs="David"/>
          <w:sz w:val="28"/>
          <w:szCs w:val="28"/>
          <w:rtl/>
        </w:rPr>
        <w:t>רואין לוחצן של ישראל, שהי</w:t>
      </w:r>
      <w:r w:rsidRPr="00D1190A">
        <w:rPr>
          <w:rFonts w:ascii="David" w:hAnsi="David" w:cs="David" w:hint="cs"/>
          <w:sz w:val="28"/>
          <w:szCs w:val="28"/>
          <w:rtl/>
        </w:rPr>
        <w:t>ו</w:t>
      </w:r>
      <w:r w:rsidRPr="00D1190A">
        <w:rPr>
          <w:rFonts w:ascii="David" w:hAnsi="David" w:cs="David"/>
          <w:sz w:val="28"/>
          <w:szCs w:val="28"/>
          <w:rtl/>
        </w:rPr>
        <w:t>ונים הם גוזרים עליהם</w:t>
      </w:r>
      <w:r w:rsidRPr="00742011">
        <w:rPr>
          <w:rFonts w:ascii="David" w:hAnsi="David" w:cs="David"/>
          <w:sz w:val="28"/>
          <w:szCs w:val="28"/>
          <w:rtl/>
        </w:rPr>
        <w:t xml:space="preserve"> גזירות</w:t>
      </w:r>
      <w:r w:rsidRPr="00742011">
        <w:rPr>
          <w:rFonts w:ascii="David" w:hAnsi="David" w:cs="David" w:hint="cs"/>
          <w:sz w:val="28"/>
          <w:szCs w:val="28"/>
          <w:rtl/>
        </w:rPr>
        <w:t>,</w:t>
      </w:r>
      <w:r w:rsidRPr="00742011">
        <w:rPr>
          <w:rFonts w:ascii="David" w:hAnsi="David" w:cs="David"/>
          <w:sz w:val="28"/>
          <w:szCs w:val="28"/>
          <w:rtl/>
        </w:rPr>
        <w:t xml:space="preserve"> והיו מצו</w:t>
      </w:r>
      <w:r w:rsidRPr="00742011">
        <w:rPr>
          <w:rFonts w:ascii="David" w:hAnsi="David" w:cs="David" w:hint="cs"/>
          <w:sz w:val="28"/>
          <w:szCs w:val="28"/>
          <w:rtl/>
        </w:rPr>
        <w:t>ו</w:t>
      </w:r>
      <w:r w:rsidRPr="00742011">
        <w:rPr>
          <w:rFonts w:ascii="David" w:hAnsi="David" w:cs="David"/>
          <w:sz w:val="28"/>
          <w:szCs w:val="28"/>
          <w:rtl/>
        </w:rPr>
        <w:t>ת בזויות בעיניהם</w:t>
      </w:r>
      <w:r w:rsidRPr="00742011">
        <w:rPr>
          <w:rFonts w:ascii="David" w:hAnsi="David" w:cs="David" w:hint="cs"/>
          <w:sz w:val="28"/>
          <w:szCs w:val="28"/>
          <w:rtl/>
        </w:rPr>
        <w:t xml:space="preserve"> [של עוברי העבירה]"</w:t>
      </w:r>
      <w:r w:rsidRPr="00742011">
        <w:rPr>
          <w:rFonts w:ascii="David" w:hAnsi="David" w:cs="David"/>
          <w:sz w:val="28"/>
          <w:szCs w:val="28"/>
          <w:rtl/>
        </w:rPr>
        <w:t>.</w:t>
      </w:r>
      <w:r w:rsidRPr="00742011">
        <w:rPr>
          <w:rFonts w:ascii="David" w:hAnsi="David" w:cs="David" w:hint="cs"/>
          <w:sz w:val="28"/>
          <w:szCs w:val="28"/>
          <w:rtl/>
        </w:rPr>
        <w:t xml:space="preserve"> ומוסיף </w:t>
      </w:r>
      <w:r w:rsidRPr="00742011">
        <w:rPr>
          <w:rFonts w:ascii="David" w:hAnsi="David" w:cs="David"/>
          <w:sz w:val="28"/>
          <w:szCs w:val="28"/>
          <w:rtl/>
        </w:rPr>
        <w:t xml:space="preserve">רבינו יהונתן מלוניל </w:t>
      </w:r>
      <w:r w:rsidRPr="000F3FCD">
        <w:rPr>
          <w:rFonts w:ascii="David" w:hAnsi="David" w:cs="David"/>
          <w:sz w:val="28"/>
          <w:szCs w:val="28"/>
          <w:rtl/>
        </w:rPr>
        <w:t xml:space="preserve">על הרי"ף </w:t>
      </w:r>
      <w:r w:rsidRPr="000F3FCD">
        <w:rPr>
          <w:rFonts w:ascii="David" w:hAnsi="David" w:cs="David" w:hint="cs"/>
          <w:sz w:val="28"/>
          <w:szCs w:val="28"/>
          <w:rtl/>
        </w:rPr>
        <w:t>בסנהדרין שם, שכוונת בית הדין באותו דור הייתה להחזיר לציבור את ההקפדה על המצוות קלה כבחמורה, ובלשונו, שה"</w:t>
      </w:r>
      <w:r w:rsidRPr="000F3FCD">
        <w:rPr>
          <w:rFonts w:ascii="David" w:hAnsi="David" w:cs="David"/>
          <w:sz w:val="28"/>
          <w:szCs w:val="28"/>
          <w:rtl/>
        </w:rPr>
        <w:t>גדר</w:t>
      </w:r>
      <w:r w:rsidRPr="000F3FCD">
        <w:rPr>
          <w:rFonts w:ascii="David" w:hAnsi="David" w:cs="David" w:hint="cs"/>
          <w:sz w:val="28"/>
          <w:szCs w:val="28"/>
          <w:rtl/>
        </w:rPr>
        <w:t>" שגדרו הייתה "</w:t>
      </w:r>
      <w:r w:rsidRPr="000F3FCD">
        <w:rPr>
          <w:rFonts w:ascii="David" w:hAnsi="David" w:cs="David"/>
          <w:sz w:val="28"/>
          <w:szCs w:val="28"/>
          <w:rtl/>
        </w:rPr>
        <w:t>שלא יהו פרוצין לעבור אפילו על מצוה קלה</w:t>
      </w:r>
      <w:r w:rsidRPr="000F3FCD">
        <w:rPr>
          <w:rFonts w:ascii="David" w:hAnsi="David" w:cs="David" w:hint="cs"/>
          <w:sz w:val="28"/>
          <w:szCs w:val="28"/>
          <w:rtl/>
        </w:rPr>
        <w:t xml:space="preserve">", לכן הרגו אדם אחד לדוגמא, למען ישמעו וייראו. </w:t>
      </w:r>
    </w:p>
    <w:p w:rsidR="00DF321C" w:rsidRPr="000F3FCD" w:rsidRDefault="00DF321C" w:rsidP="00DF321C">
      <w:pPr>
        <w:pStyle w:val="2"/>
        <w:spacing w:line="276" w:lineRule="auto"/>
        <w:ind w:left="0"/>
        <w:jc w:val="both"/>
        <w:rPr>
          <w:rFonts w:ascii="David" w:hAnsi="David" w:cs="David"/>
          <w:sz w:val="28"/>
          <w:szCs w:val="28"/>
          <w:rtl/>
        </w:rPr>
      </w:pPr>
      <w:r w:rsidRPr="000F3FCD">
        <w:rPr>
          <w:rFonts w:ascii="David" w:hAnsi="David" w:cs="David" w:hint="cs"/>
          <w:sz w:val="28"/>
          <w:szCs w:val="28"/>
          <w:rtl/>
        </w:rPr>
        <w:t>זה המקור למה שכתב ב</w:t>
      </w:r>
      <w:r w:rsidRPr="000F3FCD">
        <w:rPr>
          <w:rFonts w:ascii="David" w:hAnsi="David" w:cs="David"/>
          <w:sz w:val="28"/>
          <w:szCs w:val="28"/>
          <w:rtl/>
        </w:rPr>
        <w:t>שו</w:t>
      </w:r>
      <w:r w:rsidRPr="000F3FCD">
        <w:rPr>
          <w:rFonts w:ascii="David" w:hAnsi="David" w:cs="David" w:hint="cs"/>
          <w:sz w:val="28"/>
          <w:szCs w:val="28"/>
          <w:rtl/>
        </w:rPr>
        <w:t xml:space="preserve">לחן ערוך </w:t>
      </w:r>
      <w:r w:rsidRPr="000F3FCD">
        <w:rPr>
          <w:rFonts w:ascii="David" w:hAnsi="David" w:cs="David"/>
          <w:sz w:val="28"/>
          <w:szCs w:val="28"/>
          <w:rtl/>
        </w:rPr>
        <w:t>חושן משפט ב, א</w:t>
      </w:r>
      <w:r w:rsidRPr="000F3FCD">
        <w:rPr>
          <w:rFonts w:ascii="David" w:hAnsi="David" w:cs="David" w:hint="cs"/>
          <w:sz w:val="28"/>
          <w:szCs w:val="28"/>
          <w:rtl/>
        </w:rPr>
        <w:t>: "</w:t>
      </w:r>
      <w:r w:rsidRPr="000F3FCD">
        <w:rPr>
          <w:rFonts w:ascii="David" w:hAnsi="David" w:cs="David"/>
          <w:sz w:val="28"/>
          <w:szCs w:val="28"/>
          <w:rtl/>
        </w:rPr>
        <w:t>כל בית דין</w:t>
      </w:r>
      <w:r w:rsidRPr="000F3FCD">
        <w:rPr>
          <w:rFonts w:ascii="David" w:hAnsi="David" w:cs="David" w:hint="cs"/>
          <w:sz w:val="28"/>
          <w:szCs w:val="28"/>
          <w:rtl/>
        </w:rPr>
        <w:t xml:space="preserve">... </w:t>
      </w:r>
      <w:r w:rsidRPr="000F3FCD">
        <w:rPr>
          <w:rFonts w:ascii="David" w:hAnsi="David" w:cs="David"/>
          <w:sz w:val="28"/>
          <w:szCs w:val="28"/>
          <w:rtl/>
        </w:rPr>
        <w:t xml:space="preserve">אם רואים </w:t>
      </w:r>
      <w:r w:rsidRPr="000F3FCD">
        <w:rPr>
          <w:rFonts w:ascii="David" w:hAnsi="David" w:cs="David"/>
          <w:b/>
          <w:bCs/>
          <w:sz w:val="28"/>
          <w:szCs w:val="28"/>
          <w:rtl/>
        </w:rPr>
        <w:t>שהעם פרוצים בעבירות</w:t>
      </w:r>
      <w:r w:rsidRPr="000F3FCD">
        <w:rPr>
          <w:rFonts w:ascii="David" w:hAnsi="David" w:cs="David" w:hint="cs"/>
          <w:sz w:val="28"/>
          <w:szCs w:val="28"/>
          <w:rtl/>
        </w:rPr>
        <w:t xml:space="preserve">... </w:t>
      </w:r>
      <w:r w:rsidRPr="000F3FCD">
        <w:rPr>
          <w:rFonts w:ascii="David" w:hAnsi="David" w:cs="David"/>
          <w:sz w:val="28"/>
          <w:szCs w:val="28"/>
          <w:rtl/>
        </w:rPr>
        <w:t>יש להם כח להפקיר ממונו ולאבדו</w:t>
      </w:r>
      <w:r w:rsidRPr="000F3FCD">
        <w:rPr>
          <w:rFonts w:ascii="David" w:hAnsi="David" w:cs="David" w:hint="cs"/>
          <w:sz w:val="28"/>
          <w:szCs w:val="28"/>
          <w:rtl/>
        </w:rPr>
        <w:t>,</w:t>
      </w:r>
      <w:r w:rsidRPr="000F3FCD">
        <w:rPr>
          <w:rFonts w:ascii="David" w:hAnsi="David" w:cs="David"/>
          <w:sz w:val="28"/>
          <w:szCs w:val="28"/>
          <w:rtl/>
        </w:rPr>
        <w:t xml:space="preserve"> כפי מה שרואים לגדור </w:t>
      </w:r>
      <w:r w:rsidRPr="000F3FCD">
        <w:rPr>
          <w:rFonts w:ascii="David" w:hAnsi="David" w:cs="David"/>
          <w:b/>
          <w:bCs/>
          <w:sz w:val="28"/>
          <w:szCs w:val="28"/>
          <w:rtl/>
        </w:rPr>
        <w:t>פ</w:t>
      </w:r>
      <w:r w:rsidRPr="000F3FCD">
        <w:rPr>
          <w:rFonts w:ascii="David" w:hAnsi="David" w:cs="David" w:hint="cs"/>
          <w:b/>
          <w:bCs/>
          <w:sz w:val="28"/>
          <w:szCs w:val="28"/>
          <w:rtl/>
        </w:rPr>
        <w:t>י</w:t>
      </w:r>
      <w:r w:rsidRPr="000F3FCD">
        <w:rPr>
          <w:rFonts w:ascii="David" w:hAnsi="David" w:cs="David"/>
          <w:b/>
          <w:bCs/>
          <w:sz w:val="28"/>
          <w:szCs w:val="28"/>
          <w:rtl/>
        </w:rPr>
        <w:t>רצת הדור</w:t>
      </w:r>
      <w:r w:rsidRPr="000F3FCD">
        <w:rPr>
          <w:rFonts w:ascii="David" w:hAnsi="David" w:cs="David" w:hint="cs"/>
          <w:sz w:val="28"/>
          <w:szCs w:val="28"/>
          <w:rtl/>
        </w:rPr>
        <w:t xml:space="preserve">". </w:t>
      </w:r>
    </w:p>
    <w:p w:rsidR="00DF321C" w:rsidRPr="000F3FCD" w:rsidRDefault="00DF321C" w:rsidP="00DF321C">
      <w:pPr>
        <w:pStyle w:val="2"/>
        <w:spacing w:line="276" w:lineRule="auto"/>
        <w:ind w:left="0"/>
        <w:jc w:val="both"/>
        <w:rPr>
          <w:rFonts w:ascii="David" w:hAnsi="David" w:cs="David"/>
          <w:sz w:val="28"/>
          <w:szCs w:val="28"/>
          <w:rtl/>
        </w:rPr>
      </w:pPr>
      <w:r w:rsidRPr="000F3FCD">
        <w:rPr>
          <w:rFonts w:ascii="David" w:hAnsi="David" w:cs="David" w:hint="cs"/>
          <w:sz w:val="28"/>
          <w:szCs w:val="28"/>
          <w:rtl/>
        </w:rPr>
        <w:t xml:space="preserve">כאן בא הרב קורן ומחדש שיש כוח ביד בית דין להרוג </w:t>
      </w:r>
      <w:r w:rsidRPr="000F3FCD">
        <w:rPr>
          <w:rFonts w:ascii="David" w:hAnsi="David" w:cs="David" w:hint="cs"/>
          <w:b/>
          <w:bCs/>
          <w:sz w:val="28"/>
          <w:szCs w:val="28"/>
          <w:rtl/>
        </w:rPr>
        <w:t>גם עושי מצוה!</w:t>
      </w:r>
      <w:r w:rsidRPr="000F3FCD">
        <w:rPr>
          <w:rFonts w:ascii="David" w:hAnsi="David" w:cs="David" w:hint="cs"/>
          <w:sz w:val="28"/>
          <w:szCs w:val="28"/>
          <w:rtl/>
        </w:rPr>
        <w:t xml:space="preserve"> </w:t>
      </w:r>
    </w:p>
    <w:p w:rsidR="00DF321C" w:rsidRPr="000F3FCD" w:rsidRDefault="00DF321C" w:rsidP="00DF321C">
      <w:pPr>
        <w:pStyle w:val="2"/>
        <w:spacing w:line="276" w:lineRule="auto"/>
        <w:ind w:left="0"/>
        <w:jc w:val="both"/>
        <w:rPr>
          <w:rFonts w:ascii="David" w:hAnsi="David" w:cs="David"/>
          <w:sz w:val="28"/>
          <w:szCs w:val="28"/>
          <w:rtl/>
        </w:rPr>
      </w:pPr>
      <w:r w:rsidRPr="000F3FCD">
        <w:rPr>
          <w:rFonts w:ascii="David" w:hAnsi="David" w:cs="David" w:hint="cs"/>
          <w:sz w:val="28"/>
          <w:szCs w:val="28"/>
          <w:rtl/>
        </w:rPr>
        <w:t>כלומר, אנשים מישראל העולים להר הבית במטרה לחדש את המצוות שבמקדש, כגון, להביא קרבן תמיד, קרבן מוסף וקרבן פסח, אף יהודים צדיקים אלה, לדעתו, יש כוח בידי בית הדין להורגם.</w:t>
      </w:r>
    </w:p>
    <w:p w:rsidR="00DF321C" w:rsidRPr="000F3FCD" w:rsidRDefault="00DF321C" w:rsidP="00DF321C">
      <w:pPr>
        <w:pStyle w:val="2"/>
        <w:spacing w:line="276" w:lineRule="auto"/>
        <w:ind w:left="0"/>
        <w:jc w:val="both"/>
        <w:rPr>
          <w:rFonts w:ascii="David" w:hAnsi="David" w:cs="David"/>
          <w:b/>
          <w:bCs/>
          <w:sz w:val="28"/>
          <w:szCs w:val="28"/>
          <w:rtl/>
        </w:rPr>
      </w:pPr>
      <w:r w:rsidRPr="000F3FCD">
        <w:rPr>
          <w:rFonts w:ascii="David" w:hAnsi="David" w:cs="David" w:hint="cs"/>
          <w:b/>
          <w:bCs/>
          <w:sz w:val="28"/>
          <w:szCs w:val="28"/>
          <w:rtl/>
        </w:rPr>
        <w:t xml:space="preserve">פסוקים ומאמרי חז"ל: הכוח לבית דין להרוג אדם מישראל </w:t>
      </w:r>
      <w:r>
        <w:rPr>
          <w:rFonts w:ascii="David" w:hAnsi="David" w:cs="David" w:hint="cs"/>
          <w:b/>
          <w:bCs/>
          <w:sz w:val="28"/>
          <w:szCs w:val="28"/>
          <w:rtl/>
        </w:rPr>
        <w:t xml:space="preserve">- </w:t>
      </w:r>
      <w:r w:rsidRPr="000F3FCD">
        <w:rPr>
          <w:rFonts w:ascii="David" w:hAnsi="David" w:cs="David" w:hint="cs"/>
          <w:b/>
          <w:bCs/>
          <w:sz w:val="28"/>
          <w:szCs w:val="28"/>
          <w:rtl/>
        </w:rPr>
        <w:t>ניתן דווקא כנגד סרבני בניין המקדש</w:t>
      </w:r>
    </w:p>
    <w:p w:rsidR="00DF321C" w:rsidRPr="000F3FCD" w:rsidRDefault="00DF321C" w:rsidP="00DF321C">
      <w:pPr>
        <w:jc w:val="both"/>
        <w:rPr>
          <w:rFonts w:ascii="David" w:hAnsi="David" w:cs="David"/>
          <w:sz w:val="28"/>
          <w:szCs w:val="28"/>
          <w:rtl/>
        </w:rPr>
      </w:pPr>
      <w:r w:rsidRPr="000F3FCD">
        <w:rPr>
          <w:rFonts w:ascii="David" w:hAnsi="David" w:cs="David" w:hint="cs"/>
          <w:sz w:val="28"/>
          <w:szCs w:val="28"/>
          <w:rtl/>
        </w:rPr>
        <w:t>במחילה מכבוד תורתו, נ</w:t>
      </w:r>
      <w:r>
        <w:rPr>
          <w:rFonts w:ascii="David" w:hAnsi="David" w:cs="David" w:hint="cs"/>
          <w:sz w:val="28"/>
          <w:szCs w:val="28"/>
          <w:rtl/>
        </w:rPr>
        <w:t>תעלמו</w:t>
      </w:r>
      <w:r w:rsidRPr="000F3FCD">
        <w:rPr>
          <w:rFonts w:ascii="David" w:hAnsi="David" w:cs="David" w:hint="cs"/>
          <w:sz w:val="28"/>
          <w:szCs w:val="28"/>
          <w:rtl/>
        </w:rPr>
        <w:t xml:space="preserve"> מהרב קורן שליט"א עובדות מפורשות בתנ"ך, ופסוקים מפורשים בספר עזרא ונחמיה, שם </w:t>
      </w:r>
      <w:r>
        <w:rPr>
          <w:rFonts w:ascii="David" w:hAnsi="David" w:cs="David" w:hint="cs"/>
          <w:sz w:val="28"/>
          <w:szCs w:val="28"/>
          <w:rtl/>
        </w:rPr>
        <w:t xml:space="preserve">נאמר בדיוק ההיפך! שם </w:t>
      </w:r>
      <w:r w:rsidRPr="000F3FCD">
        <w:rPr>
          <w:rFonts w:ascii="David" w:hAnsi="David" w:cs="David" w:hint="cs"/>
          <w:sz w:val="28"/>
          <w:szCs w:val="28"/>
          <w:rtl/>
        </w:rPr>
        <w:t>מתואר בהרחבה כיצד עם ישראל זנח את המקדש בראשית ימי בית שני, ובאו עזרא ונחמיה ולימדו הלכה לדורות, שכאשר עם ישראל מ</w:t>
      </w:r>
      <w:r>
        <w:rPr>
          <w:rFonts w:ascii="David" w:hAnsi="David" w:cs="David" w:hint="cs"/>
          <w:sz w:val="28"/>
          <w:szCs w:val="28"/>
          <w:rtl/>
        </w:rPr>
        <w:t>תרשל בקיום המצוות שב</w:t>
      </w:r>
      <w:r w:rsidRPr="000F3FCD">
        <w:rPr>
          <w:rFonts w:ascii="David" w:hAnsi="David" w:cs="David" w:hint="cs"/>
          <w:sz w:val="28"/>
          <w:szCs w:val="28"/>
          <w:rtl/>
        </w:rPr>
        <w:t>מקדש</w:t>
      </w:r>
      <w:r>
        <w:rPr>
          <w:rFonts w:ascii="David" w:hAnsi="David" w:cs="David" w:hint="cs"/>
          <w:sz w:val="28"/>
          <w:szCs w:val="28"/>
          <w:rtl/>
        </w:rPr>
        <w:t>,</w:t>
      </w:r>
      <w:r w:rsidRPr="000F3FCD">
        <w:rPr>
          <w:rFonts w:ascii="David" w:hAnsi="David" w:cs="David" w:hint="cs"/>
          <w:sz w:val="28"/>
          <w:szCs w:val="28"/>
          <w:rtl/>
        </w:rPr>
        <w:t xml:space="preserve"> הרשות ביד בית הדין להעניש  כל סרבן מקדש. כמבואר ב</w:t>
      </w:r>
      <w:r w:rsidRPr="000F3FCD">
        <w:rPr>
          <w:rFonts w:ascii="David" w:hAnsi="David" w:cs="David"/>
          <w:sz w:val="28"/>
          <w:szCs w:val="28"/>
          <w:rtl/>
        </w:rPr>
        <w:t>נחמיה יג, יא</w:t>
      </w:r>
      <w:r w:rsidRPr="000F3FCD">
        <w:rPr>
          <w:rFonts w:ascii="David" w:hAnsi="David" w:cs="David" w:hint="cs"/>
          <w:sz w:val="28"/>
          <w:szCs w:val="28"/>
          <w:rtl/>
        </w:rPr>
        <w:t>: "</w:t>
      </w:r>
      <w:r w:rsidRPr="000F3FCD">
        <w:rPr>
          <w:rFonts w:ascii="David" w:hAnsi="David" w:cs="David"/>
          <w:sz w:val="28"/>
          <w:szCs w:val="28"/>
          <w:rtl/>
        </w:rPr>
        <w:t>ואריבה את הסגנים וא</w:t>
      </w:r>
      <w:r w:rsidRPr="000F3FCD">
        <w:rPr>
          <w:rFonts w:ascii="David" w:hAnsi="David" w:cs="David" w:hint="cs"/>
          <w:sz w:val="28"/>
          <w:szCs w:val="28"/>
          <w:rtl/>
        </w:rPr>
        <w:t>ו</w:t>
      </w:r>
      <w:r w:rsidRPr="000F3FCD">
        <w:rPr>
          <w:rFonts w:ascii="David" w:hAnsi="David" w:cs="David"/>
          <w:sz w:val="28"/>
          <w:szCs w:val="28"/>
          <w:rtl/>
        </w:rPr>
        <w:t>מרה</w:t>
      </w:r>
      <w:r w:rsidRPr="000F3FCD">
        <w:rPr>
          <w:rFonts w:ascii="David" w:hAnsi="David" w:cs="David" w:hint="cs"/>
          <w:sz w:val="28"/>
          <w:szCs w:val="28"/>
          <w:rtl/>
        </w:rPr>
        <w:t>:</w:t>
      </w:r>
      <w:r w:rsidRPr="000F3FCD">
        <w:rPr>
          <w:rFonts w:ascii="David" w:hAnsi="David" w:cs="David"/>
          <w:sz w:val="28"/>
          <w:szCs w:val="28"/>
          <w:rtl/>
        </w:rPr>
        <w:t xml:space="preserve"> </w:t>
      </w:r>
      <w:r w:rsidRPr="000F3FCD">
        <w:rPr>
          <w:rFonts w:ascii="David" w:hAnsi="David" w:cs="David"/>
          <w:b/>
          <w:bCs/>
          <w:sz w:val="28"/>
          <w:szCs w:val="28"/>
          <w:rtl/>
        </w:rPr>
        <w:t>מדוע נעזב בית האלהים</w:t>
      </w:r>
      <w:r w:rsidRPr="000F3FCD">
        <w:rPr>
          <w:rFonts w:ascii="David" w:hAnsi="David" w:cs="David" w:hint="cs"/>
          <w:b/>
          <w:bCs/>
          <w:sz w:val="28"/>
          <w:szCs w:val="28"/>
          <w:rtl/>
        </w:rPr>
        <w:t>!</w:t>
      </w:r>
      <w:r w:rsidRPr="000F3FCD">
        <w:rPr>
          <w:rFonts w:ascii="David" w:hAnsi="David" w:cs="David" w:hint="cs"/>
          <w:sz w:val="28"/>
          <w:szCs w:val="28"/>
          <w:rtl/>
        </w:rPr>
        <w:t>"</w:t>
      </w:r>
    </w:p>
    <w:p w:rsidR="00DF321C" w:rsidRPr="000F3FCD" w:rsidRDefault="00DF321C" w:rsidP="00DF321C">
      <w:pPr>
        <w:jc w:val="both"/>
        <w:rPr>
          <w:rFonts w:ascii="David" w:hAnsi="David" w:cs="David"/>
          <w:sz w:val="28"/>
          <w:szCs w:val="28"/>
          <w:rtl/>
        </w:rPr>
      </w:pPr>
      <w:r w:rsidRPr="000F3FCD">
        <w:rPr>
          <w:rFonts w:ascii="David" w:hAnsi="David" w:cs="David" w:hint="cs"/>
          <w:sz w:val="28"/>
          <w:szCs w:val="28"/>
          <w:rtl/>
        </w:rPr>
        <w:t>סמכות בית הדין של עזרא ונחמיה הייתה לא רק להעניש אלא גם להרוג את המסרב לתת ידו להמשך בניין הבית, ככתוב (</w:t>
      </w:r>
      <w:r w:rsidRPr="000F3FCD">
        <w:rPr>
          <w:rFonts w:ascii="David" w:hAnsi="David" w:cs="David"/>
          <w:sz w:val="28"/>
          <w:szCs w:val="28"/>
          <w:rtl/>
        </w:rPr>
        <w:t>עזרא ז, כה</w:t>
      </w:r>
      <w:r w:rsidRPr="000F3FCD">
        <w:rPr>
          <w:rFonts w:ascii="David" w:hAnsi="David" w:cs="David" w:hint="cs"/>
          <w:sz w:val="28"/>
          <w:szCs w:val="28"/>
          <w:rtl/>
        </w:rPr>
        <w:t>): "</w:t>
      </w:r>
      <w:r w:rsidRPr="000F3FCD">
        <w:rPr>
          <w:rFonts w:ascii="David" w:hAnsi="David" w:cs="David"/>
          <w:sz w:val="28"/>
          <w:szCs w:val="28"/>
          <w:rtl/>
        </w:rPr>
        <w:t>ואנת עזרא כחכמת אלהך די בידך מני שפטין ודינין</w:t>
      </w:r>
      <w:r w:rsidRPr="000F3FCD">
        <w:rPr>
          <w:rFonts w:ascii="David" w:hAnsi="David" w:cs="David" w:hint="cs"/>
          <w:sz w:val="28"/>
          <w:szCs w:val="28"/>
          <w:rtl/>
        </w:rPr>
        <w:t xml:space="preserve">... </w:t>
      </w:r>
      <w:r w:rsidRPr="000F3FCD">
        <w:rPr>
          <w:rFonts w:ascii="David" w:hAnsi="David" w:cs="David"/>
          <w:sz w:val="28"/>
          <w:szCs w:val="28"/>
          <w:rtl/>
        </w:rPr>
        <w:t>וכל די לא להוא עבד דתא די אלהך</w:t>
      </w:r>
      <w:r w:rsidRPr="000F3FCD">
        <w:rPr>
          <w:rFonts w:ascii="David" w:hAnsi="David" w:cs="David" w:hint="cs"/>
          <w:sz w:val="28"/>
          <w:szCs w:val="28"/>
          <w:rtl/>
        </w:rPr>
        <w:t>...</w:t>
      </w:r>
      <w:r w:rsidRPr="000F3FCD">
        <w:rPr>
          <w:rFonts w:ascii="David" w:hAnsi="David" w:cs="David"/>
          <w:sz w:val="28"/>
          <w:szCs w:val="28"/>
          <w:rtl/>
        </w:rPr>
        <w:t xml:space="preserve"> אספרנא דינה להוא מתעבד מנה </w:t>
      </w:r>
      <w:r w:rsidRPr="000F3FCD">
        <w:rPr>
          <w:rFonts w:ascii="David" w:hAnsi="David" w:cs="David"/>
          <w:b/>
          <w:bCs/>
          <w:sz w:val="28"/>
          <w:szCs w:val="28"/>
          <w:rtl/>
        </w:rPr>
        <w:t>הן למות</w:t>
      </w:r>
      <w:r w:rsidRPr="000F3FCD">
        <w:rPr>
          <w:rFonts w:ascii="David" w:hAnsi="David" w:cs="David"/>
          <w:sz w:val="28"/>
          <w:szCs w:val="28"/>
          <w:rtl/>
        </w:rPr>
        <w:t xml:space="preserve"> הן לשרשי הן לענש נכסין ולאסורין</w:t>
      </w:r>
      <w:r w:rsidRPr="000F3FCD">
        <w:rPr>
          <w:rFonts w:ascii="David" w:hAnsi="David" w:cs="David" w:hint="cs"/>
          <w:sz w:val="28"/>
          <w:szCs w:val="28"/>
          <w:rtl/>
        </w:rPr>
        <w:t>...</w:t>
      </w:r>
      <w:r w:rsidRPr="000F3FCD">
        <w:rPr>
          <w:rFonts w:ascii="David" w:hAnsi="David" w:cs="David"/>
          <w:sz w:val="28"/>
          <w:szCs w:val="28"/>
          <w:rtl/>
        </w:rPr>
        <w:t xml:space="preserve"> לפאר את בית </w:t>
      </w:r>
      <w:r w:rsidRPr="000F3FCD">
        <w:rPr>
          <w:rFonts w:ascii="David" w:hAnsi="David" w:cs="David" w:hint="cs"/>
          <w:sz w:val="28"/>
          <w:szCs w:val="28"/>
          <w:rtl/>
        </w:rPr>
        <w:t>ה'</w:t>
      </w:r>
      <w:r w:rsidRPr="000F3FCD">
        <w:rPr>
          <w:rFonts w:ascii="David" w:hAnsi="David" w:cs="David"/>
          <w:sz w:val="28"/>
          <w:szCs w:val="28"/>
          <w:rtl/>
        </w:rPr>
        <w:t xml:space="preserve"> אשר בירושלם</w:t>
      </w:r>
      <w:r w:rsidRPr="000F3FCD">
        <w:rPr>
          <w:rFonts w:ascii="David" w:hAnsi="David" w:cs="David" w:hint="cs"/>
          <w:sz w:val="28"/>
          <w:szCs w:val="28"/>
          <w:rtl/>
        </w:rPr>
        <w:t xml:space="preserve">". בתרגום ללשון הקודש: </w:t>
      </w:r>
      <w:r w:rsidRPr="000F3FCD">
        <w:rPr>
          <w:rFonts w:ascii="David" w:eastAsia="Times New Roman" w:hAnsi="David" w:cs="David" w:hint="cs"/>
          <w:sz w:val="28"/>
          <w:szCs w:val="28"/>
          <w:rtl/>
        </w:rPr>
        <w:t>"</w:t>
      </w:r>
      <w:r w:rsidRPr="000F3FCD">
        <w:rPr>
          <w:rFonts w:ascii="David" w:eastAsia="Times New Roman" w:hAnsi="David" w:cs="David"/>
          <w:sz w:val="28"/>
          <w:szCs w:val="28"/>
          <w:rtl/>
        </w:rPr>
        <w:t>וְאַתָּה עֶזְרָא, כְּחָכְמַת אֱלֹהֶיךָ אֲשֶׁר בְּיָדְךָ</w:t>
      </w:r>
      <w:r w:rsidRPr="000F3FCD">
        <w:rPr>
          <w:rFonts w:ascii="David" w:eastAsia="Times New Roman" w:hAnsi="David" w:cs="David" w:hint="cs"/>
          <w:sz w:val="28"/>
          <w:szCs w:val="28"/>
          <w:rtl/>
        </w:rPr>
        <w:t>,</w:t>
      </w:r>
      <w:r w:rsidRPr="000F3FCD">
        <w:rPr>
          <w:rFonts w:ascii="David" w:eastAsia="Times New Roman" w:hAnsi="David" w:cs="David"/>
          <w:sz w:val="28"/>
          <w:szCs w:val="28"/>
          <w:rtl/>
        </w:rPr>
        <w:t xml:space="preserve"> מַנֵּה שׁוֹפְטִים וְדַיָּנִים</w:t>
      </w:r>
      <w:r w:rsidRPr="000F3FCD">
        <w:rPr>
          <w:rFonts w:ascii="David" w:eastAsia="Times New Roman" w:hAnsi="David" w:cs="David" w:hint="cs"/>
          <w:sz w:val="28"/>
          <w:szCs w:val="28"/>
          <w:rtl/>
        </w:rPr>
        <w:t xml:space="preserve">... </w:t>
      </w:r>
      <w:r w:rsidRPr="000F3FCD">
        <w:rPr>
          <w:rFonts w:ascii="David" w:eastAsia="Times New Roman" w:hAnsi="David" w:cs="David"/>
          <w:sz w:val="28"/>
          <w:szCs w:val="28"/>
          <w:rtl/>
        </w:rPr>
        <w:t>וְכָל אֲשֶׁר לֹא יִהְיֶה עוֹשֶׂה דָת אֱלֹהֶיךָ</w:t>
      </w:r>
      <w:r w:rsidRPr="000F3FCD">
        <w:rPr>
          <w:rFonts w:ascii="David" w:eastAsia="Times New Roman" w:hAnsi="David" w:cs="David" w:hint="cs"/>
          <w:sz w:val="28"/>
          <w:szCs w:val="28"/>
          <w:rtl/>
        </w:rPr>
        <w:t>...</w:t>
      </w:r>
      <w:r w:rsidRPr="000F3FCD">
        <w:rPr>
          <w:rFonts w:ascii="David" w:eastAsia="Times New Roman" w:hAnsi="David" w:cs="David"/>
          <w:sz w:val="28"/>
          <w:szCs w:val="28"/>
          <w:rtl/>
        </w:rPr>
        <w:t xml:space="preserve"> הַדִּין יִהְיֶה נַעֲשֶׂה בּוֹ</w:t>
      </w:r>
      <w:r w:rsidRPr="000F3FCD">
        <w:rPr>
          <w:rFonts w:ascii="David" w:eastAsia="Times New Roman" w:hAnsi="David" w:cs="David" w:hint="cs"/>
          <w:sz w:val="28"/>
          <w:szCs w:val="28"/>
          <w:rtl/>
        </w:rPr>
        <w:t xml:space="preserve"> בתוקף</w:t>
      </w:r>
      <w:r w:rsidRPr="000F3FCD">
        <w:rPr>
          <w:rFonts w:ascii="David" w:eastAsia="Times New Roman" w:hAnsi="David" w:cs="David"/>
          <w:sz w:val="28"/>
          <w:szCs w:val="28"/>
          <w:rtl/>
        </w:rPr>
        <w:t xml:space="preserve">, </w:t>
      </w:r>
      <w:r w:rsidRPr="000F3FCD">
        <w:rPr>
          <w:rFonts w:ascii="David" w:eastAsia="Times New Roman" w:hAnsi="David" w:cs="David"/>
          <w:b/>
          <w:bCs/>
          <w:sz w:val="28"/>
          <w:szCs w:val="28"/>
          <w:rtl/>
        </w:rPr>
        <w:t>אִם לְמָוֶת</w:t>
      </w:r>
      <w:r w:rsidRPr="000F3FCD">
        <w:rPr>
          <w:rFonts w:ascii="David" w:eastAsia="Times New Roman" w:hAnsi="David" w:cs="David"/>
          <w:sz w:val="28"/>
          <w:szCs w:val="28"/>
          <w:rtl/>
        </w:rPr>
        <w:t xml:space="preserve"> אִם לְגָלוּת, אִם לְעֹנֶשׁ כְּסָפִים וְלֶאֱסוּרִים</w:t>
      </w:r>
      <w:r w:rsidRPr="000F3FCD">
        <w:rPr>
          <w:rFonts w:ascii="David" w:eastAsia="Times New Roman" w:hAnsi="David" w:cs="David"/>
          <w:sz w:val="28"/>
          <w:szCs w:val="28"/>
        </w:rPr>
        <w:t>.</w:t>
      </w:r>
      <w:r w:rsidRPr="000F3FCD">
        <w:rPr>
          <w:rFonts w:ascii="David" w:hAnsi="David" w:cs="David" w:hint="cs"/>
          <w:sz w:val="28"/>
          <w:szCs w:val="28"/>
          <w:rtl/>
        </w:rPr>
        <w:t>..</w:t>
      </w:r>
      <w:r w:rsidRPr="000F3FCD">
        <w:rPr>
          <w:rFonts w:ascii="David" w:hAnsi="David" w:cs="David"/>
          <w:sz w:val="28"/>
          <w:szCs w:val="28"/>
          <w:rtl/>
        </w:rPr>
        <w:t xml:space="preserve"> </w:t>
      </w:r>
      <w:r w:rsidRPr="000F3FCD">
        <w:rPr>
          <w:rFonts w:ascii="David" w:hAnsi="David" w:cs="David"/>
          <w:b/>
          <w:bCs/>
          <w:sz w:val="28"/>
          <w:szCs w:val="28"/>
          <w:rtl/>
        </w:rPr>
        <w:t xml:space="preserve">לפאר את בית </w:t>
      </w:r>
      <w:r w:rsidRPr="000F3FCD">
        <w:rPr>
          <w:rFonts w:ascii="David" w:hAnsi="David" w:cs="David" w:hint="cs"/>
          <w:b/>
          <w:bCs/>
          <w:sz w:val="28"/>
          <w:szCs w:val="28"/>
          <w:rtl/>
        </w:rPr>
        <w:t>ה'</w:t>
      </w:r>
      <w:r w:rsidRPr="000F3FCD">
        <w:rPr>
          <w:rFonts w:ascii="David" w:hAnsi="David" w:cs="David"/>
          <w:b/>
          <w:bCs/>
          <w:sz w:val="28"/>
          <w:szCs w:val="28"/>
          <w:rtl/>
        </w:rPr>
        <w:t xml:space="preserve"> אשר בירושל</w:t>
      </w:r>
      <w:r w:rsidRPr="000F3FCD">
        <w:rPr>
          <w:rFonts w:ascii="David" w:hAnsi="David" w:cs="David" w:hint="cs"/>
          <w:b/>
          <w:bCs/>
          <w:sz w:val="28"/>
          <w:szCs w:val="28"/>
          <w:rtl/>
        </w:rPr>
        <w:t>ם!</w:t>
      </w:r>
      <w:r w:rsidRPr="000F3FCD">
        <w:rPr>
          <w:rFonts w:ascii="David" w:hAnsi="David" w:cs="David" w:hint="cs"/>
          <w:sz w:val="28"/>
          <w:szCs w:val="28"/>
          <w:rtl/>
        </w:rPr>
        <w:t>"</w:t>
      </w:r>
    </w:p>
    <w:p w:rsidR="00DF321C" w:rsidRPr="000F3FCD" w:rsidRDefault="00DF321C" w:rsidP="00DF321C">
      <w:pPr>
        <w:jc w:val="both"/>
        <w:rPr>
          <w:rFonts w:ascii="David" w:hAnsi="David" w:cs="David"/>
          <w:sz w:val="28"/>
          <w:szCs w:val="28"/>
          <w:rtl/>
        </w:rPr>
      </w:pPr>
      <w:r w:rsidRPr="000F3FCD">
        <w:rPr>
          <w:rFonts w:ascii="David" w:hAnsi="David" w:cs="David" w:hint="cs"/>
          <w:sz w:val="28"/>
          <w:szCs w:val="28"/>
          <w:rtl/>
        </w:rPr>
        <w:t>מעזרא ונחמיה בוני המקדש למדו חז"ל לכלל התורה כולה, כמובא ב</w:t>
      </w:r>
      <w:r w:rsidRPr="000F3FCD">
        <w:rPr>
          <w:rFonts w:ascii="David" w:hAnsi="David" w:cs="David"/>
          <w:sz w:val="28"/>
          <w:szCs w:val="28"/>
          <w:rtl/>
        </w:rPr>
        <w:t xml:space="preserve">רמב"ם סנהדרין כד, </w:t>
      </w:r>
      <w:r w:rsidRPr="000F3FCD">
        <w:rPr>
          <w:rFonts w:ascii="David" w:hAnsi="David" w:cs="David" w:hint="cs"/>
          <w:sz w:val="28"/>
          <w:szCs w:val="28"/>
          <w:rtl/>
        </w:rPr>
        <w:t>ט: "</w:t>
      </w:r>
      <w:r w:rsidRPr="000F3FCD">
        <w:rPr>
          <w:rFonts w:ascii="David" w:hAnsi="David" w:cs="David"/>
          <w:sz w:val="28"/>
          <w:szCs w:val="28"/>
          <w:rtl/>
        </w:rPr>
        <w:t xml:space="preserve">וכן יש לו </w:t>
      </w:r>
      <w:r w:rsidRPr="000F3FCD">
        <w:rPr>
          <w:rFonts w:ascii="David" w:hAnsi="David" w:cs="David" w:hint="cs"/>
          <w:sz w:val="28"/>
          <w:szCs w:val="28"/>
          <w:rtl/>
        </w:rPr>
        <w:t xml:space="preserve">[לבית הדין] </w:t>
      </w:r>
      <w:r w:rsidRPr="000F3FCD">
        <w:rPr>
          <w:rFonts w:ascii="David" w:hAnsi="David" w:cs="David"/>
          <w:sz w:val="28"/>
          <w:szCs w:val="28"/>
          <w:rtl/>
        </w:rPr>
        <w:t>לכפות ידים ורגלים ולאסור בבית האסורים ולדחוף ולסחוב על הארץ</w:t>
      </w:r>
      <w:r w:rsidRPr="000F3FCD">
        <w:rPr>
          <w:rFonts w:ascii="David" w:hAnsi="David" w:cs="David" w:hint="cs"/>
          <w:sz w:val="28"/>
          <w:szCs w:val="28"/>
          <w:rtl/>
        </w:rPr>
        <w:t xml:space="preserve"> [כדי לחייב אדם לקיים את מצוות התורה].</w:t>
      </w:r>
      <w:r w:rsidRPr="000F3FCD">
        <w:rPr>
          <w:rFonts w:ascii="David" w:hAnsi="David" w:cs="David"/>
          <w:sz w:val="28"/>
          <w:szCs w:val="28"/>
          <w:rtl/>
        </w:rPr>
        <w:t xml:space="preserve"> שנאמר</w:t>
      </w:r>
      <w:r w:rsidRPr="000F3FCD">
        <w:rPr>
          <w:rFonts w:ascii="David" w:hAnsi="David" w:cs="David" w:hint="cs"/>
          <w:sz w:val="28"/>
          <w:szCs w:val="28"/>
          <w:rtl/>
        </w:rPr>
        <w:t>:</w:t>
      </w:r>
      <w:r w:rsidRPr="000F3FCD">
        <w:rPr>
          <w:rFonts w:ascii="David" w:hAnsi="David" w:cs="David"/>
          <w:sz w:val="28"/>
          <w:szCs w:val="28"/>
          <w:rtl/>
        </w:rPr>
        <w:t xml:space="preserve"> </w:t>
      </w:r>
      <w:r w:rsidRPr="000F3FCD">
        <w:rPr>
          <w:rFonts w:ascii="David" w:hAnsi="David" w:cs="David" w:hint="cs"/>
          <w:b/>
          <w:bCs/>
          <w:sz w:val="28"/>
          <w:szCs w:val="28"/>
          <w:rtl/>
        </w:rPr>
        <w:t>'</w:t>
      </w:r>
      <w:r w:rsidRPr="000F3FCD">
        <w:rPr>
          <w:rFonts w:ascii="David" w:hAnsi="David" w:cs="David"/>
          <w:b/>
          <w:bCs/>
          <w:sz w:val="28"/>
          <w:szCs w:val="28"/>
          <w:rtl/>
        </w:rPr>
        <w:t>הן למ</w:t>
      </w:r>
      <w:r w:rsidRPr="000F3FCD">
        <w:rPr>
          <w:rFonts w:ascii="David" w:hAnsi="David" w:cs="David" w:hint="cs"/>
          <w:b/>
          <w:bCs/>
          <w:sz w:val="28"/>
          <w:szCs w:val="28"/>
          <w:rtl/>
        </w:rPr>
        <w:t>ו</w:t>
      </w:r>
      <w:r w:rsidRPr="000F3FCD">
        <w:rPr>
          <w:rFonts w:ascii="David" w:hAnsi="David" w:cs="David"/>
          <w:b/>
          <w:bCs/>
          <w:sz w:val="28"/>
          <w:szCs w:val="28"/>
          <w:rtl/>
        </w:rPr>
        <w:t>ת</w:t>
      </w:r>
      <w:r w:rsidRPr="000F3FCD">
        <w:rPr>
          <w:rFonts w:ascii="David" w:hAnsi="David" w:cs="David" w:hint="cs"/>
          <w:b/>
          <w:bCs/>
          <w:sz w:val="28"/>
          <w:szCs w:val="28"/>
          <w:rtl/>
        </w:rPr>
        <w:t>,</w:t>
      </w:r>
      <w:r w:rsidRPr="000F3FCD">
        <w:rPr>
          <w:rFonts w:ascii="David" w:hAnsi="David" w:cs="David"/>
          <w:sz w:val="28"/>
          <w:szCs w:val="28"/>
          <w:rtl/>
        </w:rPr>
        <w:t xml:space="preserve"> הן לשרושי</w:t>
      </w:r>
      <w:r w:rsidRPr="000F3FCD">
        <w:rPr>
          <w:rFonts w:ascii="David" w:hAnsi="David" w:cs="David" w:hint="cs"/>
          <w:sz w:val="28"/>
          <w:szCs w:val="28"/>
          <w:rtl/>
        </w:rPr>
        <w:t xml:space="preserve">, </w:t>
      </w:r>
      <w:r w:rsidRPr="000F3FCD">
        <w:rPr>
          <w:rFonts w:ascii="David" w:hAnsi="David" w:cs="David"/>
          <w:sz w:val="28"/>
          <w:szCs w:val="28"/>
          <w:rtl/>
        </w:rPr>
        <w:t>הן לענש נכסין</w:t>
      </w:r>
      <w:r w:rsidRPr="000F3FCD">
        <w:rPr>
          <w:rFonts w:ascii="David" w:hAnsi="David" w:cs="David" w:hint="cs"/>
          <w:sz w:val="28"/>
          <w:szCs w:val="28"/>
          <w:rtl/>
        </w:rPr>
        <w:t>,</w:t>
      </w:r>
      <w:r w:rsidRPr="000F3FCD">
        <w:rPr>
          <w:rFonts w:ascii="David" w:hAnsi="David" w:cs="David"/>
          <w:sz w:val="28"/>
          <w:szCs w:val="28"/>
          <w:rtl/>
        </w:rPr>
        <w:t xml:space="preserve"> ולאסורין</w:t>
      </w:r>
      <w:r w:rsidRPr="000F3FCD">
        <w:rPr>
          <w:rFonts w:ascii="David" w:hAnsi="David" w:cs="David" w:hint="cs"/>
          <w:sz w:val="28"/>
          <w:szCs w:val="28"/>
          <w:rtl/>
        </w:rPr>
        <w:t>'"</w:t>
      </w:r>
      <w:r w:rsidRPr="000F3FCD">
        <w:rPr>
          <w:rFonts w:ascii="David" w:hAnsi="David" w:cs="David"/>
          <w:sz w:val="28"/>
          <w:szCs w:val="28"/>
          <w:rtl/>
        </w:rPr>
        <w:t xml:space="preserve">. </w:t>
      </w:r>
      <w:r w:rsidRPr="000F3FCD">
        <w:rPr>
          <w:rFonts w:ascii="David" w:hAnsi="David" w:cs="David" w:hint="cs"/>
          <w:sz w:val="28"/>
          <w:szCs w:val="28"/>
          <w:rtl/>
        </w:rPr>
        <w:t>ומקור דבריו במועד קטן טז, א: "</w:t>
      </w:r>
      <w:r w:rsidRPr="000F3FCD">
        <w:rPr>
          <w:rFonts w:ascii="David" w:hAnsi="David" w:cs="David"/>
          <w:sz w:val="28"/>
          <w:szCs w:val="28"/>
          <w:rtl/>
        </w:rPr>
        <w:t>ומנלן דכפתינן ואסרינן ועבדינן הרדפה</w:t>
      </w:r>
      <w:r w:rsidRPr="000F3FCD">
        <w:rPr>
          <w:rFonts w:ascii="David" w:hAnsi="David" w:cs="David" w:hint="cs"/>
          <w:sz w:val="28"/>
          <w:szCs w:val="28"/>
          <w:rtl/>
        </w:rPr>
        <w:t xml:space="preserve"> [לקיום מצוות ה']?</w:t>
      </w:r>
      <w:r w:rsidRPr="000F3FCD">
        <w:rPr>
          <w:rFonts w:ascii="David" w:hAnsi="David" w:cs="David"/>
          <w:sz w:val="28"/>
          <w:szCs w:val="28"/>
          <w:rtl/>
        </w:rPr>
        <w:t xml:space="preserve"> דכתיב</w:t>
      </w:r>
      <w:r w:rsidRPr="000F3FCD">
        <w:rPr>
          <w:rFonts w:ascii="David" w:hAnsi="David" w:cs="David" w:hint="cs"/>
          <w:sz w:val="28"/>
          <w:szCs w:val="28"/>
          <w:rtl/>
        </w:rPr>
        <w:t>:</w:t>
      </w:r>
      <w:r w:rsidRPr="000F3FCD">
        <w:rPr>
          <w:rFonts w:ascii="David" w:hAnsi="David" w:cs="David"/>
          <w:sz w:val="28"/>
          <w:szCs w:val="28"/>
          <w:rtl/>
        </w:rPr>
        <w:t xml:space="preserve"> </w:t>
      </w:r>
      <w:r w:rsidRPr="000F3FCD">
        <w:rPr>
          <w:rFonts w:ascii="David" w:hAnsi="David" w:cs="David" w:hint="cs"/>
          <w:b/>
          <w:bCs/>
          <w:sz w:val="28"/>
          <w:szCs w:val="28"/>
          <w:rtl/>
        </w:rPr>
        <w:t>'</w:t>
      </w:r>
      <w:r w:rsidRPr="000F3FCD">
        <w:rPr>
          <w:rFonts w:ascii="David" w:hAnsi="David" w:cs="David"/>
          <w:b/>
          <w:bCs/>
          <w:sz w:val="28"/>
          <w:szCs w:val="28"/>
          <w:rtl/>
        </w:rPr>
        <w:t>הן למות</w:t>
      </w:r>
      <w:r w:rsidRPr="000F3FCD">
        <w:rPr>
          <w:rFonts w:ascii="David" w:hAnsi="David" w:cs="David"/>
          <w:sz w:val="28"/>
          <w:szCs w:val="28"/>
          <w:rtl/>
        </w:rPr>
        <w:t xml:space="preserve"> הן לשרושי הן לענש נכסין ולאסורין</w:t>
      </w:r>
      <w:r w:rsidRPr="000F3FCD">
        <w:rPr>
          <w:rFonts w:ascii="David" w:hAnsi="David" w:cs="David" w:hint="cs"/>
          <w:sz w:val="28"/>
          <w:szCs w:val="28"/>
          <w:rtl/>
        </w:rPr>
        <w:t>'"</w:t>
      </w:r>
      <w:r w:rsidRPr="000F3FCD">
        <w:rPr>
          <w:rFonts w:ascii="David" w:hAnsi="David" w:cs="David"/>
          <w:sz w:val="28"/>
          <w:szCs w:val="28"/>
          <w:rtl/>
        </w:rPr>
        <w:t xml:space="preserve">. </w:t>
      </w:r>
    </w:p>
    <w:p w:rsidR="00DF321C" w:rsidRPr="000F3FCD" w:rsidRDefault="00DF321C" w:rsidP="00DF321C">
      <w:pPr>
        <w:jc w:val="both"/>
        <w:rPr>
          <w:rFonts w:ascii="David" w:hAnsi="David" w:cs="David"/>
          <w:sz w:val="28"/>
          <w:szCs w:val="28"/>
          <w:rtl/>
        </w:rPr>
      </w:pPr>
      <w:r w:rsidRPr="000F3FCD">
        <w:rPr>
          <w:rFonts w:ascii="David" w:hAnsi="David" w:cs="David" w:hint="cs"/>
          <w:sz w:val="28"/>
          <w:szCs w:val="28"/>
          <w:rtl/>
        </w:rPr>
        <w:t>לאור הפסוקים בעזרא ונחמיה פסק ה</w:t>
      </w:r>
      <w:r w:rsidRPr="000F3FCD">
        <w:rPr>
          <w:rFonts w:ascii="David" w:hAnsi="David" w:cs="David"/>
          <w:sz w:val="28"/>
          <w:szCs w:val="28"/>
          <w:rtl/>
        </w:rPr>
        <w:t xml:space="preserve">רמב"ם </w:t>
      </w:r>
      <w:r w:rsidRPr="000F3FCD">
        <w:rPr>
          <w:rFonts w:ascii="David" w:hAnsi="David" w:cs="David" w:hint="cs"/>
          <w:sz w:val="28"/>
          <w:szCs w:val="28"/>
          <w:rtl/>
        </w:rPr>
        <w:t xml:space="preserve">שדין מוות שנאמר שם כנגד סרבני המקדש, כוחו יפה לכל המסרב לקיים מצוה ממצוות התורה. זה מה שכתב  בהלכות </w:t>
      </w:r>
      <w:r w:rsidRPr="000F3FCD">
        <w:rPr>
          <w:rFonts w:ascii="David" w:hAnsi="David" w:cs="David"/>
          <w:sz w:val="28"/>
          <w:szCs w:val="28"/>
          <w:rtl/>
        </w:rPr>
        <w:t>סנהדרין כד, ד</w:t>
      </w:r>
      <w:r w:rsidRPr="000F3FCD">
        <w:rPr>
          <w:rFonts w:ascii="David" w:hAnsi="David" w:cs="David" w:hint="cs"/>
          <w:sz w:val="28"/>
          <w:szCs w:val="28"/>
          <w:rtl/>
        </w:rPr>
        <w:t>: "</w:t>
      </w:r>
      <w:r w:rsidRPr="000F3FCD">
        <w:rPr>
          <w:rFonts w:ascii="David" w:hAnsi="David" w:cs="David"/>
          <w:sz w:val="28"/>
          <w:szCs w:val="28"/>
          <w:rtl/>
        </w:rPr>
        <w:t>יש לבית דין להלקות מי שאינו מחוייב מלקות ולהרוג מי שאינו מחוייב מיתה</w:t>
      </w:r>
      <w:r w:rsidRPr="000F3FCD">
        <w:rPr>
          <w:rFonts w:ascii="David" w:hAnsi="David" w:cs="David" w:hint="cs"/>
          <w:sz w:val="28"/>
          <w:szCs w:val="28"/>
          <w:rtl/>
        </w:rPr>
        <w:t>...</w:t>
      </w:r>
      <w:r w:rsidRPr="000F3FCD">
        <w:rPr>
          <w:rFonts w:ascii="David" w:hAnsi="David" w:cs="David"/>
          <w:sz w:val="28"/>
          <w:szCs w:val="28"/>
          <w:rtl/>
        </w:rPr>
        <w:t xml:space="preserve"> לעשות סייג לתורה</w:t>
      </w:r>
      <w:r w:rsidRPr="000F3FCD">
        <w:rPr>
          <w:rFonts w:ascii="David" w:hAnsi="David" w:cs="David" w:hint="cs"/>
          <w:sz w:val="28"/>
          <w:szCs w:val="28"/>
          <w:rtl/>
        </w:rPr>
        <w:t>!</w:t>
      </w:r>
      <w:r w:rsidRPr="000F3FCD">
        <w:rPr>
          <w:rFonts w:ascii="David" w:hAnsi="David" w:cs="David"/>
          <w:sz w:val="28"/>
          <w:szCs w:val="28"/>
          <w:rtl/>
        </w:rPr>
        <w:t xml:space="preserve"> וכיון שרואים בית דין שפרצו העם בדבר </w:t>
      </w:r>
      <w:r w:rsidRPr="000F3FCD">
        <w:rPr>
          <w:rFonts w:ascii="David" w:hAnsi="David" w:cs="David" w:hint="cs"/>
          <w:sz w:val="28"/>
          <w:szCs w:val="28"/>
          <w:rtl/>
        </w:rPr>
        <w:t xml:space="preserve">- </w:t>
      </w:r>
      <w:r w:rsidRPr="000F3FCD">
        <w:rPr>
          <w:rFonts w:ascii="David" w:hAnsi="David" w:cs="David"/>
          <w:sz w:val="28"/>
          <w:szCs w:val="28"/>
          <w:rtl/>
        </w:rPr>
        <w:t>יש להן לגדור ולחזק הדבר כפי מה שי</w:t>
      </w:r>
      <w:r w:rsidRPr="000F3FCD">
        <w:rPr>
          <w:rFonts w:ascii="David" w:hAnsi="David" w:cs="David" w:hint="cs"/>
          <w:sz w:val="28"/>
          <w:szCs w:val="28"/>
          <w:rtl/>
        </w:rPr>
        <w:t>י</w:t>
      </w:r>
      <w:r w:rsidRPr="000F3FCD">
        <w:rPr>
          <w:rFonts w:ascii="David" w:hAnsi="David" w:cs="David"/>
          <w:sz w:val="28"/>
          <w:szCs w:val="28"/>
          <w:rtl/>
        </w:rPr>
        <w:t>ראה להם</w:t>
      </w:r>
      <w:r w:rsidRPr="000F3FCD">
        <w:rPr>
          <w:rFonts w:ascii="David" w:hAnsi="David" w:cs="David" w:hint="cs"/>
          <w:sz w:val="28"/>
          <w:szCs w:val="28"/>
          <w:rtl/>
        </w:rPr>
        <w:t>,</w:t>
      </w:r>
      <w:r w:rsidRPr="000F3FCD">
        <w:rPr>
          <w:rFonts w:ascii="David" w:hAnsi="David" w:cs="David"/>
          <w:sz w:val="28"/>
          <w:szCs w:val="28"/>
          <w:rtl/>
        </w:rPr>
        <w:t xml:space="preserve"> הכל הוראת שעה לא שי</w:t>
      </w:r>
      <w:r w:rsidRPr="000F3FCD">
        <w:rPr>
          <w:rFonts w:ascii="David" w:hAnsi="David" w:cs="David" w:hint="cs"/>
          <w:sz w:val="28"/>
          <w:szCs w:val="28"/>
          <w:rtl/>
        </w:rPr>
        <w:t>י</w:t>
      </w:r>
      <w:r w:rsidRPr="000F3FCD">
        <w:rPr>
          <w:rFonts w:ascii="David" w:hAnsi="David" w:cs="David"/>
          <w:sz w:val="28"/>
          <w:szCs w:val="28"/>
          <w:rtl/>
        </w:rPr>
        <w:t>קבע הלכה לדורות</w:t>
      </w:r>
      <w:r w:rsidRPr="000F3FCD">
        <w:rPr>
          <w:rFonts w:ascii="David" w:hAnsi="David" w:cs="David" w:hint="cs"/>
          <w:sz w:val="28"/>
          <w:szCs w:val="28"/>
          <w:rtl/>
        </w:rPr>
        <w:t>...</w:t>
      </w:r>
      <w:r w:rsidRPr="000F3FCD">
        <w:rPr>
          <w:rFonts w:ascii="David" w:hAnsi="David" w:cs="David"/>
          <w:sz w:val="28"/>
          <w:szCs w:val="28"/>
          <w:rtl/>
        </w:rPr>
        <w:t xml:space="preserve"> ומעשה באחד שרכב על סוס בשבת בימי יוונים והביאוהו לבית דין וסקלוהו</w:t>
      </w:r>
      <w:r w:rsidRPr="000F3FCD">
        <w:rPr>
          <w:rFonts w:ascii="David" w:hAnsi="David" w:cs="David" w:hint="cs"/>
          <w:sz w:val="28"/>
          <w:szCs w:val="28"/>
          <w:rtl/>
        </w:rPr>
        <w:t>".</w:t>
      </w:r>
    </w:p>
    <w:p w:rsidR="00DF321C" w:rsidRPr="000F3FCD" w:rsidRDefault="00DF321C" w:rsidP="00DF321C">
      <w:pPr>
        <w:jc w:val="both"/>
        <w:rPr>
          <w:rFonts w:ascii="David" w:hAnsi="David" w:cs="David"/>
          <w:sz w:val="28"/>
          <w:szCs w:val="28"/>
          <w:rtl/>
        </w:rPr>
      </w:pPr>
      <w:r w:rsidRPr="000F3FCD">
        <w:rPr>
          <w:rFonts w:ascii="David" w:hAnsi="David" w:cs="David" w:hint="cs"/>
          <w:sz w:val="28"/>
          <w:szCs w:val="28"/>
          <w:rtl/>
        </w:rPr>
        <w:t>עוד כתב שם בהסתמך על פסוקי עזרא (</w:t>
      </w:r>
      <w:r w:rsidRPr="000F3FCD">
        <w:rPr>
          <w:rFonts w:ascii="David" w:hAnsi="David" w:cs="David"/>
          <w:sz w:val="28"/>
          <w:szCs w:val="28"/>
          <w:rtl/>
        </w:rPr>
        <w:t>הלכה ו</w:t>
      </w:r>
      <w:r w:rsidRPr="000F3FCD">
        <w:rPr>
          <w:rFonts w:ascii="David" w:hAnsi="David" w:cs="David" w:hint="cs"/>
          <w:sz w:val="28"/>
          <w:szCs w:val="28"/>
          <w:rtl/>
        </w:rPr>
        <w:t>): "</w:t>
      </w:r>
      <w:r w:rsidRPr="000F3FCD">
        <w:rPr>
          <w:rFonts w:ascii="David" w:hAnsi="David" w:cs="David"/>
          <w:sz w:val="28"/>
          <w:szCs w:val="28"/>
          <w:rtl/>
        </w:rPr>
        <w:t>וכן יש לדיין תמיד להפקיר ממון שיש לו בעלים</w:t>
      </w:r>
      <w:r w:rsidRPr="000F3FCD">
        <w:rPr>
          <w:rFonts w:ascii="David" w:hAnsi="David" w:cs="David" w:hint="cs"/>
          <w:sz w:val="28"/>
          <w:szCs w:val="28"/>
          <w:rtl/>
        </w:rPr>
        <w:t>,</w:t>
      </w:r>
      <w:r w:rsidRPr="000F3FCD">
        <w:rPr>
          <w:rFonts w:ascii="David" w:hAnsi="David" w:cs="David"/>
          <w:sz w:val="28"/>
          <w:szCs w:val="28"/>
          <w:rtl/>
        </w:rPr>
        <w:t xml:space="preserve"> ומאבד ונותן כפי מה שיראה לגדור פרצות הדת ולחזק הבדק</w:t>
      </w:r>
      <w:r w:rsidRPr="000F3FCD">
        <w:rPr>
          <w:rFonts w:ascii="David" w:hAnsi="David" w:cs="David" w:hint="cs"/>
          <w:sz w:val="28"/>
          <w:szCs w:val="28"/>
          <w:rtl/>
        </w:rPr>
        <w:t xml:space="preserve">... </w:t>
      </w:r>
      <w:r w:rsidRPr="000F3FCD">
        <w:rPr>
          <w:rFonts w:ascii="David" w:hAnsi="David" w:cs="David" w:hint="cs"/>
          <w:b/>
          <w:bCs/>
          <w:sz w:val="28"/>
          <w:szCs w:val="28"/>
          <w:rtl/>
        </w:rPr>
        <w:t>ו</w:t>
      </w:r>
      <w:r w:rsidRPr="000F3FCD">
        <w:rPr>
          <w:rFonts w:ascii="David" w:hAnsi="David" w:cs="David"/>
          <w:b/>
          <w:bCs/>
          <w:sz w:val="28"/>
          <w:szCs w:val="28"/>
          <w:rtl/>
        </w:rPr>
        <w:t>הרי הוא אומר בעזרא</w:t>
      </w:r>
      <w:r w:rsidRPr="000F3FCD">
        <w:rPr>
          <w:rFonts w:ascii="David" w:hAnsi="David" w:cs="David" w:hint="cs"/>
          <w:b/>
          <w:bCs/>
          <w:sz w:val="28"/>
          <w:szCs w:val="28"/>
          <w:rtl/>
        </w:rPr>
        <w:t>:</w:t>
      </w:r>
      <w:r w:rsidRPr="000F3FCD">
        <w:rPr>
          <w:rFonts w:ascii="David" w:hAnsi="David" w:cs="David"/>
          <w:sz w:val="28"/>
          <w:szCs w:val="28"/>
          <w:rtl/>
        </w:rPr>
        <w:t xml:space="preserve"> </w:t>
      </w:r>
      <w:r w:rsidRPr="000F3FCD">
        <w:rPr>
          <w:rFonts w:ascii="David" w:hAnsi="David" w:cs="David" w:hint="cs"/>
          <w:sz w:val="28"/>
          <w:szCs w:val="28"/>
          <w:rtl/>
        </w:rPr>
        <w:t>'</w:t>
      </w:r>
      <w:r w:rsidRPr="000F3FCD">
        <w:rPr>
          <w:rFonts w:ascii="David" w:hAnsi="David" w:cs="David"/>
          <w:sz w:val="28"/>
          <w:szCs w:val="28"/>
          <w:rtl/>
        </w:rPr>
        <w:t>וכל אשר לא יבוא לשלשת הימים כעצת השרים והזקנים י</w:t>
      </w:r>
      <w:r w:rsidRPr="000F3FCD">
        <w:rPr>
          <w:rFonts w:ascii="David" w:hAnsi="David" w:cs="David" w:hint="cs"/>
          <w:sz w:val="28"/>
          <w:szCs w:val="28"/>
          <w:rtl/>
        </w:rPr>
        <w:t>ו</w:t>
      </w:r>
      <w:r w:rsidRPr="000F3FCD">
        <w:rPr>
          <w:rFonts w:ascii="David" w:hAnsi="David" w:cs="David"/>
          <w:sz w:val="28"/>
          <w:szCs w:val="28"/>
          <w:rtl/>
        </w:rPr>
        <w:t>חרם כל רכושו</w:t>
      </w:r>
      <w:r w:rsidRPr="000F3FCD">
        <w:rPr>
          <w:rFonts w:ascii="David" w:hAnsi="David" w:cs="David" w:hint="cs"/>
          <w:sz w:val="28"/>
          <w:szCs w:val="28"/>
          <w:rtl/>
        </w:rPr>
        <w:t>'".</w:t>
      </w:r>
    </w:p>
    <w:p w:rsidR="00DF321C" w:rsidRPr="000F3FCD" w:rsidRDefault="00DF321C" w:rsidP="00DF321C">
      <w:pPr>
        <w:jc w:val="both"/>
        <w:rPr>
          <w:rFonts w:ascii="David" w:hAnsi="David" w:cs="David"/>
          <w:sz w:val="28"/>
          <w:szCs w:val="28"/>
          <w:rtl/>
        </w:rPr>
      </w:pPr>
      <w:r w:rsidRPr="000F3FCD">
        <w:rPr>
          <w:rFonts w:ascii="David" w:hAnsi="David" w:cs="David" w:hint="cs"/>
          <w:sz w:val="28"/>
          <w:szCs w:val="28"/>
          <w:rtl/>
        </w:rPr>
        <w:t>כך גם ב</w:t>
      </w:r>
      <w:r w:rsidRPr="000F3FCD">
        <w:rPr>
          <w:rFonts w:ascii="David" w:hAnsi="David" w:cs="David"/>
          <w:sz w:val="28"/>
          <w:szCs w:val="28"/>
          <w:rtl/>
        </w:rPr>
        <w:t>הלכה ח</w:t>
      </w:r>
      <w:r w:rsidRPr="000F3FCD">
        <w:rPr>
          <w:rFonts w:ascii="David" w:hAnsi="David" w:cs="David" w:hint="cs"/>
          <w:sz w:val="28"/>
          <w:szCs w:val="28"/>
          <w:rtl/>
        </w:rPr>
        <w:t>; כתב: "</w:t>
      </w:r>
      <w:r w:rsidRPr="000F3FCD">
        <w:rPr>
          <w:rFonts w:ascii="David" w:hAnsi="David" w:cs="David"/>
          <w:sz w:val="28"/>
          <w:szCs w:val="28"/>
          <w:rtl/>
        </w:rPr>
        <w:t>וכן יש לדיין לעשות מריבה עם הראוי לריב עמו</w:t>
      </w:r>
      <w:r w:rsidRPr="000F3FCD">
        <w:rPr>
          <w:rFonts w:ascii="David" w:hAnsi="David" w:cs="David" w:hint="cs"/>
          <w:sz w:val="28"/>
          <w:szCs w:val="28"/>
          <w:rtl/>
        </w:rPr>
        <w:t>,</w:t>
      </w:r>
      <w:r w:rsidRPr="000F3FCD">
        <w:rPr>
          <w:rFonts w:ascii="David" w:hAnsi="David" w:cs="David"/>
          <w:sz w:val="28"/>
          <w:szCs w:val="28"/>
          <w:rtl/>
        </w:rPr>
        <w:t xml:space="preserve"> ולקללו ולהכותו ולתלוש שערו ולהשביע באלהים בעל כרחו</w:t>
      </w:r>
      <w:r w:rsidRPr="000F3FCD">
        <w:rPr>
          <w:rFonts w:ascii="David" w:hAnsi="David" w:cs="David" w:hint="cs"/>
          <w:sz w:val="28"/>
          <w:szCs w:val="28"/>
          <w:rtl/>
        </w:rPr>
        <w:t>... כ</w:t>
      </w:r>
      <w:r w:rsidRPr="000F3FCD">
        <w:rPr>
          <w:rFonts w:ascii="David" w:hAnsi="David" w:cs="David"/>
          <w:sz w:val="28"/>
          <w:szCs w:val="28"/>
          <w:rtl/>
        </w:rPr>
        <w:t>שלא עשה</w:t>
      </w:r>
      <w:r w:rsidRPr="000F3FCD">
        <w:rPr>
          <w:rFonts w:ascii="David" w:hAnsi="David" w:cs="David" w:hint="cs"/>
          <w:sz w:val="28"/>
          <w:szCs w:val="28"/>
          <w:rtl/>
        </w:rPr>
        <w:t xml:space="preserve"> [למען בניין הבית]</w:t>
      </w:r>
      <w:r w:rsidRPr="000F3FCD">
        <w:rPr>
          <w:rFonts w:ascii="David" w:hAnsi="David" w:cs="David"/>
          <w:sz w:val="28"/>
          <w:szCs w:val="28"/>
          <w:rtl/>
        </w:rPr>
        <w:t xml:space="preserve"> שנאמר</w:t>
      </w:r>
      <w:r w:rsidRPr="000F3FCD">
        <w:rPr>
          <w:rFonts w:ascii="David" w:hAnsi="David" w:cs="David" w:hint="cs"/>
          <w:sz w:val="28"/>
          <w:szCs w:val="28"/>
          <w:rtl/>
        </w:rPr>
        <w:t>:</w:t>
      </w:r>
      <w:r w:rsidRPr="000F3FCD">
        <w:rPr>
          <w:rFonts w:ascii="David" w:hAnsi="David" w:cs="David"/>
          <w:sz w:val="28"/>
          <w:szCs w:val="28"/>
          <w:rtl/>
        </w:rPr>
        <w:t xml:space="preserve"> </w:t>
      </w:r>
      <w:r w:rsidRPr="000F3FCD">
        <w:rPr>
          <w:rFonts w:ascii="David" w:hAnsi="David" w:cs="David" w:hint="cs"/>
          <w:sz w:val="28"/>
          <w:szCs w:val="28"/>
          <w:rtl/>
        </w:rPr>
        <w:t>"</w:t>
      </w:r>
      <w:r w:rsidRPr="000F3FCD">
        <w:rPr>
          <w:rFonts w:ascii="David" w:hAnsi="David" w:cs="David"/>
          <w:sz w:val="28"/>
          <w:szCs w:val="28"/>
          <w:rtl/>
        </w:rPr>
        <w:t>ואריב עמם ואקללם ואכה מהם אנשים ואמרטם ואשביעם באלהים</w:t>
      </w:r>
      <w:r w:rsidRPr="000F3FCD">
        <w:rPr>
          <w:rFonts w:ascii="David" w:hAnsi="David" w:cs="David" w:hint="cs"/>
          <w:sz w:val="28"/>
          <w:szCs w:val="28"/>
          <w:rtl/>
        </w:rPr>
        <w:t>"</w:t>
      </w:r>
      <w:r w:rsidRPr="000F3FCD">
        <w:rPr>
          <w:rFonts w:ascii="David" w:hAnsi="David" w:cs="David"/>
          <w:sz w:val="28"/>
          <w:szCs w:val="28"/>
          <w:rtl/>
        </w:rPr>
        <w:t xml:space="preserve">. </w:t>
      </w:r>
      <w:r w:rsidRPr="000F3FCD">
        <w:rPr>
          <w:rFonts w:ascii="David" w:hAnsi="David" w:cs="David" w:hint="cs"/>
          <w:sz w:val="28"/>
          <w:szCs w:val="28"/>
          <w:rtl/>
        </w:rPr>
        <w:t>ומקור דבריו בסוגיא ב</w:t>
      </w:r>
      <w:r w:rsidRPr="000F3FCD">
        <w:rPr>
          <w:rFonts w:ascii="David" w:hAnsi="David" w:cs="David"/>
          <w:sz w:val="28"/>
          <w:szCs w:val="28"/>
          <w:rtl/>
        </w:rPr>
        <w:t>מועד קטן טז, א</w:t>
      </w:r>
      <w:r w:rsidRPr="000F3FCD">
        <w:rPr>
          <w:rFonts w:ascii="David" w:hAnsi="David" w:cs="David" w:hint="cs"/>
          <w:sz w:val="28"/>
          <w:szCs w:val="28"/>
          <w:rtl/>
        </w:rPr>
        <w:t>; הנ"ל עיין שם.</w:t>
      </w:r>
    </w:p>
    <w:p w:rsidR="00DF321C" w:rsidRPr="000F3FCD" w:rsidRDefault="00DF321C" w:rsidP="00DF321C">
      <w:pPr>
        <w:jc w:val="both"/>
        <w:rPr>
          <w:rFonts w:ascii="David" w:hAnsi="David" w:cs="David"/>
          <w:sz w:val="28"/>
          <w:szCs w:val="28"/>
          <w:rtl/>
        </w:rPr>
      </w:pPr>
      <w:r w:rsidRPr="000F3FCD">
        <w:rPr>
          <w:rFonts w:ascii="David" w:hAnsi="David" w:cs="David" w:hint="cs"/>
          <w:sz w:val="28"/>
          <w:szCs w:val="28"/>
          <w:rtl/>
        </w:rPr>
        <w:t>ומסיים הרמב"ם את דבריו כדלהלן: "</w:t>
      </w:r>
      <w:r w:rsidRPr="000F3FCD">
        <w:rPr>
          <w:rFonts w:ascii="David" w:hAnsi="David" w:cs="David"/>
          <w:sz w:val="28"/>
          <w:szCs w:val="28"/>
          <w:rtl/>
        </w:rPr>
        <w:t>כל אלו הדברים לפי מה שיראה הדיין שזה ראוי לכך ושהשעה צריכה, ובכל יהיו מעשיו לשם שמים</w:t>
      </w:r>
      <w:r w:rsidRPr="000F3FCD">
        <w:rPr>
          <w:rFonts w:ascii="David" w:hAnsi="David" w:cs="David" w:hint="cs"/>
          <w:sz w:val="28"/>
          <w:szCs w:val="28"/>
          <w:rtl/>
        </w:rPr>
        <w:t xml:space="preserve">... </w:t>
      </w:r>
      <w:r w:rsidRPr="000F3FCD">
        <w:rPr>
          <w:rFonts w:ascii="David" w:hAnsi="David" w:cs="David"/>
          <w:sz w:val="28"/>
          <w:szCs w:val="28"/>
          <w:rtl/>
        </w:rPr>
        <w:t>אלא להוסיף בכבוד המקום בלבד</w:t>
      </w:r>
      <w:r w:rsidRPr="000F3FCD">
        <w:rPr>
          <w:rFonts w:ascii="David" w:hAnsi="David" w:cs="David" w:hint="cs"/>
          <w:sz w:val="28"/>
          <w:szCs w:val="28"/>
          <w:rtl/>
        </w:rPr>
        <w:t>!</w:t>
      </w:r>
      <w:r w:rsidRPr="000F3FCD">
        <w:rPr>
          <w:rFonts w:ascii="David" w:hAnsi="David" w:cs="David"/>
          <w:sz w:val="28"/>
          <w:szCs w:val="28"/>
          <w:rtl/>
        </w:rPr>
        <w:t xml:space="preserve"> שכל המבזה את התורה גופו מחולל על הבריות</w:t>
      </w:r>
      <w:r w:rsidRPr="000F3FCD">
        <w:rPr>
          <w:rFonts w:ascii="David" w:hAnsi="David" w:cs="David" w:hint="cs"/>
          <w:sz w:val="28"/>
          <w:szCs w:val="28"/>
          <w:rtl/>
        </w:rPr>
        <w:t>,</w:t>
      </w:r>
      <w:r w:rsidRPr="000F3FCD">
        <w:rPr>
          <w:rFonts w:ascii="David" w:hAnsi="David" w:cs="David"/>
          <w:sz w:val="28"/>
          <w:szCs w:val="28"/>
          <w:rtl/>
        </w:rPr>
        <w:t xml:space="preserve"> והמכבד את התורה גופו מכובד על הבריות</w:t>
      </w:r>
      <w:r w:rsidRPr="000F3FCD">
        <w:rPr>
          <w:rFonts w:ascii="David" w:hAnsi="David" w:cs="David" w:hint="cs"/>
          <w:sz w:val="28"/>
          <w:szCs w:val="28"/>
          <w:rtl/>
        </w:rPr>
        <w:t>.</w:t>
      </w:r>
      <w:r w:rsidRPr="000F3FCD">
        <w:rPr>
          <w:rFonts w:ascii="David" w:hAnsi="David" w:cs="David"/>
          <w:sz w:val="28"/>
          <w:szCs w:val="28"/>
          <w:rtl/>
        </w:rPr>
        <w:t xml:space="preserve"> ואין כבוד התורה אלא לעשות על פי חוקיה ומשפטיה</w:t>
      </w:r>
      <w:r w:rsidRPr="000F3FCD">
        <w:rPr>
          <w:rFonts w:ascii="David" w:hAnsi="David" w:cs="David" w:hint="cs"/>
          <w:sz w:val="28"/>
          <w:szCs w:val="28"/>
          <w:rtl/>
        </w:rPr>
        <w:t>"</w:t>
      </w:r>
      <w:r w:rsidRPr="000F3FCD">
        <w:rPr>
          <w:rFonts w:ascii="David" w:hAnsi="David" w:cs="David"/>
          <w:sz w:val="28"/>
          <w:szCs w:val="28"/>
          <w:rtl/>
        </w:rPr>
        <w:t>.</w:t>
      </w:r>
    </w:p>
    <w:p w:rsidR="00DF321C" w:rsidRPr="000F3FCD" w:rsidRDefault="00DF321C" w:rsidP="00DF321C">
      <w:pPr>
        <w:jc w:val="both"/>
        <w:rPr>
          <w:rFonts w:ascii="David" w:hAnsi="David" w:cs="David"/>
          <w:b/>
          <w:bCs/>
          <w:sz w:val="28"/>
          <w:szCs w:val="28"/>
          <w:rtl/>
        </w:rPr>
      </w:pPr>
      <w:r w:rsidRPr="000F3FCD">
        <w:rPr>
          <w:rFonts w:ascii="David" w:hAnsi="David" w:cs="David" w:hint="cs"/>
          <w:b/>
          <w:bCs/>
          <w:sz w:val="28"/>
          <w:szCs w:val="28"/>
          <w:rtl/>
        </w:rPr>
        <w:t>כשמזהירים אדם:</w:t>
      </w:r>
      <w:r w:rsidRPr="000F3FCD">
        <w:rPr>
          <w:rFonts w:ascii="David" w:hAnsi="David" w:cs="David"/>
          <w:b/>
          <w:bCs/>
          <w:sz w:val="28"/>
          <w:szCs w:val="28"/>
          <w:rtl/>
        </w:rPr>
        <w:t xml:space="preserve"> עשה סוכה </w:t>
      </w:r>
      <w:r w:rsidRPr="000F3FCD">
        <w:rPr>
          <w:rFonts w:ascii="David" w:hAnsi="David" w:cs="David" w:hint="cs"/>
          <w:b/>
          <w:bCs/>
          <w:sz w:val="28"/>
          <w:szCs w:val="28"/>
          <w:rtl/>
        </w:rPr>
        <w:t xml:space="preserve">- </w:t>
      </w:r>
      <w:r w:rsidRPr="000F3FCD">
        <w:rPr>
          <w:rFonts w:ascii="David" w:hAnsi="David" w:cs="David"/>
          <w:b/>
          <w:bCs/>
          <w:sz w:val="28"/>
          <w:szCs w:val="28"/>
          <w:rtl/>
        </w:rPr>
        <w:t>ואינו עושה</w:t>
      </w:r>
      <w:r w:rsidRPr="000F3FCD">
        <w:rPr>
          <w:rFonts w:ascii="David" w:hAnsi="David" w:cs="David" w:hint="cs"/>
          <w:b/>
          <w:bCs/>
          <w:sz w:val="28"/>
          <w:szCs w:val="28"/>
          <w:rtl/>
        </w:rPr>
        <w:t>!</w:t>
      </w:r>
      <w:r w:rsidRPr="000F3FCD">
        <w:rPr>
          <w:rFonts w:ascii="David" w:hAnsi="David" w:cs="David"/>
          <w:b/>
          <w:bCs/>
          <w:sz w:val="28"/>
          <w:szCs w:val="28"/>
          <w:rtl/>
        </w:rPr>
        <w:t xml:space="preserve"> לולב </w:t>
      </w:r>
      <w:r w:rsidRPr="000F3FCD">
        <w:rPr>
          <w:rFonts w:ascii="David" w:hAnsi="David" w:cs="David" w:hint="cs"/>
          <w:b/>
          <w:bCs/>
          <w:sz w:val="28"/>
          <w:szCs w:val="28"/>
          <w:rtl/>
        </w:rPr>
        <w:t xml:space="preserve">- </w:t>
      </w:r>
      <w:r w:rsidRPr="000F3FCD">
        <w:rPr>
          <w:rFonts w:ascii="David" w:hAnsi="David" w:cs="David"/>
          <w:b/>
          <w:bCs/>
          <w:sz w:val="28"/>
          <w:szCs w:val="28"/>
          <w:rtl/>
        </w:rPr>
        <w:t>ואינו עושה</w:t>
      </w:r>
      <w:r w:rsidRPr="000F3FCD">
        <w:rPr>
          <w:rFonts w:ascii="David" w:hAnsi="David" w:cs="David" w:hint="cs"/>
          <w:b/>
          <w:bCs/>
          <w:sz w:val="28"/>
          <w:szCs w:val="28"/>
          <w:rtl/>
        </w:rPr>
        <w:t xml:space="preserve">! - </w:t>
      </w:r>
      <w:r w:rsidRPr="000F3FCD">
        <w:rPr>
          <w:rFonts w:ascii="David" w:hAnsi="David" w:cs="David"/>
          <w:b/>
          <w:bCs/>
          <w:sz w:val="28"/>
          <w:szCs w:val="28"/>
          <w:rtl/>
        </w:rPr>
        <w:t>מכין אותו עד שתצא נפשו</w:t>
      </w:r>
    </w:p>
    <w:p w:rsidR="00DF321C" w:rsidRPr="000F3FCD" w:rsidRDefault="00DF321C" w:rsidP="00DF321C">
      <w:pPr>
        <w:jc w:val="both"/>
        <w:rPr>
          <w:rFonts w:ascii="David" w:hAnsi="David" w:cs="David"/>
          <w:sz w:val="28"/>
          <w:szCs w:val="28"/>
          <w:rtl/>
        </w:rPr>
      </w:pPr>
      <w:r w:rsidRPr="000F3FCD">
        <w:rPr>
          <w:rFonts w:ascii="David" w:hAnsi="David" w:cs="David" w:hint="cs"/>
          <w:sz w:val="28"/>
          <w:szCs w:val="28"/>
          <w:rtl/>
        </w:rPr>
        <w:t xml:space="preserve">מנינו כאן פסוקים לרוב, וכן דרשות חז"ל בכמה וכמה מסכתות, ואף הלכות בעלות משמעות רבה ברמב"ם, כשברור, שכל עניין ה"מיגדר מילתא" והסמכות שניתנה לבית דין בכל דור עד כדי הוצאה להורג, מושג זה לא בא לעולם אלא בעקבות סרבני המקדש בתקופת עזרא ונחמיה, לכפות עליהם לקיים את המצוות שבמקדש, ואם יסרבו </w:t>
      </w:r>
      <w:r>
        <w:rPr>
          <w:rFonts w:ascii="David" w:hAnsi="David" w:cs="David" w:hint="cs"/>
          <w:sz w:val="28"/>
          <w:szCs w:val="28"/>
          <w:rtl/>
        </w:rPr>
        <w:t xml:space="preserve">- </w:t>
      </w:r>
      <w:r w:rsidRPr="000F3FCD">
        <w:rPr>
          <w:rFonts w:ascii="David" w:hAnsi="David" w:cs="David" w:hint="cs"/>
          <w:sz w:val="28"/>
          <w:szCs w:val="28"/>
          <w:rtl/>
        </w:rPr>
        <w:t xml:space="preserve">הרשות נתונה להוציא את המסרב להורג. בכך נתנו עזרא ונחמיה דוגמא לכל בית דין שיקום בתקופת בית שלישי כבימינו, לכפות על הנמנעים מלקיים את המצוות שבמקדש את קיום המצוות כמאמרן. </w:t>
      </w:r>
    </w:p>
    <w:p w:rsidR="00DF321C" w:rsidRDefault="00DF321C" w:rsidP="00DF321C">
      <w:pPr>
        <w:jc w:val="both"/>
        <w:rPr>
          <w:rFonts w:ascii="David" w:hAnsi="David" w:cs="David"/>
          <w:sz w:val="28"/>
          <w:szCs w:val="28"/>
          <w:rtl/>
        </w:rPr>
      </w:pPr>
      <w:r w:rsidRPr="000F3FCD">
        <w:rPr>
          <w:rFonts w:ascii="David" w:hAnsi="David" w:cs="David" w:hint="cs"/>
          <w:sz w:val="28"/>
          <w:szCs w:val="28"/>
          <w:rtl/>
        </w:rPr>
        <w:t>למעשה הלכה כללית היא בתלמוד כמובא ב</w:t>
      </w:r>
      <w:r w:rsidRPr="000F3FCD">
        <w:rPr>
          <w:rFonts w:ascii="David" w:hAnsi="David" w:cs="David"/>
          <w:sz w:val="28"/>
          <w:szCs w:val="28"/>
          <w:rtl/>
        </w:rPr>
        <w:t>כתובות פו, א</w:t>
      </w:r>
      <w:r w:rsidRPr="000F3FCD">
        <w:rPr>
          <w:rFonts w:ascii="David" w:hAnsi="David" w:cs="David" w:hint="cs"/>
          <w:sz w:val="28"/>
          <w:szCs w:val="28"/>
          <w:rtl/>
        </w:rPr>
        <w:t>: "</w:t>
      </w:r>
      <w:r w:rsidRPr="000F3FCD">
        <w:rPr>
          <w:rFonts w:ascii="David" w:hAnsi="David" w:cs="David"/>
          <w:sz w:val="28"/>
          <w:szCs w:val="28"/>
          <w:rtl/>
        </w:rPr>
        <w:t>במצות עשה, כגון שאומרין לו</w:t>
      </w:r>
      <w:r w:rsidRPr="000F3FCD">
        <w:rPr>
          <w:rFonts w:ascii="David" w:hAnsi="David" w:cs="David" w:hint="cs"/>
          <w:sz w:val="28"/>
          <w:szCs w:val="28"/>
          <w:rtl/>
        </w:rPr>
        <w:t>:</w:t>
      </w:r>
      <w:r w:rsidRPr="000F3FCD">
        <w:rPr>
          <w:rFonts w:ascii="David" w:hAnsi="David" w:cs="David"/>
          <w:sz w:val="28"/>
          <w:szCs w:val="28"/>
          <w:rtl/>
        </w:rPr>
        <w:t xml:space="preserve"> עשה סוכה </w:t>
      </w:r>
      <w:r w:rsidRPr="000F3FCD">
        <w:rPr>
          <w:rFonts w:ascii="David" w:hAnsi="David" w:cs="David" w:hint="cs"/>
          <w:sz w:val="28"/>
          <w:szCs w:val="28"/>
          <w:rtl/>
        </w:rPr>
        <w:t xml:space="preserve">- </w:t>
      </w:r>
      <w:r w:rsidRPr="000F3FCD">
        <w:rPr>
          <w:rFonts w:ascii="David" w:hAnsi="David" w:cs="David"/>
          <w:sz w:val="28"/>
          <w:szCs w:val="28"/>
          <w:rtl/>
        </w:rPr>
        <w:t>ואינו עושה</w:t>
      </w:r>
      <w:r w:rsidRPr="000F3FCD">
        <w:rPr>
          <w:rFonts w:ascii="David" w:hAnsi="David" w:cs="David" w:hint="cs"/>
          <w:sz w:val="28"/>
          <w:szCs w:val="28"/>
          <w:rtl/>
        </w:rPr>
        <w:t>!</w:t>
      </w:r>
      <w:r w:rsidRPr="000F3FCD">
        <w:rPr>
          <w:rFonts w:ascii="David" w:hAnsi="David" w:cs="David"/>
          <w:sz w:val="28"/>
          <w:szCs w:val="28"/>
          <w:rtl/>
        </w:rPr>
        <w:t xml:space="preserve"> לולב </w:t>
      </w:r>
      <w:r w:rsidRPr="000F3FCD">
        <w:rPr>
          <w:rFonts w:ascii="David" w:hAnsi="David" w:cs="David" w:hint="cs"/>
          <w:sz w:val="28"/>
          <w:szCs w:val="28"/>
          <w:rtl/>
        </w:rPr>
        <w:t xml:space="preserve">- </w:t>
      </w:r>
      <w:r w:rsidRPr="000F3FCD">
        <w:rPr>
          <w:rFonts w:ascii="David" w:hAnsi="David" w:cs="David"/>
          <w:sz w:val="28"/>
          <w:szCs w:val="28"/>
          <w:rtl/>
        </w:rPr>
        <w:t>ואינו עושה</w:t>
      </w:r>
      <w:r w:rsidRPr="000F3FCD">
        <w:rPr>
          <w:rFonts w:ascii="David" w:hAnsi="David" w:cs="David" w:hint="cs"/>
          <w:sz w:val="28"/>
          <w:szCs w:val="28"/>
          <w:rtl/>
        </w:rPr>
        <w:t xml:space="preserve"> - </w:t>
      </w:r>
      <w:r w:rsidRPr="000F3FCD">
        <w:rPr>
          <w:rFonts w:ascii="David" w:hAnsi="David" w:cs="David"/>
          <w:sz w:val="28"/>
          <w:szCs w:val="28"/>
          <w:rtl/>
        </w:rPr>
        <w:t>מכין אותו עד שתצא נפשו</w:t>
      </w:r>
      <w:r w:rsidRPr="000F3FCD">
        <w:rPr>
          <w:rFonts w:ascii="David" w:hAnsi="David" w:cs="David" w:hint="cs"/>
          <w:sz w:val="28"/>
          <w:szCs w:val="28"/>
          <w:rtl/>
        </w:rPr>
        <w:t xml:space="preserve">". הרמב"ם מביא הלכה זו אפילו במנהג שהנהיגו חז"ל, </w:t>
      </w:r>
      <w:r>
        <w:rPr>
          <w:rFonts w:ascii="David" w:hAnsi="David" w:cs="David" w:hint="cs"/>
          <w:sz w:val="28"/>
          <w:szCs w:val="28"/>
          <w:rtl/>
        </w:rPr>
        <w:t xml:space="preserve">שלא לאכול מצה בערב פסח - </w:t>
      </w:r>
      <w:r w:rsidRPr="000F3FCD">
        <w:rPr>
          <w:rFonts w:ascii="David" w:hAnsi="David" w:cs="David" w:hint="cs"/>
          <w:sz w:val="28"/>
          <w:szCs w:val="28"/>
          <w:rtl/>
        </w:rPr>
        <w:t xml:space="preserve">כמובא בהלכות </w:t>
      </w:r>
      <w:r w:rsidRPr="000F3FCD">
        <w:rPr>
          <w:rFonts w:ascii="David" w:hAnsi="David" w:cs="David"/>
          <w:sz w:val="28"/>
          <w:szCs w:val="28"/>
          <w:rtl/>
        </w:rPr>
        <w:t>חמץ ומצה ו, יב</w:t>
      </w:r>
      <w:r w:rsidRPr="000F3FCD">
        <w:rPr>
          <w:rFonts w:ascii="David" w:hAnsi="David" w:cs="David" w:hint="cs"/>
          <w:sz w:val="28"/>
          <w:szCs w:val="28"/>
          <w:rtl/>
        </w:rPr>
        <w:t>: "מ</w:t>
      </w:r>
      <w:r w:rsidRPr="000F3FCD">
        <w:rPr>
          <w:rFonts w:ascii="David" w:hAnsi="David" w:cs="David"/>
          <w:sz w:val="28"/>
          <w:szCs w:val="28"/>
          <w:rtl/>
        </w:rPr>
        <w:t>י שאכל מצה בערב הפסח</w:t>
      </w:r>
      <w:r w:rsidRPr="000F3FCD">
        <w:rPr>
          <w:rFonts w:ascii="David" w:hAnsi="David" w:cs="David" w:hint="cs"/>
          <w:sz w:val="28"/>
          <w:szCs w:val="28"/>
          <w:rtl/>
        </w:rPr>
        <w:t>,</w:t>
      </w:r>
      <w:r w:rsidRPr="000F3FCD">
        <w:rPr>
          <w:rFonts w:ascii="David" w:hAnsi="David" w:cs="David"/>
          <w:sz w:val="28"/>
          <w:szCs w:val="28"/>
          <w:rtl/>
        </w:rPr>
        <w:t xml:space="preserve"> מכין אותו מכת מרדות עד שתצא נפשו</w:t>
      </w:r>
      <w:r w:rsidRPr="000F3FCD">
        <w:rPr>
          <w:rFonts w:ascii="David" w:hAnsi="David" w:cs="David" w:hint="cs"/>
          <w:sz w:val="28"/>
          <w:szCs w:val="28"/>
          <w:rtl/>
        </w:rPr>
        <w:t>". על אחת כמה וכמה, מי שמסרב לקיים את המצוות שבמקדש, כגון, "לשכנו תדרשו ובאת שמה", "ומקדשי תיראו", או "ועשו לי מקדש", אם יסרב לבנות או לתרום - בית דין כופין עליו בכל האמצעים שבידם.</w:t>
      </w:r>
    </w:p>
    <w:p w:rsidR="00DF321C" w:rsidRPr="000F3FCD" w:rsidRDefault="00DF321C" w:rsidP="00DF321C">
      <w:pPr>
        <w:jc w:val="both"/>
        <w:rPr>
          <w:rFonts w:ascii="David" w:hAnsi="David" w:cs="David"/>
          <w:sz w:val="28"/>
          <w:szCs w:val="28"/>
          <w:rtl/>
        </w:rPr>
      </w:pPr>
      <w:r>
        <w:rPr>
          <w:rFonts w:ascii="David" w:hAnsi="David" w:cs="David" w:hint="cs"/>
          <w:b/>
          <w:bCs/>
          <w:sz w:val="28"/>
          <w:szCs w:val="28"/>
          <w:rtl/>
        </w:rPr>
        <w:t>פסק הלכה של יחיד ל</w:t>
      </w:r>
      <w:r w:rsidRPr="000F3FCD">
        <w:rPr>
          <w:rFonts w:ascii="David" w:hAnsi="David" w:cs="David" w:hint="cs"/>
          <w:b/>
          <w:bCs/>
          <w:sz w:val="28"/>
          <w:szCs w:val="28"/>
          <w:rtl/>
        </w:rPr>
        <w:t xml:space="preserve">התרת דמם של </w:t>
      </w:r>
      <w:r>
        <w:rPr>
          <w:rFonts w:ascii="David" w:hAnsi="David" w:cs="David" w:hint="cs"/>
          <w:b/>
          <w:bCs/>
          <w:sz w:val="28"/>
          <w:szCs w:val="28"/>
          <w:rtl/>
        </w:rPr>
        <w:t>צדיקים</w:t>
      </w:r>
      <w:r w:rsidRPr="000F3FCD">
        <w:rPr>
          <w:rFonts w:ascii="David" w:hAnsi="David" w:cs="David" w:hint="cs"/>
          <w:b/>
          <w:bCs/>
          <w:sz w:val="28"/>
          <w:szCs w:val="28"/>
          <w:rtl/>
        </w:rPr>
        <w:t xml:space="preserve"> </w:t>
      </w:r>
      <w:r>
        <w:rPr>
          <w:rFonts w:ascii="David" w:hAnsi="David" w:cs="David" w:hint="cs"/>
          <w:b/>
          <w:bCs/>
          <w:sz w:val="28"/>
          <w:szCs w:val="28"/>
          <w:rtl/>
        </w:rPr>
        <w:t xml:space="preserve">- </w:t>
      </w:r>
      <w:r w:rsidRPr="000F3FCD">
        <w:rPr>
          <w:rFonts w:ascii="David" w:hAnsi="David" w:cs="David" w:hint="cs"/>
          <w:b/>
          <w:bCs/>
          <w:sz w:val="28"/>
          <w:szCs w:val="28"/>
          <w:rtl/>
        </w:rPr>
        <w:t xml:space="preserve">'קריאת תיגר' על </w:t>
      </w:r>
      <w:r>
        <w:rPr>
          <w:rFonts w:ascii="David" w:hAnsi="David" w:cs="David" w:hint="cs"/>
          <w:b/>
          <w:bCs/>
          <w:sz w:val="28"/>
          <w:szCs w:val="28"/>
          <w:rtl/>
        </w:rPr>
        <w:t>עולם התורה</w:t>
      </w:r>
      <w:r w:rsidRPr="000F3FCD">
        <w:rPr>
          <w:rFonts w:ascii="David" w:hAnsi="David" w:cs="David" w:hint="cs"/>
          <w:b/>
          <w:bCs/>
          <w:sz w:val="28"/>
          <w:szCs w:val="28"/>
          <w:rtl/>
        </w:rPr>
        <w:t xml:space="preserve"> </w:t>
      </w:r>
    </w:p>
    <w:p w:rsidR="00DF321C" w:rsidRPr="000F3FCD" w:rsidRDefault="00DF321C" w:rsidP="00DF321C">
      <w:pPr>
        <w:jc w:val="both"/>
        <w:rPr>
          <w:rFonts w:ascii="David" w:hAnsi="David" w:cs="David"/>
          <w:sz w:val="28"/>
          <w:szCs w:val="28"/>
          <w:rtl/>
        </w:rPr>
      </w:pPr>
      <w:r w:rsidRPr="000F3FCD">
        <w:rPr>
          <w:rFonts w:ascii="David" w:hAnsi="David" w:cs="David" w:hint="cs"/>
          <w:sz w:val="28"/>
          <w:szCs w:val="28"/>
          <w:rtl/>
        </w:rPr>
        <w:t>איננו יודעים מניין שאב הרב קורן את ה"וודאות", לדבר בשם חמישים ושלשה גדולי הוראה החתומים על 'כרוז תשכ"ז', כאילו מינו אותו לפסוק בשמם, שהעובר על 'כרוז</w:t>
      </w:r>
      <w:r>
        <w:rPr>
          <w:rFonts w:ascii="David" w:hAnsi="David" w:cs="David" w:hint="cs"/>
          <w:sz w:val="28"/>
          <w:szCs w:val="28"/>
          <w:rtl/>
        </w:rPr>
        <w:t>' שנחתם כ"קריאה"</w:t>
      </w:r>
      <w:r w:rsidRPr="000F3FCD">
        <w:rPr>
          <w:rFonts w:ascii="David" w:hAnsi="David" w:cs="David" w:hint="cs"/>
          <w:sz w:val="28"/>
          <w:szCs w:val="28"/>
          <w:rtl/>
        </w:rPr>
        <w:t xml:space="preserve"> בעלמא</w:t>
      </w:r>
      <w:r>
        <w:rPr>
          <w:rFonts w:ascii="David" w:hAnsi="David" w:cs="David" w:hint="cs"/>
          <w:sz w:val="28"/>
          <w:szCs w:val="28"/>
          <w:rtl/>
        </w:rPr>
        <w:t xml:space="preserve"> -</w:t>
      </w:r>
      <w:r w:rsidRPr="000F3FCD">
        <w:rPr>
          <w:rFonts w:ascii="David" w:hAnsi="David" w:cs="David" w:hint="cs"/>
          <w:sz w:val="28"/>
          <w:szCs w:val="28"/>
          <w:rtl/>
        </w:rPr>
        <w:t xml:space="preserve"> ייהרג. לא נחה דעתו עד שכתב, שאף אנו מסכימים שיוציאו אותנו להורג מכוח ה'כרוז' הנ"ל, </w:t>
      </w:r>
      <w:r>
        <w:rPr>
          <w:rFonts w:ascii="David" w:hAnsi="David" w:cs="David" w:hint="cs"/>
          <w:sz w:val="28"/>
          <w:szCs w:val="28"/>
          <w:rtl/>
        </w:rPr>
        <w:t xml:space="preserve">ובלשונו </w:t>
      </w:r>
      <w:r w:rsidRPr="000F3FCD">
        <w:rPr>
          <w:rFonts w:ascii="David" w:hAnsi="David" w:cs="David" w:hint="cs"/>
          <w:sz w:val="28"/>
          <w:szCs w:val="28"/>
          <w:rtl/>
        </w:rPr>
        <w:t>"בו</w:t>
      </w:r>
      <w:r w:rsidRPr="000F3FCD">
        <w:rPr>
          <w:rFonts w:ascii="David" w:hAnsi="David" w:cs="David"/>
          <w:sz w:val="28"/>
          <w:szCs w:val="28"/>
          <w:rtl/>
        </w:rPr>
        <w:t xml:space="preserve">ודאי מסכים הרב אריאל, שלחותמים על </w:t>
      </w:r>
      <w:r w:rsidRPr="000F3FCD">
        <w:rPr>
          <w:rFonts w:ascii="David" w:hAnsi="David" w:cs="David" w:hint="cs"/>
          <w:sz w:val="28"/>
          <w:szCs w:val="28"/>
          <w:rtl/>
        </w:rPr>
        <w:t>'</w:t>
      </w:r>
      <w:r w:rsidRPr="000F3FCD">
        <w:rPr>
          <w:rFonts w:ascii="David" w:hAnsi="David" w:cs="David"/>
          <w:sz w:val="28"/>
          <w:szCs w:val="28"/>
          <w:rtl/>
        </w:rPr>
        <w:t>כרוז תשכ"ז</w:t>
      </w:r>
      <w:r w:rsidRPr="000F3FCD">
        <w:rPr>
          <w:rFonts w:ascii="David" w:hAnsi="David" w:cs="David" w:hint="cs"/>
          <w:sz w:val="28"/>
          <w:szCs w:val="28"/>
          <w:rtl/>
        </w:rPr>
        <w:t>'</w:t>
      </w:r>
      <w:r w:rsidRPr="000F3FCD">
        <w:rPr>
          <w:rFonts w:ascii="David" w:hAnsi="David" w:cs="David"/>
          <w:sz w:val="28"/>
          <w:szCs w:val="28"/>
          <w:rtl/>
        </w:rPr>
        <w:t xml:space="preserve"> היה אפילו כוח לגזור דין מוות (!) על העולה להר הבית</w:t>
      </w:r>
      <w:r w:rsidRPr="000F3FCD">
        <w:rPr>
          <w:rFonts w:ascii="David" w:hAnsi="David" w:cs="David" w:hint="cs"/>
          <w:sz w:val="28"/>
          <w:szCs w:val="28"/>
          <w:rtl/>
        </w:rPr>
        <w:t xml:space="preserve">". </w:t>
      </w:r>
    </w:p>
    <w:p w:rsidR="00DF321C" w:rsidRDefault="00DF321C" w:rsidP="00DF321C">
      <w:pPr>
        <w:jc w:val="both"/>
        <w:rPr>
          <w:rFonts w:ascii="David" w:hAnsi="David" w:cs="David"/>
          <w:sz w:val="28"/>
          <w:szCs w:val="28"/>
          <w:rtl/>
        </w:rPr>
      </w:pPr>
      <w:r w:rsidRPr="000F3FCD">
        <w:rPr>
          <w:rFonts w:ascii="David" w:hAnsi="David" w:cs="David" w:hint="cs"/>
          <w:sz w:val="28"/>
          <w:szCs w:val="28"/>
          <w:rtl/>
        </w:rPr>
        <w:t xml:space="preserve">דומה, שמדובר בפסק הלכה מוזר, </w:t>
      </w:r>
      <w:r>
        <w:rPr>
          <w:rFonts w:ascii="David" w:hAnsi="David" w:cs="David" w:hint="cs"/>
          <w:sz w:val="28"/>
          <w:szCs w:val="28"/>
          <w:rtl/>
        </w:rPr>
        <w:t>של תלמיד חכם יחיד הקובע גזר דין מוות לאנשים צדיקים, זאת בניגוד להגיון, בניגוד</w:t>
      </w:r>
      <w:r w:rsidRPr="000F3FCD">
        <w:rPr>
          <w:rFonts w:ascii="David" w:hAnsi="David" w:cs="David" w:hint="cs"/>
          <w:sz w:val="28"/>
          <w:szCs w:val="28"/>
          <w:rtl/>
        </w:rPr>
        <w:t xml:space="preserve"> למקורות חז"ל, </w:t>
      </w:r>
      <w:r>
        <w:rPr>
          <w:rFonts w:ascii="David" w:hAnsi="David" w:cs="David" w:hint="cs"/>
          <w:sz w:val="28"/>
          <w:szCs w:val="28"/>
          <w:rtl/>
        </w:rPr>
        <w:t>ובניגוד ל</w:t>
      </w:r>
      <w:r w:rsidRPr="000F3FCD">
        <w:rPr>
          <w:rFonts w:ascii="David" w:hAnsi="David" w:cs="David" w:hint="cs"/>
          <w:sz w:val="28"/>
          <w:szCs w:val="28"/>
          <w:rtl/>
        </w:rPr>
        <w:t>רמב"ם ו</w:t>
      </w:r>
      <w:r>
        <w:rPr>
          <w:rFonts w:ascii="David" w:hAnsi="David" w:cs="David" w:hint="cs"/>
          <w:sz w:val="28"/>
          <w:szCs w:val="28"/>
          <w:rtl/>
        </w:rPr>
        <w:t>ל</w:t>
      </w:r>
      <w:r w:rsidRPr="000F3FCD">
        <w:rPr>
          <w:rFonts w:ascii="David" w:hAnsi="David" w:cs="David" w:hint="cs"/>
          <w:sz w:val="28"/>
          <w:szCs w:val="28"/>
          <w:rtl/>
        </w:rPr>
        <w:t>שולחן ערוך</w:t>
      </w:r>
      <w:r>
        <w:rPr>
          <w:rFonts w:ascii="David" w:hAnsi="David" w:cs="David" w:hint="cs"/>
          <w:sz w:val="28"/>
          <w:szCs w:val="28"/>
          <w:rtl/>
        </w:rPr>
        <w:t>. יש ב"פסק" זה</w:t>
      </w:r>
      <w:r w:rsidRPr="000F3FCD">
        <w:rPr>
          <w:rFonts w:ascii="David" w:hAnsi="David" w:cs="David" w:hint="cs"/>
          <w:sz w:val="28"/>
          <w:szCs w:val="28"/>
          <w:rtl/>
        </w:rPr>
        <w:t xml:space="preserve"> "קריאת תיגר" </w:t>
      </w:r>
      <w:r>
        <w:rPr>
          <w:rFonts w:ascii="David" w:hAnsi="David" w:cs="David" w:hint="cs"/>
          <w:sz w:val="28"/>
          <w:szCs w:val="28"/>
          <w:rtl/>
        </w:rPr>
        <w:t xml:space="preserve">לא רק כנגד אנשים צדיקים, אלא כנגד </w:t>
      </w:r>
      <w:r w:rsidRPr="000F3FCD">
        <w:rPr>
          <w:rFonts w:ascii="David" w:hAnsi="David" w:cs="David" w:hint="cs"/>
          <w:sz w:val="28"/>
          <w:szCs w:val="28"/>
          <w:rtl/>
        </w:rPr>
        <w:t>עולם ה</w:t>
      </w:r>
      <w:r>
        <w:rPr>
          <w:rFonts w:ascii="David" w:hAnsi="David" w:cs="David" w:hint="cs"/>
          <w:sz w:val="28"/>
          <w:szCs w:val="28"/>
          <w:rtl/>
        </w:rPr>
        <w:t>תורה כולו.</w:t>
      </w:r>
    </w:p>
    <w:p w:rsidR="00DF321C" w:rsidRDefault="00DF321C" w:rsidP="00D1190A">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נחזור על דברינו לעיל: </w:t>
      </w:r>
      <w:r w:rsidRPr="007A3314">
        <w:rPr>
          <w:rFonts w:ascii="Times New Roman" w:eastAsia="Times New Roman" w:hAnsi="Times New Roman" w:cs="David" w:hint="cs"/>
          <w:noProof/>
          <w:sz w:val="28"/>
          <w:szCs w:val="28"/>
          <w:rtl/>
          <w:lang w:eastAsia="he-IL"/>
        </w:rPr>
        <w:t xml:space="preserve">לאור </w:t>
      </w:r>
      <w:r>
        <w:rPr>
          <w:rFonts w:ascii="Times New Roman" w:eastAsia="Times New Roman" w:hAnsi="Times New Roman" w:cs="David" w:hint="cs"/>
          <w:noProof/>
          <w:sz w:val="28"/>
          <w:szCs w:val="28"/>
          <w:rtl/>
          <w:lang w:eastAsia="he-IL"/>
        </w:rPr>
        <w:t>העובדה ש</w:t>
      </w:r>
      <w:r w:rsidRPr="007A3314">
        <w:rPr>
          <w:rFonts w:ascii="Times New Roman" w:eastAsia="Times New Roman" w:hAnsi="Times New Roman" w:cs="David" w:hint="cs"/>
          <w:noProof/>
          <w:sz w:val="28"/>
          <w:szCs w:val="28"/>
          <w:rtl/>
          <w:lang w:eastAsia="he-IL"/>
        </w:rPr>
        <w:t xml:space="preserve">פסק </w:t>
      </w:r>
      <w:r>
        <w:rPr>
          <w:rFonts w:ascii="Times New Roman" w:eastAsia="Times New Roman" w:hAnsi="Times New Roman" w:cs="David" w:hint="cs"/>
          <w:noProof/>
          <w:sz w:val="28"/>
          <w:szCs w:val="28"/>
          <w:rtl/>
          <w:lang w:eastAsia="he-IL"/>
        </w:rPr>
        <w:t xml:space="preserve">דין זה המתיר דמם של צדיקים העולים להר הבית </w:t>
      </w:r>
      <w:r w:rsidRPr="007A3314">
        <w:rPr>
          <w:rFonts w:ascii="Times New Roman" w:eastAsia="Times New Roman" w:hAnsi="Times New Roman" w:cs="David" w:hint="cs"/>
          <w:noProof/>
          <w:sz w:val="28"/>
          <w:szCs w:val="28"/>
          <w:rtl/>
          <w:lang w:eastAsia="he-IL"/>
        </w:rPr>
        <w:t>התפרסם בציבור</w:t>
      </w:r>
      <w:r>
        <w:rPr>
          <w:rFonts w:ascii="Times New Roman" w:eastAsia="Times New Roman" w:hAnsi="Times New Roman" w:cs="David" w:hint="cs"/>
          <w:noProof/>
          <w:sz w:val="28"/>
          <w:szCs w:val="28"/>
          <w:rtl/>
          <w:lang w:eastAsia="he-IL"/>
        </w:rPr>
        <w:t xml:space="preserve">, מן הראוי שיחזור בו </w:t>
      </w:r>
      <w:r w:rsidRPr="007A3314">
        <w:rPr>
          <w:rFonts w:ascii="Times New Roman" w:eastAsia="Times New Roman" w:hAnsi="Times New Roman" w:cs="David" w:hint="cs"/>
          <w:noProof/>
          <w:sz w:val="28"/>
          <w:szCs w:val="28"/>
          <w:rtl/>
          <w:lang w:eastAsia="he-IL"/>
        </w:rPr>
        <w:t xml:space="preserve">הרב קורן שליט"א ברבים. באשר לנו מוחלים אנו לו בשם עצמנו, </w:t>
      </w:r>
      <w:r>
        <w:rPr>
          <w:rFonts w:ascii="Times New Roman" w:eastAsia="Times New Roman" w:hAnsi="Times New Roman" w:cs="David" w:hint="cs"/>
          <w:noProof/>
          <w:sz w:val="28"/>
          <w:szCs w:val="28"/>
          <w:rtl/>
          <w:lang w:eastAsia="he-IL"/>
        </w:rPr>
        <w:t xml:space="preserve">עם זאת, </w:t>
      </w:r>
      <w:r w:rsidRPr="007A3314">
        <w:rPr>
          <w:rFonts w:ascii="Times New Roman" w:eastAsia="Times New Roman" w:hAnsi="Times New Roman" w:cs="David" w:hint="cs"/>
          <w:noProof/>
          <w:sz w:val="28"/>
          <w:szCs w:val="28"/>
          <w:rtl/>
          <w:lang w:eastAsia="he-IL"/>
        </w:rPr>
        <w:t>דומה, שלא ייצא ידי חובתו בלא שיבקש מחילה ברבים, שכן אלפים עולים להר ואין מי שיכול למחול בשמם.</w:t>
      </w:r>
    </w:p>
    <w:p w:rsidR="00DF321C" w:rsidRDefault="00DF321C" w:rsidP="00DF321C">
      <w:pPr>
        <w:jc w:val="both"/>
        <w:rPr>
          <w:rFonts w:ascii="David" w:hAnsi="David" w:cs="David"/>
          <w:sz w:val="28"/>
          <w:szCs w:val="28"/>
          <w:rtl/>
        </w:rPr>
      </w:pPr>
    </w:p>
    <w:p w:rsidR="00DF321C" w:rsidRDefault="00DF321C" w:rsidP="00DF321C">
      <w:pPr>
        <w:jc w:val="both"/>
        <w:rPr>
          <w:rFonts w:ascii="David" w:hAnsi="David" w:cs="David"/>
          <w:sz w:val="28"/>
          <w:szCs w:val="28"/>
          <w:rtl/>
        </w:rPr>
      </w:pPr>
    </w:p>
    <w:p w:rsidR="00DF321C" w:rsidRDefault="00DF321C" w:rsidP="00DF321C">
      <w:pPr>
        <w:spacing w:after="0" w:line="276" w:lineRule="auto"/>
        <w:jc w:val="both"/>
        <w:rPr>
          <w:rFonts w:ascii="Times New Roman" w:eastAsia="Times New Roman" w:hAnsi="Times New Roman" w:cs="David"/>
          <w:noProof/>
          <w:sz w:val="20"/>
          <w:szCs w:val="20"/>
          <w:rtl/>
          <w:lang w:eastAsia="he-IL"/>
        </w:rPr>
      </w:pPr>
    </w:p>
    <w:p w:rsidR="00DF321C" w:rsidRPr="00D1190A" w:rsidRDefault="00DF321C" w:rsidP="00DF321C">
      <w:pPr>
        <w:spacing w:after="0" w:line="276" w:lineRule="auto"/>
        <w:jc w:val="center"/>
        <w:rPr>
          <w:rFonts w:ascii="Times New Roman" w:eastAsia="Times New Roman" w:hAnsi="Times New Roman" w:cs="David"/>
          <w:b/>
          <w:bCs/>
          <w:noProof/>
          <w:sz w:val="28"/>
          <w:szCs w:val="28"/>
          <w:rtl/>
          <w:lang w:eastAsia="he-IL"/>
        </w:rPr>
      </w:pPr>
      <w:r w:rsidRPr="00D1190A">
        <w:rPr>
          <w:rFonts w:ascii="Times New Roman" w:eastAsia="Times New Roman" w:hAnsi="Times New Roman" w:cs="David" w:hint="cs"/>
          <w:b/>
          <w:bCs/>
          <w:noProof/>
          <w:sz w:val="28"/>
          <w:szCs w:val="28"/>
          <w:rtl/>
          <w:lang w:eastAsia="he-IL"/>
        </w:rPr>
        <w:t>פרק ד</w:t>
      </w:r>
    </w:p>
    <w:p w:rsidR="00DF321C" w:rsidRDefault="00DF321C" w:rsidP="00DF321C">
      <w:pPr>
        <w:spacing w:after="0" w:line="276" w:lineRule="auto"/>
        <w:jc w:val="center"/>
        <w:rPr>
          <w:rFonts w:ascii="Times New Roman" w:eastAsia="Times New Roman" w:hAnsi="Times New Roman" w:cs="David"/>
          <w:b/>
          <w:bCs/>
          <w:noProof/>
          <w:sz w:val="28"/>
          <w:szCs w:val="28"/>
          <w:highlight w:val="red"/>
          <w:rtl/>
          <w:lang w:eastAsia="he-IL"/>
        </w:rPr>
      </w:pPr>
    </w:p>
    <w:p w:rsidR="00DF321C" w:rsidRDefault="00DF321C" w:rsidP="00DF321C">
      <w:pPr>
        <w:spacing w:after="0" w:line="276" w:lineRule="auto"/>
        <w:jc w:val="center"/>
        <w:rPr>
          <w:rFonts w:ascii="Times New Roman" w:eastAsia="Times New Roman" w:hAnsi="Times New Roman" w:cs="David"/>
          <w:b/>
          <w:bCs/>
          <w:noProof/>
          <w:sz w:val="28"/>
          <w:szCs w:val="28"/>
          <w:highlight w:val="red"/>
          <w:rtl/>
          <w:lang w:eastAsia="he-IL"/>
        </w:rPr>
      </w:pPr>
      <w:r w:rsidRPr="0062560B">
        <w:rPr>
          <w:rFonts w:ascii="Times New Roman" w:eastAsia="Times New Roman" w:hAnsi="Times New Roman" w:cs="David" w:hint="cs"/>
          <w:b/>
          <w:bCs/>
          <w:noProof/>
          <w:sz w:val="28"/>
          <w:szCs w:val="28"/>
          <w:rtl/>
          <w:lang w:eastAsia="he-IL"/>
        </w:rPr>
        <w:t xml:space="preserve">הרב קורן יצא לחזק את 'סמכות הרבנות' </w:t>
      </w:r>
      <w:r>
        <w:rPr>
          <w:rFonts w:ascii="Times New Roman" w:eastAsia="Times New Roman" w:hAnsi="Times New Roman" w:cs="David" w:hint="cs"/>
          <w:b/>
          <w:bCs/>
          <w:noProof/>
          <w:sz w:val="28"/>
          <w:szCs w:val="28"/>
          <w:rtl/>
          <w:lang w:eastAsia="he-IL"/>
        </w:rPr>
        <w:t xml:space="preserve">- </w:t>
      </w:r>
      <w:r w:rsidRPr="0062560B">
        <w:rPr>
          <w:rFonts w:ascii="Times New Roman" w:eastAsia="Times New Roman" w:hAnsi="Times New Roman" w:cs="David" w:hint="cs"/>
          <w:b/>
          <w:bCs/>
          <w:noProof/>
          <w:sz w:val="28"/>
          <w:szCs w:val="28"/>
          <w:rtl/>
          <w:lang w:eastAsia="he-IL"/>
        </w:rPr>
        <w:t xml:space="preserve">ונמצא </w:t>
      </w:r>
      <w:r>
        <w:rPr>
          <w:rFonts w:ascii="Times New Roman" w:eastAsia="Times New Roman" w:hAnsi="Times New Roman" w:cs="David" w:hint="cs"/>
          <w:b/>
          <w:bCs/>
          <w:noProof/>
          <w:sz w:val="28"/>
          <w:szCs w:val="28"/>
          <w:rtl/>
          <w:lang w:eastAsia="he-IL"/>
        </w:rPr>
        <w:t>מזלזל בה</w:t>
      </w:r>
    </w:p>
    <w:p w:rsidR="00DF321C" w:rsidRPr="006C74DD" w:rsidRDefault="00DF321C" w:rsidP="00DF321C">
      <w:pPr>
        <w:spacing w:after="0" w:line="276" w:lineRule="auto"/>
        <w:jc w:val="both"/>
        <w:rPr>
          <w:rFonts w:ascii="Times New Roman" w:eastAsia="Times New Roman" w:hAnsi="Times New Roman" w:cs="David"/>
          <w:noProof/>
          <w:sz w:val="28"/>
          <w:szCs w:val="28"/>
          <w:highlight w:val="red"/>
          <w:rtl/>
          <w:lang w:eastAsia="he-IL"/>
        </w:rPr>
      </w:pPr>
    </w:p>
    <w:p w:rsidR="00DF321C" w:rsidRPr="007A6DB8" w:rsidRDefault="00DF321C" w:rsidP="00A41664">
      <w:pPr>
        <w:spacing w:after="0" w:line="276" w:lineRule="auto"/>
        <w:jc w:val="both"/>
        <w:rPr>
          <w:rFonts w:cs="David"/>
          <w:sz w:val="28"/>
          <w:szCs w:val="28"/>
          <w:rtl/>
        </w:rPr>
      </w:pPr>
      <w:r w:rsidRPr="007A6DB8">
        <w:rPr>
          <w:rFonts w:cs="David" w:hint="cs"/>
          <w:sz w:val="28"/>
          <w:szCs w:val="28"/>
          <w:rtl/>
        </w:rPr>
        <w:t>במאמרו יוצא הרב קורן שליט"א כנגד שוחרי המקדש</w:t>
      </w:r>
      <w:r>
        <w:rPr>
          <w:rFonts w:cs="David" w:hint="cs"/>
          <w:sz w:val="28"/>
          <w:szCs w:val="28"/>
          <w:rtl/>
        </w:rPr>
        <w:t xml:space="preserve"> בהאשמה</w:t>
      </w:r>
      <w:r w:rsidRPr="007A6DB8">
        <w:rPr>
          <w:rFonts w:cs="David" w:hint="cs"/>
          <w:sz w:val="28"/>
          <w:szCs w:val="28"/>
          <w:rtl/>
        </w:rPr>
        <w:t xml:space="preserve">, שהם "מזלזלים בתלמידי חכמים", </w:t>
      </w:r>
      <w:r>
        <w:rPr>
          <w:rFonts w:cs="David" w:hint="cs"/>
          <w:sz w:val="28"/>
          <w:szCs w:val="28"/>
          <w:rtl/>
        </w:rPr>
        <w:t>ו</w:t>
      </w:r>
      <w:r w:rsidRPr="007A6DB8">
        <w:rPr>
          <w:rFonts w:cs="David" w:hint="cs"/>
          <w:sz w:val="28"/>
          <w:szCs w:val="28"/>
          <w:rtl/>
        </w:rPr>
        <w:t>יצאו "</w:t>
      </w:r>
      <w:r w:rsidRPr="007A6DB8">
        <w:rPr>
          <w:rFonts w:cs="David"/>
          <w:sz w:val="28"/>
          <w:szCs w:val="28"/>
          <w:rtl/>
        </w:rPr>
        <w:t>לעקור את הכל בתחום הסמכות הרבנית</w:t>
      </w:r>
      <w:r w:rsidRPr="007A6DB8">
        <w:rPr>
          <w:rFonts w:cs="David" w:hint="cs"/>
          <w:sz w:val="28"/>
          <w:szCs w:val="28"/>
          <w:rtl/>
        </w:rPr>
        <w:t>"</w:t>
      </w:r>
      <w:r>
        <w:rPr>
          <w:rFonts w:cs="David" w:hint="cs"/>
          <w:sz w:val="28"/>
          <w:szCs w:val="28"/>
          <w:rtl/>
        </w:rPr>
        <w:t xml:space="preserve">. הדבר חוזר במאמרו פעמים אחדות. לכאורה, דואג </w:t>
      </w:r>
      <w:r w:rsidRPr="007A6DB8">
        <w:rPr>
          <w:rFonts w:cs="David" w:hint="cs"/>
          <w:sz w:val="28"/>
          <w:szCs w:val="28"/>
          <w:rtl/>
        </w:rPr>
        <w:t>הרב קורן שליט"א לכבודה של הרבנות הראשית ולסמכותה, אולם בפועל גרם לזי</w:t>
      </w:r>
      <w:r>
        <w:rPr>
          <w:rFonts w:cs="David" w:hint="cs"/>
          <w:sz w:val="28"/>
          <w:szCs w:val="28"/>
          <w:rtl/>
        </w:rPr>
        <w:t>לות הרבנות הראשית ולזילות הרבני</w:t>
      </w:r>
      <w:r w:rsidRPr="007A6DB8">
        <w:rPr>
          <w:rFonts w:cs="David" w:hint="cs"/>
          <w:sz w:val="28"/>
          <w:szCs w:val="28"/>
          <w:rtl/>
        </w:rPr>
        <w:t xml:space="preserve">ם </w:t>
      </w:r>
      <w:r w:rsidRPr="00B24E74">
        <w:rPr>
          <w:rFonts w:cs="David" w:hint="cs"/>
          <w:sz w:val="28"/>
          <w:szCs w:val="28"/>
          <w:rtl/>
        </w:rPr>
        <w:t>הראשיים. להלן ש</w:t>
      </w:r>
      <w:r w:rsidR="00A41664">
        <w:rPr>
          <w:rFonts w:cs="David" w:hint="cs"/>
          <w:sz w:val="28"/>
          <w:szCs w:val="28"/>
          <w:rtl/>
        </w:rPr>
        <w:t>לש</w:t>
      </w:r>
      <w:r w:rsidRPr="00B24E74">
        <w:rPr>
          <w:rFonts w:cs="David" w:hint="cs"/>
          <w:sz w:val="28"/>
          <w:szCs w:val="28"/>
          <w:rtl/>
        </w:rPr>
        <w:t xml:space="preserve"> הערות בעניין זה, כפי שעולה ומתברר ממאמרו.</w:t>
      </w:r>
    </w:p>
    <w:p w:rsidR="00DF321C" w:rsidRPr="00F82F6D" w:rsidRDefault="00DF321C" w:rsidP="00DF321C">
      <w:pPr>
        <w:spacing w:after="0" w:line="276" w:lineRule="auto"/>
        <w:jc w:val="both"/>
        <w:rPr>
          <w:rFonts w:ascii="Times New Roman" w:eastAsia="Times New Roman" w:hAnsi="Times New Roman" w:cs="David"/>
          <w:noProof/>
          <w:sz w:val="28"/>
          <w:szCs w:val="28"/>
          <w:highlight w:val="red"/>
          <w:rtl/>
          <w:lang w:eastAsia="he-IL"/>
        </w:rPr>
      </w:pPr>
    </w:p>
    <w:p w:rsidR="00DF321C" w:rsidRDefault="00DF321C" w:rsidP="00DF321C">
      <w:pPr>
        <w:spacing w:after="0" w:line="276" w:lineRule="auto"/>
        <w:jc w:val="both"/>
        <w:rPr>
          <w:rFonts w:ascii="Times New Roman" w:eastAsia="Times New Roman" w:hAnsi="Times New Roman" w:cs="David"/>
          <w:b/>
          <w:bCs/>
          <w:noProof/>
          <w:sz w:val="28"/>
          <w:szCs w:val="28"/>
          <w:rtl/>
          <w:lang w:eastAsia="he-IL"/>
        </w:rPr>
      </w:pPr>
      <w:r w:rsidRPr="009B00DB">
        <w:rPr>
          <w:rFonts w:ascii="Times New Roman" w:eastAsia="Times New Roman" w:hAnsi="Times New Roman" w:cs="David" w:hint="cs"/>
          <w:b/>
          <w:bCs/>
          <w:noProof/>
          <w:sz w:val="28"/>
          <w:szCs w:val="28"/>
          <w:rtl/>
          <w:lang w:eastAsia="he-IL"/>
        </w:rPr>
        <w:t xml:space="preserve">הערה ראשונה: </w:t>
      </w:r>
    </w:p>
    <w:p w:rsidR="00DF321C" w:rsidRPr="009B00DB" w:rsidRDefault="00DF321C" w:rsidP="00DF321C">
      <w:pPr>
        <w:spacing w:after="0" w:line="276" w:lineRule="auto"/>
        <w:jc w:val="both"/>
        <w:rPr>
          <w:rFonts w:ascii="Times New Roman" w:eastAsia="Times New Roman" w:hAnsi="Times New Roman" w:cs="David"/>
          <w:b/>
          <w:bCs/>
          <w:noProof/>
          <w:sz w:val="28"/>
          <w:szCs w:val="28"/>
          <w:rtl/>
          <w:lang w:eastAsia="he-IL"/>
        </w:rPr>
      </w:pPr>
      <w:r w:rsidRPr="009B00DB">
        <w:rPr>
          <w:rFonts w:ascii="Times New Roman" w:eastAsia="Times New Roman" w:hAnsi="Times New Roman" w:cs="David" w:hint="cs"/>
          <w:b/>
          <w:bCs/>
          <w:noProof/>
          <w:sz w:val="28"/>
          <w:szCs w:val="28"/>
          <w:rtl/>
          <w:lang w:eastAsia="he-IL"/>
        </w:rPr>
        <w:t xml:space="preserve">החלטת הרבנות </w:t>
      </w:r>
      <w:r>
        <w:rPr>
          <w:rFonts w:ascii="Times New Roman" w:eastAsia="Times New Roman" w:hAnsi="Times New Roman" w:cs="David" w:hint="cs"/>
          <w:b/>
          <w:bCs/>
          <w:noProof/>
          <w:sz w:val="28"/>
          <w:szCs w:val="28"/>
          <w:rtl/>
          <w:lang w:eastAsia="he-IL"/>
        </w:rPr>
        <w:t xml:space="preserve">בדבר בניין בית כנסת בהר הבית - </w:t>
      </w:r>
      <w:r w:rsidRPr="009B00DB">
        <w:rPr>
          <w:rFonts w:ascii="Times New Roman" w:eastAsia="Times New Roman" w:hAnsi="Times New Roman" w:cs="David" w:hint="cs"/>
          <w:b/>
          <w:bCs/>
          <w:noProof/>
          <w:sz w:val="28"/>
          <w:szCs w:val="28"/>
          <w:rtl/>
          <w:lang w:eastAsia="he-IL"/>
        </w:rPr>
        <w:t xml:space="preserve">עובדה </w:t>
      </w:r>
      <w:r>
        <w:rPr>
          <w:rFonts w:ascii="Times New Roman" w:eastAsia="Times New Roman" w:hAnsi="Times New Roman" w:cs="David" w:hint="cs"/>
          <w:b/>
          <w:bCs/>
          <w:noProof/>
          <w:sz w:val="28"/>
          <w:szCs w:val="28"/>
          <w:rtl/>
          <w:lang w:eastAsia="he-IL"/>
        </w:rPr>
        <w:t xml:space="preserve">מהפכנית </w:t>
      </w:r>
      <w:r w:rsidRPr="009B00DB">
        <w:rPr>
          <w:rFonts w:ascii="Times New Roman" w:eastAsia="Times New Roman" w:hAnsi="Times New Roman" w:cs="David" w:hint="cs"/>
          <w:b/>
          <w:bCs/>
          <w:noProof/>
          <w:sz w:val="28"/>
          <w:szCs w:val="28"/>
          <w:rtl/>
          <w:lang w:eastAsia="he-IL"/>
        </w:rPr>
        <w:t>זו מושתקת על ידי הרב קורן</w:t>
      </w:r>
    </w:p>
    <w:p w:rsidR="00DF321C" w:rsidRDefault="00DF321C" w:rsidP="00DF321C">
      <w:pPr>
        <w:spacing w:after="0" w:line="276" w:lineRule="auto"/>
        <w:jc w:val="both"/>
        <w:rPr>
          <w:rFonts w:cs="David"/>
          <w:sz w:val="28"/>
          <w:szCs w:val="28"/>
          <w:rtl/>
        </w:rPr>
      </w:pPr>
      <w:r>
        <w:rPr>
          <w:rFonts w:cs="David" w:hint="cs"/>
          <w:sz w:val="28"/>
          <w:szCs w:val="28"/>
          <w:rtl/>
        </w:rPr>
        <w:t xml:space="preserve">הרב קורן שליט"א </w:t>
      </w:r>
      <w:r w:rsidRPr="00CD7BC5">
        <w:rPr>
          <w:rFonts w:cs="David" w:hint="cs"/>
          <w:sz w:val="28"/>
          <w:szCs w:val="28"/>
          <w:rtl/>
        </w:rPr>
        <w:t>כותב במאמרו</w:t>
      </w:r>
      <w:r>
        <w:rPr>
          <w:rFonts w:cs="David" w:hint="cs"/>
          <w:sz w:val="28"/>
          <w:szCs w:val="28"/>
          <w:rtl/>
        </w:rPr>
        <w:t>,</w:t>
      </w:r>
      <w:r w:rsidRPr="00CD7BC5">
        <w:rPr>
          <w:rFonts w:cs="David" w:hint="cs"/>
          <w:sz w:val="28"/>
          <w:szCs w:val="28"/>
          <w:rtl/>
        </w:rPr>
        <w:t xml:space="preserve"> כי י</w:t>
      </w:r>
      <w:r>
        <w:rPr>
          <w:rFonts w:cs="David" w:hint="cs"/>
          <w:sz w:val="28"/>
          <w:szCs w:val="28"/>
          <w:rtl/>
        </w:rPr>
        <w:t xml:space="preserve">וכיח את טעות העולים להר הבית מכוח </w:t>
      </w:r>
      <w:r w:rsidRPr="00CD7BC5">
        <w:rPr>
          <w:rFonts w:cs="David" w:hint="cs"/>
          <w:sz w:val="28"/>
          <w:szCs w:val="28"/>
          <w:rtl/>
        </w:rPr>
        <w:t xml:space="preserve"> ה</w:t>
      </w:r>
      <w:r>
        <w:rPr>
          <w:rFonts w:cs="David" w:hint="cs"/>
          <w:sz w:val="28"/>
          <w:szCs w:val="28"/>
          <w:rtl/>
        </w:rPr>
        <w:t>"</w:t>
      </w:r>
      <w:r w:rsidRPr="00CD7BC5">
        <w:rPr>
          <w:rFonts w:cs="David" w:hint="cs"/>
          <w:sz w:val="28"/>
          <w:szCs w:val="28"/>
          <w:rtl/>
        </w:rPr>
        <w:t>עובדות</w:t>
      </w:r>
      <w:r>
        <w:rPr>
          <w:rFonts w:cs="David" w:hint="cs"/>
          <w:sz w:val="28"/>
          <w:szCs w:val="28"/>
          <w:rtl/>
        </w:rPr>
        <w:t>"</w:t>
      </w:r>
      <w:r w:rsidRPr="00CD7BC5">
        <w:rPr>
          <w:rFonts w:cs="David" w:hint="cs"/>
          <w:sz w:val="28"/>
          <w:szCs w:val="28"/>
          <w:rtl/>
        </w:rPr>
        <w:t xml:space="preserve"> </w:t>
      </w:r>
      <w:r>
        <w:rPr>
          <w:rFonts w:cs="David" w:hint="cs"/>
          <w:sz w:val="28"/>
          <w:szCs w:val="28"/>
          <w:rtl/>
        </w:rPr>
        <w:t>כפי שהכירן מקרוב,</w:t>
      </w:r>
      <w:r w:rsidRPr="00CD7BC5">
        <w:rPr>
          <w:rFonts w:cs="David" w:hint="cs"/>
          <w:sz w:val="28"/>
          <w:szCs w:val="28"/>
          <w:rtl/>
        </w:rPr>
        <w:t xml:space="preserve"> זאת, "כדי </w:t>
      </w:r>
      <w:r w:rsidRPr="00CD7BC5">
        <w:rPr>
          <w:rFonts w:cs="David"/>
          <w:sz w:val="28"/>
          <w:szCs w:val="28"/>
          <w:rtl/>
        </w:rPr>
        <w:t>להסיר לזות שפתים</w:t>
      </w:r>
      <w:r>
        <w:rPr>
          <w:rFonts w:cs="David" w:hint="cs"/>
          <w:sz w:val="28"/>
          <w:szCs w:val="28"/>
          <w:rtl/>
        </w:rPr>
        <w:t xml:space="preserve">". </w:t>
      </w:r>
    </w:p>
    <w:p w:rsidR="00DF321C" w:rsidRPr="00CD7BC5" w:rsidRDefault="00DF321C" w:rsidP="00DF321C">
      <w:pPr>
        <w:spacing w:after="0" w:line="276" w:lineRule="auto"/>
        <w:jc w:val="both"/>
        <w:rPr>
          <w:rFonts w:cs="David"/>
          <w:sz w:val="28"/>
          <w:szCs w:val="28"/>
          <w:rtl/>
        </w:rPr>
      </w:pPr>
      <w:r>
        <w:rPr>
          <w:rFonts w:cs="David" w:hint="cs"/>
          <w:sz w:val="28"/>
          <w:szCs w:val="28"/>
          <w:rtl/>
        </w:rPr>
        <w:t xml:space="preserve">אכן, </w:t>
      </w:r>
      <w:r w:rsidRPr="00CD7BC5">
        <w:rPr>
          <w:rFonts w:cs="David" w:hint="cs"/>
          <w:sz w:val="28"/>
          <w:szCs w:val="28"/>
          <w:rtl/>
        </w:rPr>
        <w:t>הרב קורן בתפקידו כ'ספרא</w:t>
      </w:r>
      <w:r>
        <w:rPr>
          <w:rFonts w:cs="David" w:hint="cs"/>
          <w:sz w:val="28"/>
          <w:szCs w:val="28"/>
          <w:rtl/>
        </w:rPr>
        <w:t xml:space="preserve"> דדייני' של מועצת הרבנות הראשית, ה</w:t>
      </w:r>
      <w:r w:rsidRPr="00CD7BC5">
        <w:rPr>
          <w:rFonts w:cs="David" w:hint="cs"/>
          <w:sz w:val="28"/>
          <w:szCs w:val="28"/>
          <w:rtl/>
        </w:rPr>
        <w:t>כיר מ</w:t>
      </w:r>
      <w:r>
        <w:rPr>
          <w:rFonts w:cs="David" w:hint="cs"/>
          <w:sz w:val="28"/>
          <w:szCs w:val="28"/>
          <w:rtl/>
        </w:rPr>
        <w:t xml:space="preserve">תוך הפרוטוקולים </w:t>
      </w:r>
      <w:r w:rsidRPr="00CD7BC5">
        <w:rPr>
          <w:rFonts w:cs="David" w:hint="cs"/>
          <w:sz w:val="28"/>
          <w:szCs w:val="28"/>
          <w:rtl/>
        </w:rPr>
        <w:t xml:space="preserve">עובדות </w:t>
      </w:r>
      <w:r>
        <w:rPr>
          <w:rFonts w:cs="David" w:hint="cs"/>
          <w:sz w:val="28"/>
          <w:szCs w:val="28"/>
          <w:rtl/>
        </w:rPr>
        <w:t xml:space="preserve">שונות </w:t>
      </w:r>
      <w:r w:rsidRPr="00CD7BC5">
        <w:rPr>
          <w:rFonts w:cs="David" w:hint="cs"/>
          <w:sz w:val="28"/>
          <w:szCs w:val="28"/>
          <w:rtl/>
        </w:rPr>
        <w:t>בתולדות הרבנות, במיוחד בנושאים הקשורים להר הבית</w:t>
      </w:r>
      <w:r>
        <w:rPr>
          <w:rFonts w:cs="David" w:hint="cs"/>
          <w:sz w:val="28"/>
          <w:szCs w:val="28"/>
          <w:rtl/>
        </w:rPr>
        <w:t xml:space="preserve">. </w:t>
      </w:r>
      <w:r w:rsidRPr="00CD7BC5">
        <w:rPr>
          <w:rFonts w:cs="David" w:hint="cs"/>
          <w:sz w:val="28"/>
          <w:szCs w:val="28"/>
          <w:rtl/>
        </w:rPr>
        <w:t xml:space="preserve">כך </w:t>
      </w:r>
      <w:r>
        <w:rPr>
          <w:rFonts w:cs="David" w:hint="cs"/>
          <w:sz w:val="28"/>
          <w:szCs w:val="28"/>
          <w:rtl/>
        </w:rPr>
        <w:t xml:space="preserve">ידע לתאר </w:t>
      </w:r>
      <w:r w:rsidRPr="00CD7BC5">
        <w:rPr>
          <w:rFonts w:cs="David" w:hint="cs"/>
          <w:sz w:val="28"/>
          <w:szCs w:val="28"/>
          <w:rtl/>
        </w:rPr>
        <w:t>כיצד נולד "כרוז תשכ"ז" הנזכר לעיל</w:t>
      </w:r>
      <w:r>
        <w:rPr>
          <w:rFonts w:cs="David" w:hint="cs"/>
          <w:sz w:val="28"/>
          <w:szCs w:val="28"/>
          <w:rtl/>
        </w:rPr>
        <w:t>.</w:t>
      </w:r>
    </w:p>
    <w:p w:rsidR="00DF321C" w:rsidRPr="00CD7BC5" w:rsidRDefault="00DF321C" w:rsidP="00DF321C">
      <w:pPr>
        <w:spacing w:after="0" w:line="276" w:lineRule="auto"/>
        <w:jc w:val="both"/>
        <w:rPr>
          <w:rFonts w:cs="David"/>
          <w:sz w:val="28"/>
          <w:szCs w:val="28"/>
          <w:rtl/>
        </w:rPr>
      </w:pPr>
      <w:r>
        <w:rPr>
          <w:rFonts w:cs="David" w:hint="cs"/>
          <w:sz w:val="28"/>
          <w:szCs w:val="28"/>
          <w:rtl/>
        </w:rPr>
        <w:t>דווקא משום כך, מפליא הדבר, ש</w:t>
      </w:r>
      <w:r w:rsidRPr="00CD7BC5">
        <w:rPr>
          <w:rFonts w:cs="David" w:hint="cs"/>
          <w:sz w:val="28"/>
          <w:szCs w:val="28"/>
          <w:rtl/>
        </w:rPr>
        <w:t xml:space="preserve">לעומת </w:t>
      </w:r>
      <w:r>
        <w:rPr>
          <w:rFonts w:cs="David" w:hint="cs"/>
          <w:sz w:val="28"/>
          <w:szCs w:val="28"/>
          <w:rtl/>
        </w:rPr>
        <w:t>ה</w:t>
      </w:r>
      <w:r w:rsidRPr="00CD7BC5">
        <w:rPr>
          <w:rFonts w:cs="David" w:hint="cs"/>
          <w:sz w:val="28"/>
          <w:szCs w:val="28"/>
          <w:rtl/>
        </w:rPr>
        <w:t>עובדות שציין</w:t>
      </w:r>
      <w:r>
        <w:rPr>
          <w:rFonts w:cs="David" w:hint="cs"/>
          <w:sz w:val="28"/>
          <w:szCs w:val="28"/>
          <w:rtl/>
        </w:rPr>
        <w:t>,</w:t>
      </w:r>
      <w:r w:rsidRPr="00CD7BC5">
        <w:rPr>
          <w:rFonts w:cs="David" w:hint="cs"/>
          <w:sz w:val="28"/>
          <w:szCs w:val="28"/>
          <w:rtl/>
        </w:rPr>
        <w:t xml:space="preserve"> נשמטה מזכרונו עובדה מרכזית ש</w:t>
      </w:r>
      <w:r>
        <w:rPr>
          <w:rFonts w:cs="David" w:hint="cs"/>
          <w:sz w:val="28"/>
          <w:szCs w:val="28"/>
          <w:rtl/>
        </w:rPr>
        <w:t xml:space="preserve">כבוד הרב עצמו </w:t>
      </w:r>
      <w:r w:rsidRPr="00CD7BC5">
        <w:rPr>
          <w:rFonts w:cs="David" w:hint="cs"/>
          <w:sz w:val="28"/>
          <w:szCs w:val="28"/>
          <w:rtl/>
        </w:rPr>
        <w:t xml:space="preserve">פרסם בעבר. מדובר בעובדה בעלת משמעות מהפכנית מבחינת עמדת הרבנות בשאלת העלייה להר הבית. הרחבנו </w:t>
      </w:r>
      <w:r>
        <w:rPr>
          <w:rFonts w:cs="David" w:hint="cs"/>
          <w:sz w:val="28"/>
          <w:szCs w:val="28"/>
          <w:rtl/>
        </w:rPr>
        <w:t xml:space="preserve">במאמר קודם בתיאור </w:t>
      </w:r>
      <w:r w:rsidRPr="00CD7BC5">
        <w:rPr>
          <w:rFonts w:cs="David" w:hint="cs"/>
          <w:sz w:val="28"/>
          <w:szCs w:val="28"/>
          <w:rtl/>
        </w:rPr>
        <w:t xml:space="preserve">תוכנית </w:t>
      </w:r>
      <w:r>
        <w:rPr>
          <w:rFonts w:cs="David" w:hint="cs"/>
          <w:sz w:val="28"/>
          <w:szCs w:val="28"/>
          <w:rtl/>
        </w:rPr>
        <w:t xml:space="preserve">הרבנות </w:t>
      </w:r>
      <w:r w:rsidRPr="00CD7BC5">
        <w:rPr>
          <w:rFonts w:cs="David" w:hint="cs"/>
          <w:sz w:val="28"/>
          <w:szCs w:val="28"/>
          <w:rtl/>
        </w:rPr>
        <w:t>להקמת בית כנסת בתחומי הר הבית, נושא, שהוחלט עליו במועצת הרבנות הראשית בראשות הרבנים הראשיים, הרב בקשי דורון זצ"ל, ויבדל לחיים הרב ישראל מאיר לאו שליט"א.</w:t>
      </w:r>
    </w:p>
    <w:p w:rsidR="00DF321C" w:rsidRPr="00CD7BC5" w:rsidRDefault="00DF321C" w:rsidP="00D1190A">
      <w:pPr>
        <w:spacing w:after="0" w:line="276" w:lineRule="auto"/>
        <w:jc w:val="both"/>
        <w:rPr>
          <w:rFonts w:cs="David"/>
          <w:sz w:val="28"/>
          <w:szCs w:val="28"/>
          <w:rtl/>
        </w:rPr>
      </w:pPr>
      <w:r w:rsidRPr="00CD7BC5">
        <w:rPr>
          <w:rFonts w:cs="David" w:hint="cs"/>
          <w:sz w:val="28"/>
          <w:szCs w:val="28"/>
          <w:rtl/>
        </w:rPr>
        <w:t>כן הבאנו</w:t>
      </w:r>
      <w:r w:rsidR="00D1190A">
        <w:rPr>
          <w:rFonts w:cs="David" w:hint="cs"/>
          <w:sz w:val="28"/>
          <w:szCs w:val="28"/>
          <w:rtl/>
        </w:rPr>
        <w:t xml:space="preserve"> במאמר קודם </w:t>
      </w:r>
      <w:r w:rsidRPr="00CD7BC5">
        <w:rPr>
          <w:rFonts w:cs="David" w:hint="cs"/>
          <w:sz w:val="28"/>
          <w:szCs w:val="28"/>
          <w:rtl/>
        </w:rPr>
        <w:t>את תמיכתם הנלהבת של הרב צבי יהודה זצ"ל והגר"מ אליהו זצ"ל בהקמת</w:t>
      </w:r>
      <w:r>
        <w:rPr>
          <w:rFonts w:cs="David" w:hint="cs"/>
          <w:sz w:val="28"/>
          <w:szCs w:val="28"/>
          <w:rtl/>
        </w:rPr>
        <w:t xml:space="preserve"> בית כנסת זה</w:t>
      </w:r>
      <w:r w:rsidRPr="00CD7BC5">
        <w:rPr>
          <w:rFonts w:cs="David" w:hint="cs"/>
          <w:sz w:val="28"/>
          <w:szCs w:val="28"/>
          <w:rtl/>
        </w:rPr>
        <w:t>, וכיצד פעל הרב שאר ישוב כהן זצ"ל להוצאת ההחלטה לפועל.</w:t>
      </w:r>
    </w:p>
    <w:p w:rsidR="00DF321C" w:rsidRDefault="00DF321C" w:rsidP="00DF321C">
      <w:pPr>
        <w:spacing w:after="0" w:line="276" w:lineRule="auto"/>
        <w:jc w:val="both"/>
        <w:rPr>
          <w:rFonts w:cs="David"/>
          <w:sz w:val="28"/>
          <w:szCs w:val="28"/>
          <w:rtl/>
        </w:rPr>
      </w:pPr>
      <w:r w:rsidRPr="00CD7BC5">
        <w:rPr>
          <w:rFonts w:cs="David" w:hint="cs"/>
          <w:sz w:val="28"/>
          <w:szCs w:val="28"/>
          <w:rtl/>
        </w:rPr>
        <w:t xml:space="preserve">הקורא </w:t>
      </w:r>
      <w:r>
        <w:rPr>
          <w:rFonts w:cs="David" w:hint="cs"/>
          <w:sz w:val="28"/>
          <w:szCs w:val="28"/>
          <w:rtl/>
        </w:rPr>
        <w:t xml:space="preserve">את מאמרו של הרב קורן, מצפה </w:t>
      </w:r>
      <w:r w:rsidRPr="00CD7BC5">
        <w:rPr>
          <w:rFonts w:cs="David" w:hint="cs"/>
          <w:sz w:val="28"/>
          <w:szCs w:val="28"/>
          <w:rtl/>
        </w:rPr>
        <w:t xml:space="preserve">לשמוע פרטים על עובדה </w:t>
      </w:r>
      <w:r>
        <w:rPr>
          <w:rFonts w:cs="David" w:hint="cs"/>
          <w:sz w:val="28"/>
          <w:szCs w:val="28"/>
          <w:rtl/>
        </w:rPr>
        <w:t xml:space="preserve">חשובה זו, שכן, </w:t>
      </w:r>
      <w:r w:rsidRPr="00CD7BC5">
        <w:rPr>
          <w:rFonts w:cs="David" w:hint="cs"/>
          <w:sz w:val="28"/>
          <w:szCs w:val="28"/>
          <w:rtl/>
        </w:rPr>
        <w:t xml:space="preserve">מדובר במהפכה של ממש </w:t>
      </w:r>
      <w:r>
        <w:rPr>
          <w:rFonts w:cs="David" w:hint="cs"/>
          <w:sz w:val="28"/>
          <w:szCs w:val="28"/>
          <w:rtl/>
        </w:rPr>
        <w:t>בהשקפת עולמם של הרבנים במועצת הרבנות. בהחלטה זו עוברת, למעשה,</w:t>
      </w:r>
      <w:r w:rsidRPr="00CD7BC5">
        <w:rPr>
          <w:rFonts w:cs="David" w:hint="cs"/>
          <w:sz w:val="28"/>
          <w:szCs w:val="28"/>
          <w:rtl/>
        </w:rPr>
        <w:t xml:space="preserve"> הרבנות הראשית מתקופת החורבן לתקופת הבניין</w:t>
      </w:r>
      <w:r>
        <w:rPr>
          <w:rFonts w:cs="David" w:hint="cs"/>
          <w:sz w:val="28"/>
          <w:szCs w:val="28"/>
          <w:rtl/>
        </w:rPr>
        <w:t xml:space="preserve">, ואין </w:t>
      </w:r>
      <w:r w:rsidRPr="00CD7BC5">
        <w:rPr>
          <w:rFonts w:cs="David" w:hint="cs"/>
          <w:sz w:val="28"/>
          <w:szCs w:val="28"/>
          <w:rtl/>
        </w:rPr>
        <w:t>כמו</w:t>
      </w:r>
      <w:r>
        <w:rPr>
          <w:rFonts w:cs="David" w:hint="cs"/>
          <w:sz w:val="28"/>
          <w:szCs w:val="28"/>
          <w:rtl/>
        </w:rPr>
        <w:t xml:space="preserve"> עובדה זו </w:t>
      </w:r>
      <w:r w:rsidRPr="00CD7BC5">
        <w:rPr>
          <w:rFonts w:cs="David" w:hint="cs"/>
          <w:sz w:val="28"/>
          <w:szCs w:val="28"/>
          <w:rtl/>
        </w:rPr>
        <w:t xml:space="preserve">כדי להוכיח שהכניסה להר הבית רצויה ומקובלת </w:t>
      </w:r>
      <w:r>
        <w:rPr>
          <w:rFonts w:cs="David" w:hint="cs"/>
          <w:sz w:val="28"/>
          <w:szCs w:val="28"/>
          <w:rtl/>
        </w:rPr>
        <w:t xml:space="preserve">אף </w:t>
      </w:r>
      <w:r w:rsidRPr="00CD7BC5">
        <w:rPr>
          <w:rFonts w:cs="David" w:hint="cs"/>
          <w:sz w:val="28"/>
          <w:szCs w:val="28"/>
          <w:rtl/>
        </w:rPr>
        <w:t>על הרבנות הראשית</w:t>
      </w:r>
      <w:r>
        <w:rPr>
          <w:rFonts w:cs="David" w:hint="cs"/>
          <w:sz w:val="28"/>
          <w:szCs w:val="28"/>
          <w:rtl/>
        </w:rPr>
        <w:t xml:space="preserve"> לישראל</w:t>
      </w:r>
      <w:r w:rsidRPr="00CD7BC5">
        <w:rPr>
          <w:rFonts w:cs="David" w:hint="cs"/>
          <w:sz w:val="28"/>
          <w:szCs w:val="28"/>
          <w:rtl/>
        </w:rPr>
        <w:t>.</w:t>
      </w:r>
    </w:p>
    <w:p w:rsidR="00DF321C" w:rsidRPr="00CD7BC5" w:rsidRDefault="00DF321C" w:rsidP="00DF321C">
      <w:pPr>
        <w:spacing w:after="0" w:line="276" w:lineRule="auto"/>
        <w:jc w:val="both"/>
        <w:rPr>
          <w:rFonts w:cs="David"/>
          <w:sz w:val="28"/>
          <w:szCs w:val="28"/>
          <w:rtl/>
        </w:rPr>
      </w:pPr>
      <w:r>
        <w:rPr>
          <w:rFonts w:cs="David" w:hint="cs"/>
          <w:sz w:val="28"/>
          <w:szCs w:val="28"/>
          <w:rtl/>
        </w:rPr>
        <w:t>לפלא, אפוא</w:t>
      </w:r>
      <w:r w:rsidRPr="00CD7BC5">
        <w:rPr>
          <w:rFonts w:cs="David" w:hint="cs"/>
          <w:sz w:val="28"/>
          <w:szCs w:val="28"/>
          <w:rtl/>
        </w:rPr>
        <w:t xml:space="preserve">, </w:t>
      </w:r>
      <w:r>
        <w:rPr>
          <w:rFonts w:cs="David" w:hint="cs"/>
          <w:sz w:val="28"/>
          <w:szCs w:val="28"/>
          <w:rtl/>
        </w:rPr>
        <w:t>ש</w:t>
      </w:r>
      <w:r w:rsidRPr="00CD7BC5">
        <w:rPr>
          <w:rFonts w:cs="David" w:hint="cs"/>
          <w:sz w:val="28"/>
          <w:szCs w:val="28"/>
          <w:rtl/>
        </w:rPr>
        <w:t>דווקא עובדה זו מושתקת על ידי הרב קורן, ו</w:t>
      </w:r>
      <w:r>
        <w:rPr>
          <w:rFonts w:cs="David" w:hint="cs"/>
          <w:sz w:val="28"/>
          <w:szCs w:val="28"/>
          <w:rtl/>
        </w:rPr>
        <w:t xml:space="preserve">כבוד הרב </w:t>
      </w:r>
      <w:r w:rsidRPr="00CD7BC5">
        <w:rPr>
          <w:rFonts w:cs="David" w:hint="cs"/>
          <w:sz w:val="28"/>
          <w:szCs w:val="28"/>
          <w:rtl/>
        </w:rPr>
        <w:t xml:space="preserve">עובר עליה כאילו לא הייתה. </w:t>
      </w:r>
    </w:p>
    <w:p w:rsidR="00DF321C" w:rsidRPr="00CD7BC5" w:rsidRDefault="00DF321C" w:rsidP="00DF321C">
      <w:pPr>
        <w:spacing w:after="0" w:line="276" w:lineRule="auto"/>
        <w:jc w:val="both"/>
        <w:rPr>
          <w:rFonts w:cs="David"/>
          <w:sz w:val="28"/>
          <w:szCs w:val="28"/>
          <w:rtl/>
        </w:rPr>
      </w:pPr>
    </w:p>
    <w:p w:rsidR="00DF321C" w:rsidRPr="00131C39" w:rsidRDefault="00DF321C" w:rsidP="00DF321C">
      <w:pPr>
        <w:spacing w:after="0" w:line="276" w:lineRule="auto"/>
        <w:jc w:val="both"/>
        <w:rPr>
          <w:rFonts w:cs="David"/>
          <w:b/>
          <w:bCs/>
          <w:sz w:val="28"/>
          <w:szCs w:val="28"/>
          <w:rtl/>
        </w:rPr>
      </w:pPr>
      <w:r w:rsidRPr="00131C39">
        <w:rPr>
          <w:rFonts w:cs="David" w:hint="cs"/>
          <w:b/>
          <w:bCs/>
          <w:sz w:val="28"/>
          <w:szCs w:val="28"/>
          <w:rtl/>
        </w:rPr>
        <w:t>גדעון חרל"פ אדריכל  ובונה ערים: עובדות חדשות בתכנון בית הכנסת בהר הבית</w:t>
      </w:r>
    </w:p>
    <w:p w:rsidR="00DF321C" w:rsidRPr="00131C39" w:rsidRDefault="00DF321C" w:rsidP="00DF321C">
      <w:pPr>
        <w:spacing w:after="0" w:line="276" w:lineRule="auto"/>
        <w:jc w:val="both"/>
        <w:rPr>
          <w:rFonts w:cs="David"/>
          <w:sz w:val="28"/>
          <w:szCs w:val="28"/>
          <w:rtl/>
        </w:rPr>
      </w:pPr>
      <w:r w:rsidRPr="00131C39">
        <w:rPr>
          <w:rFonts w:cs="David" w:hint="cs"/>
          <w:sz w:val="28"/>
          <w:szCs w:val="28"/>
          <w:rtl/>
        </w:rPr>
        <w:t>לביסוס העובדה לפרטיה, להלן כמה פרטים נוספים, אודות התוכנית להקמת בית הכנסת בהר הבית כפי שמתברר משיחות עם מר גדעון חרל"פ, אדריכל  ובונה ערים:</w:t>
      </w:r>
    </w:p>
    <w:p w:rsidR="00DF321C" w:rsidRPr="00131C39" w:rsidRDefault="00DF321C" w:rsidP="00D1190A">
      <w:pPr>
        <w:spacing w:after="0" w:line="276" w:lineRule="auto"/>
        <w:jc w:val="both"/>
        <w:rPr>
          <w:rFonts w:cs="David"/>
          <w:sz w:val="28"/>
          <w:szCs w:val="28"/>
          <w:rtl/>
        </w:rPr>
      </w:pPr>
      <w:r w:rsidRPr="00131C39">
        <w:rPr>
          <w:rFonts w:cs="David" w:hint="cs"/>
          <w:sz w:val="28"/>
          <w:szCs w:val="28"/>
          <w:rtl/>
        </w:rPr>
        <w:t xml:space="preserve">1. הרב שאר ישוב כהן, רבה של העיר חיפה וחבר מועצת הרבנות הראשית לישראל, נתמנה על ידי מועצת הרבנות כיושב ראש הוועדה לבניין בית הכנסת בהר הבית. </w:t>
      </w:r>
      <w:r w:rsidRPr="00D1190A">
        <w:rPr>
          <w:rFonts w:cs="David" w:hint="cs"/>
          <w:sz w:val="28"/>
          <w:szCs w:val="28"/>
          <w:rtl/>
        </w:rPr>
        <w:t xml:space="preserve">קיימנו כמה ישיבות בעניין, התכניות הוכנו </w:t>
      </w:r>
      <w:r w:rsidR="00D1190A">
        <w:rPr>
          <w:rFonts w:cs="David" w:hint="cs"/>
          <w:sz w:val="28"/>
          <w:szCs w:val="28"/>
          <w:rtl/>
        </w:rPr>
        <w:t>במשרדי</w:t>
      </w:r>
      <w:r w:rsidR="00D1190A" w:rsidRPr="00D1190A">
        <w:rPr>
          <w:rFonts w:cs="David" w:hint="cs"/>
          <w:sz w:val="28"/>
          <w:szCs w:val="28"/>
          <w:rtl/>
        </w:rPr>
        <w:t xml:space="preserve"> (גדעון חרל"פ)</w:t>
      </w:r>
      <w:r w:rsidRPr="00D1190A">
        <w:rPr>
          <w:rFonts w:cs="David" w:hint="cs"/>
          <w:sz w:val="28"/>
          <w:szCs w:val="28"/>
          <w:rtl/>
        </w:rPr>
        <w:t xml:space="preserve"> ונמסרו להרב שאר</w:t>
      </w:r>
      <w:r w:rsidRPr="00131C39">
        <w:rPr>
          <w:rFonts w:cs="David" w:hint="cs"/>
          <w:sz w:val="28"/>
          <w:szCs w:val="28"/>
          <w:rtl/>
        </w:rPr>
        <w:t xml:space="preserve"> ישוב כהן זצ"ל, והן מצויות בארכיון בעזבונו.</w:t>
      </w:r>
    </w:p>
    <w:p w:rsidR="00DF321C" w:rsidRPr="001A2D04" w:rsidRDefault="00DF321C" w:rsidP="00DF321C">
      <w:pPr>
        <w:spacing w:after="0" w:line="276" w:lineRule="auto"/>
        <w:jc w:val="both"/>
        <w:rPr>
          <w:rFonts w:cs="David"/>
          <w:sz w:val="28"/>
          <w:szCs w:val="28"/>
          <w:rtl/>
        </w:rPr>
      </w:pPr>
      <w:r w:rsidRPr="00131C39">
        <w:rPr>
          <w:rFonts w:cs="David" w:hint="cs"/>
          <w:sz w:val="28"/>
          <w:szCs w:val="28"/>
          <w:rtl/>
        </w:rPr>
        <w:t>2. הוקמה ועדה  בעניין, בה ארבע חברים, מלבד הרב שאר ישוב יו"ר הוועדה, גם הרב שמואל אליהו שליט"א רבה של צפת, כמו כן, רב קרית טבעון, והרביעי - רב שכונת 'הדר' בחיפה</w:t>
      </w:r>
      <w:r>
        <w:rPr>
          <w:rFonts w:cs="David" w:hint="cs"/>
          <w:sz w:val="28"/>
          <w:szCs w:val="28"/>
          <w:rtl/>
        </w:rPr>
        <w:t>.</w:t>
      </w:r>
    </w:p>
    <w:p w:rsidR="00DF321C" w:rsidRPr="001A2D04" w:rsidRDefault="00DF321C" w:rsidP="00DF321C">
      <w:pPr>
        <w:spacing w:after="0" w:line="276" w:lineRule="auto"/>
        <w:jc w:val="both"/>
        <w:rPr>
          <w:rFonts w:cs="David"/>
          <w:sz w:val="28"/>
          <w:szCs w:val="28"/>
          <w:rtl/>
        </w:rPr>
      </w:pPr>
      <w:r w:rsidRPr="001A2D04">
        <w:rPr>
          <w:rFonts w:cs="David" w:hint="cs"/>
          <w:sz w:val="28"/>
          <w:szCs w:val="28"/>
          <w:rtl/>
        </w:rPr>
        <w:t>3. תכנית בתי הכנסת הוצגה בפני כמה כינוסי רבנים שיזם הרב שאר ישוב </w:t>
      </w:r>
      <w:r>
        <w:rPr>
          <w:rFonts w:cs="David" w:hint="cs"/>
          <w:sz w:val="28"/>
          <w:szCs w:val="28"/>
          <w:rtl/>
        </w:rPr>
        <w:t>כהן זצ"ל.</w:t>
      </w:r>
    </w:p>
    <w:p w:rsidR="00DF321C" w:rsidRPr="001A2D04" w:rsidRDefault="00DF321C" w:rsidP="00D1190A">
      <w:pPr>
        <w:spacing w:after="0" w:line="276" w:lineRule="auto"/>
        <w:jc w:val="both"/>
        <w:rPr>
          <w:rFonts w:cs="David"/>
          <w:sz w:val="28"/>
          <w:szCs w:val="28"/>
          <w:rtl/>
        </w:rPr>
      </w:pPr>
      <w:r w:rsidRPr="00D1190A">
        <w:rPr>
          <w:rFonts w:cs="David" w:hint="cs"/>
          <w:sz w:val="28"/>
          <w:szCs w:val="28"/>
          <w:rtl/>
        </w:rPr>
        <w:t>4. הרב שאר ישוב ציין  בפני</w:t>
      </w:r>
      <w:r w:rsidR="00D1190A">
        <w:rPr>
          <w:rFonts w:cs="David" w:hint="cs"/>
          <w:sz w:val="28"/>
          <w:szCs w:val="28"/>
          <w:rtl/>
        </w:rPr>
        <w:t>י</w:t>
      </w:r>
      <w:r w:rsidR="00D1190A" w:rsidRPr="00D1190A">
        <w:rPr>
          <w:rFonts w:cs="David" w:hint="cs"/>
          <w:sz w:val="28"/>
          <w:szCs w:val="28"/>
          <w:rtl/>
        </w:rPr>
        <w:t xml:space="preserve"> (ג, ח)</w:t>
      </w:r>
      <w:r w:rsidRPr="00D1190A">
        <w:rPr>
          <w:rFonts w:cs="David" w:hint="cs"/>
          <w:sz w:val="28"/>
          <w:szCs w:val="28"/>
          <w:rtl/>
        </w:rPr>
        <w:t xml:space="preserve"> כמה פעמים, כי עצם הקמת הוועדה מעידה, כי</w:t>
      </w:r>
      <w:r w:rsidRPr="001A2D04">
        <w:rPr>
          <w:rFonts w:cs="David" w:hint="cs"/>
          <w:sz w:val="28"/>
          <w:szCs w:val="28"/>
          <w:rtl/>
        </w:rPr>
        <w:t xml:space="preserve"> </w:t>
      </w:r>
      <w:r>
        <w:rPr>
          <w:rFonts w:cs="David" w:hint="cs"/>
          <w:sz w:val="28"/>
          <w:szCs w:val="28"/>
          <w:rtl/>
        </w:rPr>
        <w:t xml:space="preserve">הרבנות </w:t>
      </w:r>
      <w:r w:rsidRPr="001A2D04">
        <w:rPr>
          <w:rFonts w:cs="David" w:hint="cs"/>
          <w:sz w:val="28"/>
          <w:szCs w:val="28"/>
          <w:rtl/>
        </w:rPr>
        <w:t>ח</w:t>
      </w:r>
      <w:r>
        <w:rPr>
          <w:rFonts w:cs="David" w:hint="cs"/>
          <w:sz w:val="28"/>
          <w:szCs w:val="28"/>
          <w:rtl/>
        </w:rPr>
        <w:t>זרה בה מהחלטתה הגורפת בע</w:t>
      </w:r>
      <w:r w:rsidRPr="001A2D04">
        <w:rPr>
          <w:rFonts w:cs="David" w:hint="cs"/>
          <w:sz w:val="28"/>
          <w:szCs w:val="28"/>
          <w:rtl/>
        </w:rPr>
        <w:t>ניין</w:t>
      </w:r>
      <w:r>
        <w:rPr>
          <w:rFonts w:cs="David" w:hint="cs"/>
          <w:sz w:val="28"/>
          <w:szCs w:val="28"/>
          <w:rtl/>
        </w:rPr>
        <w:t xml:space="preserve"> שלא להתיר את העלייה </w:t>
      </w:r>
      <w:r w:rsidRPr="001A2D04">
        <w:rPr>
          <w:rFonts w:cs="David" w:hint="cs"/>
          <w:sz w:val="28"/>
          <w:szCs w:val="28"/>
          <w:rtl/>
        </w:rPr>
        <w:t>(</w:t>
      </w:r>
      <w:r>
        <w:rPr>
          <w:rFonts w:cs="David" w:hint="cs"/>
          <w:sz w:val="28"/>
          <w:szCs w:val="28"/>
          <w:rtl/>
        </w:rPr>
        <w:t>ניתן</w:t>
      </w:r>
      <w:r w:rsidRPr="001A2D04">
        <w:rPr>
          <w:rFonts w:cs="David" w:hint="cs"/>
          <w:sz w:val="28"/>
          <w:szCs w:val="28"/>
          <w:rtl/>
        </w:rPr>
        <w:t xml:space="preserve"> למצוא פרוטוקול </w:t>
      </w:r>
      <w:r>
        <w:rPr>
          <w:rFonts w:cs="David" w:hint="cs"/>
          <w:sz w:val="28"/>
          <w:szCs w:val="28"/>
          <w:rtl/>
        </w:rPr>
        <w:t xml:space="preserve">של </w:t>
      </w:r>
      <w:r w:rsidRPr="001A2D04">
        <w:rPr>
          <w:rFonts w:cs="David" w:hint="cs"/>
          <w:sz w:val="28"/>
          <w:szCs w:val="28"/>
          <w:rtl/>
        </w:rPr>
        <w:t>הרבנות על החלטתה זו)</w:t>
      </w:r>
      <w:r>
        <w:rPr>
          <w:rFonts w:cs="David" w:hint="cs"/>
          <w:sz w:val="28"/>
          <w:szCs w:val="28"/>
          <w:rtl/>
        </w:rPr>
        <w:t>.</w:t>
      </w:r>
    </w:p>
    <w:p w:rsidR="00DF321C" w:rsidRDefault="00DF321C" w:rsidP="00DF321C">
      <w:pPr>
        <w:spacing w:after="0" w:line="276" w:lineRule="auto"/>
        <w:jc w:val="both"/>
        <w:rPr>
          <w:rFonts w:cs="David"/>
          <w:sz w:val="28"/>
          <w:szCs w:val="28"/>
          <w:rtl/>
        </w:rPr>
      </w:pPr>
      <w:r w:rsidRPr="001A2D04">
        <w:rPr>
          <w:rFonts w:cs="David" w:hint="cs"/>
          <w:sz w:val="28"/>
          <w:szCs w:val="28"/>
          <w:rtl/>
        </w:rPr>
        <w:t xml:space="preserve">5. תכניות אלו פורסמו על ידי </w:t>
      </w:r>
      <w:r>
        <w:rPr>
          <w:rFonts w:cs="David" w:hint="cs"/>
          <w:sz w:val="28"/>
          <w:szCs w:val="28"/>
          <w:rtl/>
        </w:rPr>
        <w:t>'</w:t>
      </w:r>
      <w:r w:rsidRPr="001A2D04">
        <w:rPr>
          <w:rFonts w:cs="David" w:hint="cs"/>
          <w:sz w:val="28"/>
          <w:szCs w:val="28"/>
          <w:rtl/>
        </w:rPr>
        <w:t>מכון צומת</w:t>
      </w:r>
      <w:r>
        <w:rPr>
          <w:rFonts w:cs="David" w:hint="cs"/>
          <w:sz w:val="28"/>
          <w:szCs w:val="28"/>
          <w:rtl/>
        </w:rPr>
        <w:t>',</w:t>
      </w:r>
      <w:r w:rsidRPr="001A2D04">
        <w:rPr>
          <w:rFonts w:cs="David" w:hint="cs"/>
          <w:sz w:val="28"/>
          <w:szCs w:val="28"/>
          <w:rtl/>
        </w:rPr>
        <w:t xml:space="preserve"> על ידי המנוח </w:t>
      </w:r>
      <w:r>
        <w:rPr>
          <w:rFonts w:cs="David" w:hint="cs"/>
          <w:sz w:val="28"/>
          <w:szCs w:val="28"/>
          <w:rtl/>
        </w:rPr>
        <w:t xml:space="preserve">הרב ישראל רוזן ע"ה </w:t>
      </w:r>
      <w:r w:rsidRPr="001A2D04">
        <w:rPr>
          <w:rFonts w:cs="David" w:hint="cs"/>
          <w:sz w:val="28"/>
          <w:szCs w:val="28"/>
          <w:rtl/>
        </w:rPr>
        <w:t xml:space="preserve">ראש </w:t>
      </w:r>
      <w:r>
        <w:rPr>
          <w:rFonts w:cs="David" w:hint="cs"/>
          <w:sz w:val="28"/>
          <w:szCs w:val="28"/>
          <w:rtl/>
        </w:rPr>
        <w:t xml:space="preserve">מכון </w:t>
      </w:r>
      <w:r w:rsidRPr="001A2D04">
        <w:rPr>
          <w:rFonts w:cs="David" w:hint="cs"/>
          <w:sz w:val="28"/>
          <w:szCs w:val="28"/>
          <w:rtl/>
        </w:rPr>
        <w:t>צומ</w:t>
      </w:r>
      <w:r>
        <w:rPr>
          <w:rFonts w:cs="David" w:hint="cs"/>
          <w:sz w:val="28"/>
          <w:szCs w:val="28"/>
          <w:rtl/>
        </w:rPr>
        <w:t>ת.</w:t>
      </w:r>
    </w:p>
    <w:p w:rsidR="00DF321C" w:rsidRDefault="00DF321C" w:rsidP="00DF321C">
      <w:pPr>
        <w:spacing w:after="0" w:line="276" w:lineRule="auto"/>
        <w:jc w:val="both"/>
        <w:rPr>
          <w:rFonts w:cs="David"/>
          <w:sz w:val="28"/>
          <w:szCs w:val="28"/>
          <w:rtl/>
        </w:rPr>
      </w:pPr>
      <w:r>
        <w:rPr>
          <w:rFonts w:cs="David" w:hint="cs"/>
          <w:sz w:val="28"/>
          <w:szCs w:val="28"/>
          <w:rtl/>
        </w:rPr>
        <w:t>6. במאמרו המפורט המופיע בספר 'קומו ונעלה' (עמוד 326) ומלווה בתרשימים, יורד האדריכל לפרטי פרטים של התוכנית להקמת בית כנסת רחב ממדים, בשטח של אלף מטר מרובע. שם גם הציע עשר חלופות אפשריות לבניין בית הכנסת ברחבת הר הבית, בצפון בדרום במזרח ובמערב, כולל הערכה תקציבית.</w:t>
      </w:r>
    </w:p>
    <w:p w:rsidR="00DF321C" w:rsidRDefault="00DF321C" w:rsidP="00DF321C">
      <w:pPr>
        <w:spacing w:after="0" w:line="276" w:lineRule="auto"/>
        <w:jc w:val="both"/>
        <w:rPr>
          <w:rFonts w:cs="David"/>
          <w:sz w:val="28"/>
          <w:szCs w:val="28"/>
          <w:rtl/>
        </w:rPr>
      </w:pPr>
    </w:p>
    <w:p w:rsidR="00DF321C" w:rsidRDefault="00DF321C" w:rsidP="00DF321C">
      <w:pPr>
        <w:spacing w:after="0" w:line="276" w:lineRule="auto"/>
        <w:jc w:val="both"/>
        <w:rPr>
          <w:rFonts w:ascii="Times New Roman" w:eastAsia="Times New Roman" w:hAnsi="Times New Roman" w:cs="David"/>
          <w:b/>
          <w:bCs/>
          <w:noProof/>
          <w:sz w:val="28"/>
          <w:szCs w:val="28"/>
          <w:rtl/>
          <w:lang w:eastAsia="he-IL"/>
        </w:rPr>
      </w:pPr>
      <w:r w:rsidRPr="00E70C67">
        <w:rPr>
          <w:rFonts w:ascii="Times New Roman" w:eastAsia="Times New Roman" w:hAnsi="Times New Roman" w:cs="David"/>
          <w:b/>
          <w:bCs/>
          <w:noProof/>
          <w:sz w:val="28"/>
          <w:szCs w:val="28"/>
          <w:rtl/>
          <w:lang w:eastAsia="he-IL"/>
        </w:rPr>
        <w:t xml:space="preserve">זילות </w:t>
      </w:r>
      <w:r>
        <w:rPr>
          <w:rFonts w:ascii="Times New Roman" w:eastAsia="Times New Roman" w:hAnsi="Times New Roman" w:cs="David" w:hint="cs"/>
          <w:b/>
          <w:bCs/>
          <w:noProof/>
          <w:sz w:val="28"/>
          <w:szCs w:val="28"/>
          <w:rtl/>
          <w:lang w:eastAsia="he-IL"/>
        </w:rPr>
        <w:t xml:space="preserve">בהצגת החלטות הרבנות הראשית לישראל </w:t>
      </w:r>
    </w:p>
    <w:p w:rsidR="00DF321C" w:rsidRDefault="00DF321C" w:rsidP="00DF321C">
      <w:pPr>
        <w:spacing w:after="0" w:line="276" w:lineRule="auto"/>
        <w:jc w:val="both"/>
        <w:rPr>
          <w:rFonts w:cs="David"/>
          <w:sz w:val="28"/>
          <w:szCs w:val="28"/>
          <w:rtl/>
        </w:rPr>
      </w:pPr>
      <w:r>
        <w:rPr>
          <w:rFonts w:cs="David" w:hint="cs"/>
          <w:sz w:val="28"/>
          <w:szCs w:val="28"/>
          <w:rtl/>
        </w:rPr>
        <w:t>כאמור, עובדה משמעותית זו שהיו לה שותפים רבים, בעצם החלטה, בייעוץ ובהכוונה מבחינת הצורה החיצונית ומבחינה הלכתית, עובדה זו משום מה לא נזכרת במאמרו של הרב קורן שליט"א.</w:t>
      </w:r>
    </w:p>
    <w:p w:rsidR="00DF321C" w:rsidRPr="006F20BA" w:rsidRDefault="00DF321C" w:rsidP="00DF321C">
      <w:pPr>
        <w:spacing w:after="0" w:line="276" w:lineRule="auto"/>
        <w:jc w:val="both"/>
        <w:rPr>
          <w:rFonts w:cs="David"/>
          <w:sz w:val="28"/>
          <w:szCs w:val="28"/>
          <w:rtl/>
        </w:rPr>
      </w:pPr>
      <w:r w:rsidRPr="006F20BA">
        <w:rPr>
          <w:rFonts w:cs="David" w:hint="cs"/>
          <w:sz w:val="28"/>
          <w:szCs w:val="28"/>
          <w:rtl/>
        </w:rPr>
        <w:t xml:space="preserve">הרב קורן שליט"א טוען נגד שוחרי המקדש, המגלים "זילות </w:t>
      </w:r>
      <w:r w:rsidRPr="006F20BA">
        <w:rPr>
          <w:rFonts w:cs="David"/>
          <w:sz w:val="28"/>
          <w:szCs w:val="28"/>
          <w:rtl/>
        </w:rPr>
        <w:t>גדולה בתלמידי חכמים</w:t>
      </w:r>
      <w:r w:rsidRPr="006F20BA">
        <w:rPr>
          <w:rFonts w:cs="David" w:hint="cs"/>
          <w:sz w:val="28"/>
          <w:szCs w:val="28"/>
          <w:rtl/>
        </w:rPr>
        <w:t>", אך דומה</w:t>
      </w:r>
      <w:r>
        <w:rPr>
          <w:rFonts w:cs="David" w:hint="cs"/>
          <w:sz w:val="28"/>
          <w:szCs w:val="28"/>
          <w:rtl/>
        </w:rPr>
        <w:t>,</w:t>
      </w:r>
      <w:r w:rsidRPr="006F20BA">
        <w:rPr>
          <w:rFonts w:cs="David" w:hint="cs"/>
          <w:sz w:val="28"/>
          <w:szCs w:val="28"/>
          <w:rtl/>
        </w:rPr>
        <w:t xml:space="preserve"> שהשימוש שעושה הרב בהחלטות הרבנות לחיזוק השקפתו, כי בניין הבית הוא עניין לאחרית הימים, יש בכך יותר מזילות. הרב בוחר לציין פרוטוקול התואם את עמדתו, ומגדיל ומאדיר את 'כרוז תשכ"ז', והופך אותו מכרוז בעלמא ל"מסמך הלכתי".</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sidRPr="006F20BA">
        <w:rPr>
          <w:rFonts w:cs="David" w:hint="cs"/>
          <w:sz w:val="28"/>
          <w:szCs w:val="28"/>
          <w:rtl/>
        </w:rPr>
        <w:t xml:space="preserve">מאידך גיסא מתעלם הרב קורן שליט"א מעובדה מוחצת שהוא עצמו פרסם בעבר, בדבר החלטה רשמית של מועצת הרבנות הראשית על הקמת בית כנסת בהר הבית. מדובר בפרוטוקול המוכיח כי יש לממש את בניין הבית בצעד ממשי כבר בזמן הזה, ובעובדה המצביעה בבירור על החזון של הרבנים הראשיים לעשות אתחלתא לבניין הבית. דומה, שהתעלמות מהצגת עמדתם הנכונה, יש בה לא רק </w:t>
      </w:r>
      <w:r w:rsidRPr="006F20BA">
        <w:rPr>
          <w:rFonts w:ascii="Times New Roman" w:eastAsia="Times New Roman" w:hAnsi="Times New Roman" w:cs="David"/>
          <w:noProof/>
          <w:sz w:val="28"/>
          <w:szCs w:val="28"/>
          <w:rtl/>
          <w:lang w:eastAsia="he-IL"/>
        </w:rPr>
        <w:t>זילות גדולה בתלמידי חכמים</w:t>
      </w:r>
      <w:r w:rsidRPr="006F20BA">
        <w:rPr>
          <w:rFonts w:ascii="Times New Roman" w:eastAsia="Times New Roman" w:hAnsi="Times New Roman" w:cs="David" w:hint="cs"/>
          <w:noProof/>
          <w:sz w:val="28"/>
          <w:szCs w:val="28"/>
          <w:rtl/>
          <w:lang w:eastAsia="he-IL"/>
        </w:rPr>
        <w:t xml:space="preserve"> אלא אף הטעיית הציבור.</w:t>
      </w:r>
    </w:p>
    <w:p w:rsidR="00DF321C" w:rsidRPr="0088700C" w:rsidRDefault="00DF321C" w:rsidP="00DF321C">
      <w:pPr>
        <w:spacing w:after="0" w:line="276" w:lineRule="auto"/>
        <w:jc w:val="both"/>
        <w:rPr>
          <w:rFonts w:ascii="Times New Roman" w:eastAsia="Times New Roman" w:hAnsi="Times New Roman" w:cs="David"/>
          <w:noProof/>
          <w:sz w:val="28"/>
          <w:szCs w:val="28"/>
          <w:rtl/>
          <w:lang w:eastAsia="he-IL"/>
        </w:rPr>
      </w:pPr>
    </w:p>
    <w:p w:rsidR="00DF321C" w:rsidRPr="0008082C" w:rsidRDefault="00DF321C" w:rsidP="00DF321C">
      <w:pPr>
        <w:spacing w:after="0" w:line="276" w:lineRule="auto"/>
        <w:jc w:val="both"/>
        <w:rPr>
          <w:rFonts w:ascii="Times New Roman" w:eastAsia="Times New Roman" w:hAnsi="Times New Roman" w:cs="David"/>
          <w:b/>
          <w:bCs/>
          <w:noProof/>
          <w:sz w:val="28"/>
          <w:szCs w:val="28"/>
          <w:rtl/>
          <w:lang w:eastAsia="he-IL"/>
        </w:rPr>
      </w:pPr>
      <w:r w:rsidRPr="0008082C">
        <w:rPr>
          <w:rFonts w:ascii="Times New Roman" w:eastAsia="Times New Roman" w:hAnsi="Times New Roman" w:cs="David" w:hint="cs"/>
          <w:b/>
          <w:bCs/>
          <w:noProof/>
          <w:sz w:val="28"/>
          <w:szCs w:val="28"/>
          <w:rtl/>
          <w:lang w:eastAsia="he-IL"/>
        </w:rPr>
        <w:t>'אנן שליחותא דקמאי עבדינן'</w:t>
      </w:r>
    </w:p>
    <w:p w:rsidR="00DF321C" w:rsidRPr="0008082C" w:rsidRDefault="00DF321C" w:rsidP="00DF321C">
      <w:pPr>
        <w:spacing w:after="0" w:line="276" w:lineRule="auto"/>
        <w:jc w:val="both"/>
        <w:rPr>
          <w:rFonts w:ascii="Times New Roman" w:eastAsia="Times New Roman" w:hAnsi="Times New Roman" w:cs="David"/>
          <w:noProof/>
          <w:sz w:val="28"/>
          <w:szCs w:val="28"/>
          <w:rtl/>
          <w:lang w:eastAsia="he-IL"/>
        </w:rPr>
      </w:pPr>
      <w:r w:rsidRPr="0008082C">
        <w:rPr>
          <w:rFonts w:ascii="Times New Roman" w:eastAsia="Times New Roman" w:hAnsi="Times New Roman" w:cs="David" w:hint="cs"/>
          <w:noProof/>
          <w:sz w:val="28"/>
          <w:szCs w:val="28"/>
          <w:rtl/>
          <w:lang w:eastAsia="he-IL"/>
        </w:rPr>
        <w:t>מתברר ששוחרי המקדש הם המוציאים לפועל את החלטת הרבנות, שהכריזה על הקמת בית כנסת בהר הבית לתפילת הציבור. שכן בהחלטה זו פתחה הרבנות בפני הציבור את האפשרות לקיים את המצוות המתקיימות בהר</w:t>
      </w:r>
      <w:r>
        <w:rPr>
          <w:rFonts w:ascii="Times New Roman" w:eastAsia="Times New Roman" w:hAnsi="Times New Roman" w:cs="David" w:hint="cs"/>
          <w:noProof/>
          <w:sz w:val="28"/>
          <w:szCs w:val="28"/>
          <w:rtl/>
          <w:lang w:eastAsia="he-IL"/>
        </w:rPr>
        <w:t xml:space="preserve">. בבית הכנסת המתוכנן ניתן לקיים את </w:t>
      </w:r>
      <w:r w:rsidRPr="0008082C">
        <w:rPr>
          <w:rFonts w:ascii="Times New Roman" w:eastAsia="Times New Roman" w:hAnsi="Times New Roman" w:cs="David" w:hint="cs"/>
          <w:noProof/>
          <w:sz w:val="28"/>
          <w:szCs w:val="28"/>
          <w:rtl/>
          <w:lang w:eastAsia="he-IL"/>
        </w:rPr>
        <w:t xml:space="preserve">מצות 'מורא מקדש' המתקיימת בתחומי ההר, </w:t>
      </w:r>
      <w:r>
        <w:rPr>
          <w:rFonts w:ascii="Times New Roman" w:eastAsia="Times New Roman" w:hAnsi="Times New Roman" w:cs="David" w:hint="cs"/>
          <w:noProof/>
          <w:sz w:val="28"/>
          <w:szCs w:val="28"/>
          <w:rtl/>
          <w:lang w:eastAsia="he-IL"/>
        </w:rPr>
        <w:t xml:space="preserve">וכן את מצות 'שמירת המקדש'. </w:t>
      </w:r>
      <w:r w:rsidRPr="0008082C">
        <w:rPr>
          <w:rFonts w:ascii="Times New Roman" w:eastAsia="Times New Roman" w:hAnsi="Times New Roman" w:cs="David" w:hint="cs"/>
          <w:noProof/>
          <w:sz w:val="28"/>
          <w:szCs w:val="28"/>
          <w:rtl/>
          <w:lang w:eastAsia="he-IL"/>
        </w:rPr>
        <w:t>כמו</w:t>
      </w:r>
      <w:r>
        <w:rPr>
          <w:rFonts w:ascii="Times New Roman" w:eastAsia="Times New Roman" w:hAnsi="Times New Roman" w:cs="David" w:hint="cs"/>
          <w:noProof/>
          <w:sz w:val="28"/>
          <w:szCs w:val="28"/>
          <w:rtl/>
          <w:lang w:eastAsia="he-IL"/>
        </w:rPr>
        <w:t>בן מתקיימת בו מ</w:t>
      </w:r>
      <w:r w:rsidRPr="0008082C">
        <w:rPr>
          <w:rFonts w:ascii="Times New Roman" w:eastAsia="Times New Roman" w:hAnsi="Times New Roman" w:cs="David" w:hint="cs"/>
          <w:noProof/>
          <w:sz w:val="28"/>
          <w:szCs w:val="28"/>
          <w:rtl/>
          <w:lang w:eastAsia="he-IL"/>
        </w:rPr>
        <w:t xml:space="preserve">צוות </w:t>
      </w:r>
      <w:r>
        <w:rPr>
          <w:rFonts w:ascii="Times New Roman" w:eastAsia="Times New Roman" w:hAnsi="Times New Roman" w:cs="David" w:hint="cs"/>
          <w:noProof/>
          <w:sz w:val="28"/>
          <w:szCs w:val="28"/>
          <w:rtl/>
          <w:lang w:eastAsia="he-IL"/>
        </w:rPr>
        <w:t>ה</w:t>
      </w:r>
      <w:r w:rsidRPr="0008082C">
        <w:rPr>
          <w:rFonts w:ascii="Times New Roman" w:eastAsia="Times New Roman" w:hAnsi="Times New Roman" w:cs="David" w:hint="cs"/>
          <w:noProof/>
          <w:sz w:val="28"/>
          <w:szCs w:val="28"/>
          <w:rtl/>
          <w:lang w:eastAsia="he-IL"/>
        </w:rPr>
        <w:t xml:space="preserve">תפילה - "עובדהו במקדשו" </w:t>
      </w:r>
      <w:r w:rsidRPr="0008082C">
        <w:rPr>
          <w:rFonts w:ascii="Times New Roman" w:eastAsia="Times New Roman" w:hAnsi="Times New Roman" w:cs="David"/>
          <w:noProof/>
          <w:sz w:val="28"/>
          <w:szCs w:val="28"/>
          <w:rtl/>
          <w:lang w:eastAsia="he-IL"/>
        </w:rPr>
        <w:t>–</w:t>
      </w:r>
      <w:r w:rsidRPr="0008082C">
        <w:rPr>
          <w:rFonts w:ascii="Times New Roman" w:eastAsia="Times New Roman" w:hAnsi="Times New Roman" w:cs="David" w:hint="cs"/>
          <w:noProof/>
          <w:sz w:val="28"/>
          <w:szCs w:val="28"/>
          <w:rtl/>
          <w:lang w:eastAsia="he-IL"/>
        </w:rPr>
        <w:t xml:space="preserve"> כדברי חז"ל. כך גם </w:t>
      </w:r>
      <w:r>
        <w:rPr>
          <w:rFonts w:ascii="Times New Roman" w:eastAsia="Times New Roman" w:hAnsi="Times New Roman" w:cs="David" w:hint="cs"/>
          <w:noProof/>
          <w:sz w:val="28"/>
          <w:szCs w:val="28"/>
          <w:rtl/>
          <w:lang w:eastAsia="he-IL"/>
        </w:rPr>
        <w:t xml:space="preserve">מתקיימת </w:t>
      </w:r>
      <w:r w:rsidRPr="0008082C">
        <w:rPr>
          <w:rFonts w:ascii="Times New Roman" w:eastAsia="Times New Roman" w:hAnsi="Times New Roman" w:cs="David" w:hint="cs"/>
          <w:noProof/>
          <w:sz w:val="28"/>
          <w:szCs w:val="28"/>
          <w:rtl/>
          <w:lang w:eastAsia="he-IL"/>
        </w:rPr>
        <w:t>מצו</w:t>
      </w:r>
      <w:r>
        <w:rPr>
          <w:rFonts w:ascii="Times New Roman" w:eastAsia="Times New Roman" w:hAnsi="Times New Roman" w:cs="David" w:hint="cs"/>
          <w:noProof/>
          <w:sz w:val="28"/>
          <w:szCs w:val="28"/>
          <w:rtl/>
          <w:lang w:eastAsia="he-IL"/>
        </w:rPr>
        <w:t>ו</w:t>
      </w:r>
      <w:r w:rsidRPr="0008082C">
        <w:rPr>
          <w:rFonts w:ascii="Times New Roman" w:eastAsia="Times New Roman" w:hAnsi="Times New Roman" w:cs="David" w:hint="cs"/>
          <w:noProof/>
          <w:sz w:val="28"/>
          <w:szCs w:val="28"/>
          <w:rtl/>
          <w:lang w:eastAsia="he-IL"/>
        </w:rPr>
        <w:t xml:space="preserve">ת "לשכנו תדרשו ובאת שמה", ומצות "ירושה וישיבה" ו"כיבוש" </w:t>
      </w:r>
      <w:r>
        <w:rPr>
          <w:rFonts w:ascii="Times New Roman" w:eastAsia="Times New Roman" w:hAnsi="Times New Roman" w:cs="David" w:hint="cs"/>
          <w:noProof/>
          <w:sz w:val="28"/>
          <w:szCs w:val="28"/>
          <w:rtl/>
          <w:lang w:eastAsia="he-IL"/>
        </w:rPr>
        <w:t xml:space="preserve">ומצוות "לא תחונם" ו"לא ישבו בארצך" </w:t>
      </w:r>
      <w:r w:rsidRPr="0008082C">
        <w:rPr>
          <w:rFonts w:ascii="Times New Roman" w:eastAsia="Times New Roman" w:hAnsi="Times New Roman" w:cs="David" w:hint="cs"/>
          <w:noProof/>
          <w:sz w:val="28"/>
          <w:szCs w:val="28"/>
          <w:rtl/>
          <w:lang w:eastAsia="he-IL"/>
        </w:rPr>
        <w:t>בהר הבית ועוד.</w:t>
      </w:r>
    </w:p>
    <w:p w:rsidR="00DF321C" w:rsidRPr="00073BC0" w:rsidRDefault="00DF321C" w:rsidP="00DF321C">
      <w:pPr>
        <w:spacing w:after="0" w:line="276" w:lineRule="auto"/>
        <w:jc w:val="both"/>
        <w:rPr>
          <w:rFonts w:ascii="Times New Roman" w:eastAsia="Times New Roman" w:hAnsi="Times New Roman" w:cs="David"/>
          <w:noProof/>
          <w:sz w:val="28"/>
          <w:szCs w:val="28"/>
          <w:rtl/>
          <w:lang w:eastAsia="he-IL"/>
        </w:rPr>
      </w:pPr>
      <w:r w:rsidRPr="0008082C">
        <w:rPr>
          <w:rFonts w:ascii="Times New Roman" w:eastAsia="Times New Roman" w:hAnsi="Times New Roman" w:cs="David" w:hint="cs"/>
          <w:noProof/>
          <w:sz w:val="28"/>
          <w:szCs w:val="28"/>
          <w:rtl/>
          <w:lang w:eastAsia="he-IL"/>
        </w:rPr>
        <w:t>אמת, שהרבנות הראשית מתקשה להוציא את החלטתה מן הכוח אל הפועל, ובית כנסת בהר הבית טרם נבנה, עם זאת ההחלטה כשלעצמה רבת משמעות מבחינה הלכתית. שכן</w:t>
      </w:r>
      <w:r>
        <w:rPr>
          <w:rFonts w:ascii="Times New Roman" w:eastAsia="Times New Roman" w:hAnsi="Times New Roman" w:cs="David" w:hint="cs"/>
          <w:noProof/>
          <w:sz w:val="28"/>
          <w:szCs w:val="28"/>
          <w:rtl/>
          <w:lang w:eastAsia="he-IL"/>
        </w:rPr>
        <w:t>,</w:t>
      </w:r>
      <w:r w:rsidRPr="0008082C">
        <w:rPr>
          <w:rFonts w:ascii="Times New Roman" w:eastAsia="Times New Roman" w:hAnsi="Times New Roman" w:cs="David" w:hint="cs"/>
          <w:noProof/>
          <w:sz w:val="28"/>
          <w:szCs w:val="28"/>
          <w:rtl/>
          <w:lang w:eastAsia="he-IL"/>
        </w:rPr>
        <w:t xml:space="preserve"> בכך נתקבעה מסורת הדורות בעניין זיהוי אבן השתייה וקודש הקדשים שמקומם בכיפת הסלע, וקביעה זו נעשית בחותמה של מועצת הרבנות הראשית לישראל.</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sidRPr="00073BC0">
        <w:rPr>
          <w:rFonts w:ascii="Times New Roman" w:eastAsia="Times New Roman" w:hAnsi="Times New Roman" w:cs="David" w:hint="cs"/>
          <w:noProof/>
          <w:sz w:val="28"/>
          <w:szCs w:val="28"/>
          <w:rtl/>
          <w:lang w:eastAsia="he-IL"/>
        </w:rPr>
        <w:t>בהחלטה להקים בית כנסת נקבעה עובדה פשוטה</w:t>
      </w:r>
      <w:r>
        <w:rPr>
          <w:rFonts w:ascii="Times New Roman" w:eastAsia="Times New Roman" w:hAnsi="Times New Roman" w:cs="David" w:hint="cs"/>
          <w:noProof/>
          <w:sz w:val="28"/>
          <w:szCs w:val="28"/>
          <w:rtl/>
          <w:lang w:eastAsia="he-IL"/>
        </w:rPr>
        <w:t>,</w:t>
      </w:r>
      <w:r w:rsidRPr="00073BC0">
        <w:rPr>
          <w:rFonts w:ascii="Times New Roman" w:eastAsia="Times New Roman" w:hAnsi="Times New Roman" w:cs="David" w:hint="cs"/>
          <w:noProof/>
          <w:sz w:val="28"/>
          <w:szCs w:val="28"/>
          <w:rtl/>
          <w:lang w:eastAsia="he-IL"/>
        </w:rPr>
        <w:t xml:space="preserve"> שיש בהר הבית מרחבים בהם ניתן </w:t>
      </w:r>
      <w:r>
        <w:rPr>
          <w:rFonts w:ascii="Times New Roman" w:eastAsia="Times New Roman" w:hAnsi="Times New Roman" w:cs="David" w:hint="cs"/>
          <w:noProof/>
          <w:sz w:val="28"/>
          <w:szCs w:val="28"/>
          <w:rtl/>
          <w:lang w:eastAsia="he-IL"/>
        </w:rPr>
        <w:t xml:space="preserve">לשוחרי המקדש העולים להר </w:t>
      </w:r>
      <w:r w:rsidRPr="00073BC0">
        <w:rPr>
          <w:rFonts w:ascii="Times New Roman" w:eastAsia="Times New Roman" w:hAnsi="Times New Roman" w:cs="David" w:hint="cs"/>
          <w:noProof/>
          <w:sz w:val="28"/>
          <w:szCs w:val="28"/>
          <w:rtl/>
          <w:lang w:eastAsia="he-IL"/>
        </w:rPr>
        <w:t xml:space="preserve">להקיף את </w:t>
      </w:r>
      <w:r>
        <w:rPr>
          <w:rFonts w:ascii="Times New Roman" w:eastAsia="Times New Roman" w:hAnsi="Times New Roman" w:cs="David" w:hint="cs"/>
          <w:noProof/>
          <w:sz w:val="28"/>
          <w:szCs w:val="28"/>
          <w:rtl/>
          <w:lang w:eastAsia="he-IL"/>
        </w:rPr>
        <w:t>כיפת הסלע ב</w:t>
      </w:r>
      <w:r w:rsidRPr="00073BC0">
        <w:rPr>
          <w:rFonts w:ascii="Times New Roman" w:eastAsia="Times New Roman" w:hAnsi="Times New Roman" w:cs="David" w:hint="cs"/>
          <w:noProof/>
          <w:sz w:val="28"/>
          <w:szCs w:val="28"/>
          <w:rtl/>
          <w:lang w:eastAsia="he-IL"/>
        </w:rPr>
        <w:t>תחום שבין חומות ההר סביב</w:t>
      </w:r>
      <w:r>
        <w:rPr>
          <w:rFonts w:ascii="Times New Roman" w:eastAsia="Times New Roman" w:hAnsi="Times New Roman" w:cs="David" w:hint="cs"/>
          <w:noProof/>
          <w:sz w:val="28"/>
          <w:szCs w:val="28"/>
          <w:rtl/>
          <w:lang w:eastAsia="he-IL"/>
        </w:rPr>
        <w:t>,</w:t>
      </w:r>
      <w:r w:rsidRPr="00073BC0">
        <w:rPr>
          <w:rFonts w:ascii="Times New Roman" w:eastAsia="Times New Roman" w:hAnsi="Times New Roman" w:cs="David" w:hint="cs"/>
          <w:noProof/>
          <w:sz w:val="28"/>
          <w:szCs w:val="28"/>
          <w:rtl/>
          <w:lang w:eastAsia="he-IL"/>
        </w:rPr>
        <w:t xml:space="preserve"> תוך שמירת מרחק ביטחון מ</w:t>
      </w:r>
      <w:r>
        <w:rPr>
          <w:rFonts w:ascii="Times New Roman" w:eastAsia="Times New Roman" w:hAnsi="Times New Roman" w:cs="David" w:hint="cs"/>
          <w:noProof/>
          <w:sz w:val="28"/>
          <w:szCs w:val="28"/>
          <w:rtl/>
          <w:lang w:eastAsia="he-IL"/>
        </w:rPr>
        <w:t xml:space="preserve">מקום קודש הקדשים. כן ניתן במרחבים אלה </w:t>
      </w:r>
      <w:r w:rsidRPr="00073BC0">
        <w:rPr>
          <w:rFonts w:ascii="Times New Roman" w:eastAsia="Times New Roman" w:hAnsi="Times New Roman" w:cs="David" w:hint="cs"/>
          <w:noProof/>
          <w:sz w:val="28"/>
          <w:szCs w:val="28"/>
          <w:rtl/>
          <w:lang w:eastAsia="he-IL"/>
        </w:rPr>
        <w:t>לבנות בית כנסת רחב ממדים</w:t>
      </w:r>
      <w:r>
        <w:rPr>
          <w:rFonts w:ascii="Times New Roman" w:eastAsia="Times New Roman" w:hAnsi="Times New Roman" w:cs="David" w:hint="cs"/>
          <w:noProof/>
          <w:sz w:val="28"/>
          <w:szCs w:val="28"/>
          <w:rtl/>
          <w:lang w:eastAsia="he-IL"/>
        </w:rPr>
        <w:t xml:space="preserve"> בכל כיוון</w:t>
      </w:r>
      <w:r w:rsidRPr="00073BC0">
        <w:rPr>
          <w:rFonts w:ascii="Times New Roman" w:eastAsia="Times New Roman" w:hAnsi="Times New Roman" w:cs="David" w:hint="cs"/>
          <w:noProof/>
          <w:sz w:val="28"/>
          <w:szCs w:val="28"/>
          <w:rtl/>
          <w:lang w:eastAsia="he-IL"/>
        </w:rPr>
        <w:t>; בצפון, בדרום, במזרח ובמערב.</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נמצא, ששוחרי המקדש העולים להר הבית מוציאים לפועל את החלטת הרבנות. אמנם ב"כרוז תש"פ" נבחרה הכותרת מדברי חז"ל - </w:t>
      </w:r>
      <w:r w:rsidRPr="00073BC0">
        <w:rPr>
          <w:rFonts w:ascii="Times New Roman" w:eastAsia="Times New Roman" w:hAnsi="Times New Roman" w:cs="David" w:hint="cs"/>
          <w:noProof/>
          <w:sz w:val="28"/>
          <w:szCs w:val="28"/>
          <w:rtl/>
          <w:lang w:eastAsia="he-IL"/>
        </w:rPr>
        <w:t>"אנן שליחותא דקמאי עבדינן"</w:t>
      </w:r>
      <w:r>
        <w:rPr>
          <w:rFonts w:ascii="Times New Roman" w:eastAsia="Times New Roman" w:hAnsi="Times New Roman" w:cs="David" w:hint="cs"/>
          <w:noProof/>
          <w:sz w:val="28"/>
          <w:szCs w:val="28"/>
          <w:rtl/>
          <w:lang w:eastAsia="he-IL"/>
        </w:rPr>
        <w:t xml:space="preserve"> כדי לחסום את העלייה להר, אך דומה, שאמירה זו נכונה דווקא לעניין שוחרי המקדש. שכן העולים להר, הם שלוחי עם ישראל, ושלוחי הרבנות הראשית  המוציאים לפועל את ההחלטה, לממש את האחיזה בהר באמצעות הקמת בית הכנסת וקיום המצוות המתקיימות בהר הבית כיום הזה.</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נמצא, שלא שוחרי המקדש קוראים תיגר על הרבנות הראשית, אלא דווקא אלה שאינם נשמעים לרבנות בעניין זה, ואינם עולים להתפלל בהר, כגון אנשי 'מורא מקדש', אשר מרחיקים את העם מן ההר. שוחרי המקדש עולים להר לתפילה ולעבודת השם, ב</w:t>
      </w:r>
      <w:r w:rsidRPr="00073BC0">
        <w:rPr>
          <w:rFonts w:ascii="Times New Roman" w:eastAsia="Times New Roman" w:hAnsi="Times New Roman" w:cs="David" w:hint="cs"/>
          <w:noProof/>
          <w:sz w:val="28"/>
          <w:szCs w:val="28"/>
          <w:rtl/>
          <w:lang w:eastAsia="he-IL"/>
        </w:rPr>
        <w:t>תקווה לראות בעיני</w:t>
      </w:r>
      <w:r>
        <w:rPr>
          <w:rFonts w:ascii="Times New Roman" w:eastAsia="Times New Roman" w:hAnsi="Times New Roman" w:cs="David" w:hint="cs"/>
          <w:noProof/>
          <w:sz w:val="28"/>
          <w:szCs w:val="28"/>
          <w:rtl/>
          <w:lang w:eastAsia="he-IL"/>
        </w:rPr>
        <w:t>הם</w:t>
      </w:r>
      <w:r w:rsidRPr="00073BC0">
        <w:rPr>
          <w:rFonts w:ascii="Times New Roman" w:eastAsia="Times New Roman" w:hAnsi="Times New Roman" w:cs="David" w:hint="cs"/>
          <w:noProof/>
          <w:sz w:val="28"/>
          <w:szCs w:val="28"/>
          <w:rtl/>
          <w:lang w:eastAsia="he-IL"/>
        </w:rPr>
        <w:t xml:space="preserve"> בבניין בית הכנסת גדול למראה, ועיקר העיקרים</w:t>
      </w:r>
      <w:r>
        <w:rPr>
          <w:rFonts w:ascii="Times New Roman" w:eastAsia="Times New Roman" w:hAnsi="Times New Roman" w:cs="David" w:hint="cs"/>
          <w:noProof/>
          <w:sz w:val="28"/>
          <w:szCs w:val="28"/>
          <w:rtl/>
          <w:lang w:eastAsia="he-IL"/>
        </w:rPr>
        <w:t>;</w:t>
      </w:r>
      <w:r w:rsidRPr="00073BC0">
        <w:rPr>
          <w:rFonts w:ascii="Times New Roman" w:eastAsia="Times New Roman" w:hAnsi="Times New Roman" w:cs="David" w:hint="cs"/>
          <w:noProof/>
          <w:sz w:val="28"/>
          <w:szCs w:val="28"/>
          <w:rtl/>
          <w:lang w:eastAsia="he-IL"/>
        </w:rPr>
        <w:t xml:space="preserve"> לבנות במו ידי</w:t>
      </w:r>
      <w:r>
        <w:rPr>
          <w:rFonts w:ascii="Times New Roman" w:eastAsia="Times New Roman" w:hAnsi="Times New Roman" w:cs="David" w:hint="cs"/>
          <w:noProof/>
          <w:sz w:val="28"/>
          <w:szCs w:val="28"/>
          <w:rtl/>
          <w:lang w:eastAsia="he-IL"/>
        </w:rPr>
        <w:t>הם</w:t>
      </w:r>
      <w:r w:rsidRPr="00073BC0">
        <w:rPr>
          <w:rFonts w:ascii="Times New Roman" w:eastAsia="Times New Roman" w:hAnsi="Times New Roman" w:cs="David" w:hint="cs"/>
          <w:noProof/>
          <w:sz w:val="28"/>
          <w:szCs w:val="28"/>
          <w:rtl/>
          <w:lang w:eastAsia="he-IL"/>
        </w:rPr>
        <w:t xml:space="preserve"> את בית המקדש. </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p>
    <w:p w:rsidR="00DF321C" w:rsidRPr="00073BC0"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b/>
          <w:bCs/>
          <w:noProof/>
          <w:sz w:val="28"/>
          <w:szCs w:val="28"/>
          <w:rtl/>
          <w:lang w:eastAsia="he-IL"/>
        </w:rPr>
        <w:t xml:space="preserve">ירושלמי: </w:t>
      </w:r>
      <w:r w:rsidRPr="00F37B50">
        <w:rPr>
          <w:rFonts w:ascii="Times New Roman" w:eastAsia="Times New Roman" w:hAnsi="Times New Roman" w:cs="David" w:hint="cs"/>
          <w:b/>
          <w:bCs/>
          <w:noProof/>
          <w:sz w:val="28"/>
          <w:szCs w:val="28"/>
          <w:rtl/>
          <w:lang w:eastAsia="he-IL"/>
        </w:rPr>
        <w:t>'</w:t>
      </w:r>
      <w:r w:rsidRPr="00F37B50">
        <w:rPr>
          <w:rFonts w:ascii="Times New Roman" w:eastAsia="Times New Roman" w:hAnsi="Times New Roman" w:cs="David"/>
          <w:b/>
          <w:bCs/>
          <w:noProof/>
          <w:sz w:val="28"/>
          <w:szCs w:val="28"/>
          <w:rtl/>
          <w:lang w:eastAsia="he-IL"/>
        </w:rPr>
        <w:t>כל דור שאי</w:t>
      </w:r>
      <w:r>
        <w:rPr>
          <w:rFonts w:ascii="Times New Roman" w:eastAsia="Times New Roman" w:hAnsi="Times New Roman" w:cs="David" w:hint="cs"/>
          <w:b/>
          <w:bCs/>
          <w:noProof/>
          <w:sz w:val="28"/>
          <w:szCs w:val="28"/>
          <w:rtl/>
          <w:lang w:eastAsia="he-IL"/>
        </w:rPr>
        <w:t xml:space="preserve">נו בונה </w:t>
      </w:r>
      <w:r w:rsidRPr="00F37B50">
        <w:rPr>
          <w:rFonts w:ascii="Times New Roman" w:eastAsia="Times New Roman" w:hAnsi="Times New Roman" w:cs="David" w:hint="cs"/>
          <w:b/>
          <w:bCs/>
          <w:noProof/>
          <w:sz w:val="28"/>
          <w:szCs w:val="28"/>
          <w:rtl/>
          <w:lang w:eastAsia="he-IL"/>
        </w:rPr>
        <w:t>מקדש</w:t>
      </w:r>
      <w:r w:rsidRPr="00F37B50">
        <w:rPr>
          <w:rFonts w:ascii="Times New Roman" w:eastAsia="Times New Roman" w:hAnsi="Times New Roman" w:cs="David"/>
          <w:b/>
          <w:bCs/>
          <w:noProof/>
          <w:sz w:val="28"/>
          <w:szCs w:val="28"/>
          <w:rtl/>
          <w:lang w:eastAsia="he-IL"/>
        </w:rPr>
        <w:t xml:space="preserve"> </w:t>
      </w:r>
      <w:r w:rsidRPr="00F37B50">
        <w:rPr>
          <w:rFonts w:ascii="Times New Roman" w:eastAsia="Times New Roman" w:hAnsi="Times New Roman" w:cs="David" w:hint="cs"/>
          <w:b/>
          <w:bCs/>
          <w:noProof/>
          <w:sz w:val="28"/>
          <w:szCs w:val="28"/>
          <w:rtl/>
          <w:lang w:eastAsia="he-IL"/>
        </w:rPr>
        <w:t xml:space="preserve">- </w:t>
      </w:r>
      <w:r w:rsidRPr="00F37B50">
        <w:rPr>
          <w:rFonts w:ascii="Times New Roman" w:eastAsia="Times New Roman" w:hAnsi="Times New Roman" w:cs="David"/>
          <w:b/>
          <w:bCs/>
          <w:noProof/>
          <w:sz w:val="28"/>
          <w:szCs w:val="28"/>
          <w:rtl/>
          <w:lang w:eastAsia="he-IL"/>
        </w:rPr>
        <w:t>מעלין עליו כאילו החריבו</w:t>
      </w:r>
      <w:r w:rsidRPr="00F37B50">
        <w:rPr>
          <w:rFonts w:ascii="Times New Roman" w:eastAsia="Times New Roman" w:hAnsi="Times New Roman" w:cs="David" w:hint="cs"/>
          <w:b/>
          <w:bCs/>
          <w:noProof/>
          <w:sz w:val="28"/>
          <w:szCs w:val="28"/>
          <w:rtl/>
          <w:lang w:eastAsia="he-IL"/>
        </w:rPr>
        <w:t>'</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sidRPr="00073BC0">
        <w:rPr>
          <w:rFonts w:ascii="Times New Roman" w:eastAsia="Times New Roman" w:hAnsi="Times New Roman" w:cs="David" w:hint="cs"/>
          <w:noProof/>
          <w:sz w:val="28"/>
          <w:szCs w:val="28"/>
          <w:rtl/>
          <w:lang w:eastAsia="he-IL"/>
        </w:rPr>
        <w:t>מוזר הדבר, שהרב קורן מגדיר את המוציאים לפועל של החלטת מועצת הרבנות הראשית כ"קריאת תיגר על סמכותה".</w:t>
      </w:r>
      <w:r w:rsidRPr="00073BC0">
        <w:rPr>
          <w:rFonts w:ascii="Times New Roman" w:eastAsia="Times New Roman" w:hAnsi="Times New Roman" w:cs="David"/>
          <w:noProof/>
          <w:sz w:val="28"/>
          <w:szCs w:val="28"/>
          <w:rtl/>
          <w:lang w:eastAsia="he-IL"/>
        </w:rPr>
        <w:t xml:space="preserve"> </w:t>
      </w:r>
      <w:r w:rsidRPr="00073BC0">
        <w:rPr>
          <w:rFonts w:ascii="Times New Roman" w:eastAsia="Times New Roman" w:hAnsi="Times New Roman" w:cs="David" w:hint="cs"/>
          <w:noProof/>
          <w:sz w:val="28"/>
          <w:szCs w:val="28"/>
          <w:rtl/>
          <w:lang w:eastAsia="he-IL"/>
        </w:rPr>
        <w:t>לא נחה דעתו עד ש</w:t>
      </w:r>
      <w:r>
        <w:rPr>
          <w:rFonts w:ascii="Times New Roman" w:eastAsia="Times New Roman" w:hAnsi="Times New Roman" w:cs="David" w:hint="cs"/>
          <w:noProof/>
          <w:sz w:val="28"/>
          <w:szCs w:val="28"/>
          <w:rtl/>
          <w:lang w:eastAsia="he-IL"/>
        </w:rPr>
        <w:t>הגדיר את העולים להר הבית, שאינם אלא מחריבים את "</w:t>
      </w:r>
      <w:r w:rsidRPr="00073BC0">
        <w:rPr>
          <w:rFonts w:ascii="Times New Roman" w:eastAsia="Times New Roman" w:hAnsi="Times New Roman" w:cs="David"/>
          <w:noProof/>
          <w:sz w:val="28"/>
          <w:szCs w:val="28"/>
          <w:rtl/>
          <w:lang w:eastAsia="he-IL"/>
        </w:rPr>
        <w:t>בית מקדש של מעלה</w:t>
      </w:r>
      <w:r w:rsidRPr="00073BC0">
        <w:rPr>
          <w:rFonts w:ascii="Times New Roman" w:eastAsia="Times New Roman" w:hAnsi="Times New Roman" w:cs="David" w:hint="cs"/>
          <w:noProof/>
          <w:sz w:val="28"/>
          <w:szCs w:val="28"/>
          <w:rtl/>
          <w:lang w:eastAsia="he-IL"/>
        </w:rPr>
        <w:t xml:space="preserve"> ושל מטה". </w:t>
      </w:r>
      <w:r>
        <w:rPr>
          <w:rFonts w:ascii="Times New Roman" w:eastAsia="Times New Roman" w:hAnsi="Times New Roman" w:cs="David" w:hint="cs"/>
          <w:noProof/>
          <w:sz w:val="28"/>
          <w:szCs w:val="28"/>
          <w:rtl/>
          <w:lang w:eastAsia="he-IL"/>
        </w:rPr>
        <w:t>בהקשר לכך נזכיר לרב קורן שליט"א את דעת חז"ל מי מוגדר כמחריב המקדש בזמן הזה, זאת, כדברי ה</w:t>
      </w:r>
      <w:r w:rsidRPr="00451972">
        <w:rPr>
          <w:rFonts w:ascii="Times New Roman" w:eastAsia="Times New Roman" w:hAnsi="Times New Roman" w:cs="David"/>
          <w:noProof/>
          <w:sz w:val="28"/>
          <w:szCs w:val="28"/>
          <w:rtl/>
          <w:lang w:eastAsia="he-IL"/>
        </w:rPr>
        <w:t xml:space="preserve">ירושלמי </w:t>
      </w:r>
      <w:r>
        <w:rPr>
          <w:rFonts w:ascii="Times New Roman" w:eastAsia="Times New Roman" w:hAnsi="Times New Roman" w:cs="David" w:hint="cs"/>
          <w:noProof/>
          <w:sz w:val="28"/>
          <w:szCs w:val="28"/>
          <w:rtl/>
          <w:lang w:eastAsia="he-IL"/>
        </w:rPr>
        <w:t>(</w:t>
      </w:r>
      <w:r w:rsidRPr="00451972">
        <w:rPr>
          <w:rFonts w:ascii="Times New Roman" w:eastAsia="Times New Roman" w:hAnsi="Times New Roman" w:cs="David"/>
          <w:noProof/>
          <w:sz w:val="28"/>
          <w:szCs w:val="28"/>
          <w:rtl/>
          <w:lang w:eastAsia="he-IL"/>
        </w:rPr>
        <w:t>יומא א</w:t>
      </w:r>
      <w:r>
        <w:rPr>
          <w:rFonts w:ascii="Times New Roman" w:eastAsia="Times New Roman" w:hAnsi="Times New Roman" w:cs="David" w:hint="cs"/>
          <w:noProof/>
          <w:sz w:val="28"/>
          <w:szCs w:val="28"/>
          <w:rtl/>
          <w:lang w:eastAsia="he-IL"/>
        </w:rPr>
        <w:t xml:space="preserve">, </w:t>
      </w:r>
      <w:r w:rsidRPr="00451972">
        <w:rPr>
          <w:rFonts w:ascii="Times New Roman" w:eastAsia="Times New Roman" w:hAnsi="Times New Roman" w:cs="David"/>
          <w:noProof/>
          <w:sz w:val="28"/>
          <w:szCs w:val="28"/>
          <w:rtl/>
          <w:lang w:eastAsia="he-IL"/>
        </w:rPr>
        <w:t>א</w:t>
      </w:r>
      <w:r>
        <w:rPr>
          <w:rFonts w:ascii="Times New Roman" w:eastAsia="Times New Roman" w:hAnsi="Times New Roman" w:cs="David" w:hint="cs"/>
          <w:noProof/>
          <w:sz w:val="28"/>
          <w:szCs w:val="28"/>
          <w:rtl/>
          <w:lang w:eastAsia="he-IL"/>
        </w:rPr>
        <w:t>): "</w:t>
      </w:r>
      <w:r w:rsidRPr="00451972">
        <w:rPr>
          <w:rFonts w:ascii="Times New Roman" w:eastAsia="Times New Roman" w:hAnsi="Times New Roman" w:cs="David"/>
          <w:noProof/>
          <w:sz w:val="28"/>
          <w:szCs w:val="28"/>
          <w:rtl/>
          <w:lang w:eastAsia="he-IL"/>
        </w:rPr>
        <w:t xml:space="preserve">כל דור שאינו נבנה בימיו </w:t>
      </w:r>
      <w:r>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noProof/>
          <w:sz w:val="28"/>
          <w:szCs w:val="28"/>
          <w:rtl/>
          <w:lang w:eastAsia="he-IL"/>
        </w:rPr>
        <w:t>מעלין עליו כאילו הוא החריבו</w:t>
      </w:r>
      <w:r>
        <w:rPr>
          <w:rFonts w:ascii="Times New Roman" w:eastAsia="Times New Roman" w:hAnsi="Times New Roman" w:cs="David" w:hint="cs"/>
          <w:noProof/>
          <w:sz w:val="28"/>
          <w:szCs w:val="28"/>
          <w:rtl/>
          <w:lang w:eastAsia="he-IL"/>
        </w:rPr>
        <w:t xml:space="preserve">..." </w:t>
      </w:r>
    </w:p>
    <w:p w:rsidR="00DF321C" w:rsidRPr="005F7A27" w:rsidRDefault="00DF321C" w:rsidP="00DF321C">
      <w:pPr>
        <w:spacing w:after="0" w:line="276" w:lineRule="auto"/>
        <w:jc w:val="both"/>
        <w:rPr>
          <w:rFonts w:ascii="Times New Roman" w:eastAsia="Times New Roman" w:hAnsi="Times New Roman" w:cs="David"/>
          <w:b/>
          <w:bCs/>
          <w:noProof/>
          <w:sz w:val="28"/>
          <w:szCs w:val="28"/>
          <w:rtl/>
          <w:lang w:eastAsia="he-IL"/>
        </w:rPr>
      </w:pPr>
    </w:p>
    <w:p w:rsidR="00DF321C" w:rsidRDefault="00DF321C" w:rsidP="00DF321C">
      <w:pPr>
        <w:jc w:val="both"/>
        <w:rPr>
          <w:rFonts w:ascii="David" w:hAnsi="David" w:cs="David"/>
          <w:b/>
          <w:bCs/>
          <w:sz w:val="28"/>
          <w:szCs w:val="28"/>
          <w:rtl/>
        </w:rPr>
      </w:pPr>
      <w:r w:rsidRPr="00C832DF">
        <w:rPr>
          <w:rFonts w:ascii="David" w:hAnsi="David" w:cs="David" w:hint="cs"/>
          <w:b/>
          <w:bCs/>
          <w:sz w:val="28"/>
          <w:szCs w:val="28"/>
          <w:rtl/>
        </w:rPr>
        <w:t xml:space="preserve">הערה שניה: </w:t>
      </w:r>
    </w:p>
    <w:p w:rsidR="00DF321C" w:rsidRDefault="00DF321C" w:rsidP="00DF321C">
      <w:pPr>
        <w:jc w:val="both"/>
        <w:rPr>
          <w:rFonts w:ascii="Times New Roman" w:eastAsia="Times New Roman" w:hAnsi="Times New Roman" w:cs="David"/>
          <w:b/>
          <w:bCs/>
          <w:noProof/>
          <w:sz w:val="28"/>
          <w:szCs w:val="28"/>
          <w:rtl/>
          <w:lang w:eastAsia="he-IL"/>
        </w:rPr>
      </w:pPr>
      <w:r w:rsidRPr="00C832DF">
        <w:rPr>
          <w:rFonts w:ascii="Times New Roman" w:eastAsia="Times New Roman" w:hAnsi="Times New Roman" w:cs="David" w:hint="cs"/>
          <w:b/>
          <w:bCs/>
          <w:noProof/>
          <w:sz w:val="28"/>
          <w:szCs w:val="28"/>
          <w:rtl/>
          <w:lang w:eastAsia="he-IL"/>
        </w:rPr>
        <w:t xml:space="preserve">הרב קורן שליט"א </w:t>
      </w:r>
      <w:r>
        <w:rPr>
          <w:rFonts w:ascii="Times New Roman" w:eastAsia="Times New Roman" w:hAnsi="Times New Roman" w:cs="David" w:hint="cs"/>
          <w:b/>
          <w:bCs/>
          <w:noProof/>
          <w:sz w:val="28"/>
          <w:szCs w:val="28"/>
          <w:rtl/>
          <w:lang w:eastAsia="he-IL"/>
        </w:rPr>
        <w:t xml:space="preserve">מגדיר את </w:t>
      </w:r>
      <w:r w:rsidRPr="00C832DF">
        <w:rPr>
          <w:rFonts w:ascii="Times New Roman" w:eastAsia="Times New Roman" w:hAnsi="Times New Roman" w:cs="David" w:hint="cs"/>
          <w:b/>
          <w:bCs/>
          <w:noProof/>
          <w:sz w:val="28"/>
          <w:szCs w:val="28"/>
          <w:rtl/>
          <w:lang w:eastAsia="he-IL"/>
        </w:rPr>
        <w:t>הגר"מ אליהו</w:t>
      </w:r>
      <w:r>
        <w:rPr>
          <w:rFonts w:ascii="Times New Roman" w:eastAsia="Times New Roman" w:hAnsi="Times New Roman" w:cs="David" w:hint="cs"/>
          <w:b/>
          <w:bCs/>
          <w:noProof/>
          <w:sz w:val="28"/>
          <w:szCs w:val="28"/>
          <w:rtl/>
          <w:lang w:eastAsia="he-IL"/>
        </w:rPr>
        <w:t xml:space="preserve"> זצ"ל כ'כופר בעיקר'</w:t>
      </w:r>
    </w:p>
    <w:p w:rsidR="00DF321C" w:rsidRPr="00C832DF" w:rsidRDefault="00DF321C" w:rsidP="00DF321C">
      <w:pPr>
        <w:jc w:val="both"/>
        <w:rPr>
          <w:rFonts w:ascii="David" w:hAnsi="David" w:cs="David"/>
          <w:sz w:val="28"/>
          <w:szCs w:val="28"/>
          <w:rtl/>
        </w:rPr>
      </w:pPr>
      <w:r>
        <w:rPr>
          <w:rFonts w:ascii="David" w:hAnsi="David" w:cs="David" w:hint="cs"/>
          <w:sz w:val="28"/>
          <w:szCs w:val="28"/>
          <w:rtl/>
        </w:rPr>
        <w:t xml:space="preserve">מאמרו של </w:t>
      </w:r>
      <w:r w:rsidRPr="00C832DF">
        <w:rPr>
          <w:rFonts w:ascii="David" w:hAnsi="David" w:cs="David" w:hint="cs"/>
          <w:sz w:val="28"/>
          <w:szCs w:val="28"/>
          <w:rtl/>
        </w:rPr>
        <w:t xml:space="preserve">הרב קורן שליט"א </w:t>
      </w:r>
      <w:r>
        <w:rPr>
          <w:rFonts w:ascii="David" w:hAnsi="David" w:cs="David" w:hint="cs"/>
          <w:sz w:val="28"/>
          <w:szCs w:val="28"/>
          <w:rtl/>
        </w:rPr>
        <w:t>מזמן לנו הפתעות לא מעטות, אחת מהן זו האשמה, ש</w:t>
      </w:r>
      <w:r w:rsidRPr="00C832DF">
        <w:rPr>
          <w:rFonts w:ascii="David" w:hAnsi="David" w:cs="David" w:hint="cs"/>
          <w:sz w:val="28"/>
          <w:szCs w:val="28"/>
          <w:rtl/>
        </w:rPr>
        <w:t xml:space="preserve">שוחרי המקדש </w:t>
      </w:r>
      <w:r>
        <w:rPr>
          <w:rFonts w:ascii="David" w:hAnsi="David" w:cs="David" w:hint="cs"/>
          <w:sz w:val="28"/>
          <w:szCs w:val="28"/>
          <w:rtl/>
        </w:rPr>
        <w:t xml:space="preserve">מגדירים </w:t>
      </w:r>
      <w:r w:rsidRPr="00C832DF">
        <w:rPr>
          <w:rFonts w:ascii="David" w:hAnsi="David" w:cs="David" w:hint="cs"/>
          <w:sz w:val="28"/>
          <w:szCs w:val="28"/>
          <w:rtl/>
        </w:rPr>
        <w:t xml:space="preserve">את הגר"מ אליהו </w:t>
      </w:r>
      <w:r>
        <w:rPr>
          <w:rFonts w:ascii="David" w:hAnsi="David" w:cs="David" w:hint="cs"/>
          <w:sz w:val="28"/>
          <w:szCs w:val="28"/>
          <w:rtl/>
        </w:rPr>
        <w:t>זצ"ל</w:t>
      </w:r>
      <w:r w:rsidRPr="00C832DF">
        <w:rPr>
          <w:rFonts w:ascii="David" w:hAnsi="David" w:cs="David" w:hint="cs"/>
          <w:sz w:val="28"/>
          <w:szCs w:val="28"/>
          <w:rtl/>
        </w:rPr>
        <w:t xml:space="preserve"> כ"כופר בעיקר". זו לשונו:</w:t>
      </w:r>
    </w:p>
    <w:p w:rsidR="00DF321C" w:rsidRPr="00C832DF" w:rsidRDefault="00DF321C" w:rsidP="00DF321C">
      <w:pPr>
        <w:ind w:left="720"/>
        <w:jc w:val="both"/>
        <w:rPr>
          <w:rFonts w:ascii="David" w:hAnsi="David" w:cs="David"/>
          <w:sz w:val="28"/>
          <w:szCs w:val="28"/>
          <w:rtl/>
        </w:rPr>
      </w:pPr>
      <w:r w:rsidRPr="00C832DF">
        <w:rPr>
          <w:rFonts w:ascii="David" w:hAnsi="David" w:cs="David" w:hint="cs"/>
          <w:sz w:val="28"/>
          <w:szCs w:val="28"/>
          <w:rtl/>
        </w:rPr>
        <w:t>"</w:t>
      </w:r>
      <w:r w:rsidRPr="00C832DF">
        <w:rPr>
          <w:rFonts w:ascii="David" w:hAnsi="David" w:cs="David"/>
          <w:sz w:val="28"/>
          <w:szCs w:val="28"/>
          <w:rtl/>
        </w:rPr>
        <w:t xml:space="preserve">ובכן, בהתאם למה שנכתב בחוברת </w:t>
      </w:r>
      <w:r w:rsidRPr="00C832DF">
        <w:rPr>
          <w:rFonts w:ascii="David" w:hAnsi="David" w:cs="David" w:hint="cs"/>
          <w:sz w:val="28"/>
          <w:szCs w:val="28"/>
          <w:rtl/>
        </w:rPr>
        <w:t>'</w:t>
      </w:r>
      <w:r w:rsidRPr="00C832DF">
        <w:rPr>
          <w:rFonts w:ascii="David" w:hAnsi="David" w:cs="David"/>
          <w:sz w:val="28"/>
          <w:szCs w:val="28"/>
          <w:rtl/>
        </w:rPr>
        <w:t>נהלך ברגש</w:t>
      </w:r>
      <w:r w:rsidRPr="00C832DF">
        <w:rPr>
          <w:rFonts w:ascii="David" w:hAnsi="David" w:cs="David" w:hint="cs"/>
          <w:sz w:val="28"/>
          <w:szCs w:val="28"/>
          <w:rtl/>
        </w:rPr>
        <w:t>'</w:t>
      </w:r>
      <w:r w:rsidRPr="00C832DF">
        <w:rPr>
          <w:rFonts w:ascii="David" w:hAnsi="David" w:cs="David"/>
          <w:sz w:val="28"/>
          <w:szCs w:val="28"/>
          <w:rtl/>
        </w:rPr>
        <w:t xml:space="preserve"> </w:t>
      </w:r>
      <w:r w:rsidRPr="00C832DF">
        <w:rPr>
          <w:rFonts w:ascii="David" w:hAnsi="David" w:cs="David" w:hint="cs"/>
          <w:sz w:val="28"/>
          <w:szCs w:val="28"/>
          <w:rtl/>
        </w:rPr>
        <w:t xml:space="preserve">- </w:t>
      </w:r>
      <w:r w:rsidRPr="00C832DF">
        <w:rPr>
          <w:rFonts w:ascii="David" w:hAnsi="David" w:cs="David"/>
          <w:sz w:val="28"/>
          <w:szCs w:val="28"/>
          <w:rtl/>
        </w:rPr>
        <w:t>הראשון לציון</w:t>
      </w:r>
      <w:r w:rsidRPr="00C832DF">
        <w:rPr>
          <w:rFonts w:ascii="David" w:hAnsi="David" w:cs="David" w:hint="cs"/>
          <w:sz w:val="28"/>
          <w:szCs w:val="28"/>
          <w:rtl/>
        </w:rPr>
        <w:t xml:space="preserve">, </w:t>
      </w:r>
      <w:r w:rsidRPr="00C832DF">
        <w:rPr>
          <w:rFonts w:ascii="David" w:hAnsi="David" w:cs="David"/>
          <w:sz w:val="28"/>
          <w:szCs w:val="28"/>
          <w:rtl/>
        </w:rPr>
        <w:t xml:space="preserve">הגאון הגדול הרב מרדכי אליהו זצ"ל, הוא לא פחות מאשר 'כופר בעיקר' (!) וזו כמובן סיבה טובה לא לשמוע </w:t>
      </w:r>
      <w:r w:rsidRPr="00C832DF">
        <w:rPr>
          <w:rFonts w:ascii="David" w:hAnsi="David" w:cs="David" w:hint="cs"/>
          <w:sz w:val="28"/>
          <w:szCs w:val="28"/>
          <w:rtl/>
        </w:rPr>
        <w:t>לו".</w:t>
      </w:r>
    </w:p>
    <w:p w:rsidR="00DF321C" w:rsidRPr="00D24F92" w:rsidRDefault="00DF321C" w:rsidP="00DF321C">
      <w:pPr>
        <w:jc w:val="both"/>
        <w:rPr>
          <w:rFonts w:ascii="David" w:hAnsi="David" w:cs="David"/>
          <w:sz w:val="28"/>
          <w:szCs w:val="28"/>
          <w:rtl/>
        </w:rPr>
      </w:pPr>
      <w:r w:rsidRPr="00C832DF">
        <w:rPr>
          <w:rFonts w:ascii="David" w:hAnsi="David" w:cs="David" w:hint="cs"/>
          <w:sz w:val="28"/>
          <w:szCs w:val="28"/>
          <w:rtl/>
        </w:rPr>
        <w:t>הרב קורן שליט"א שם בפיהם של 'שוחרי המקדש' מילים שלא העזו להעלות על</w:t>
      </w:r>
      <w:r w:rsidRPr="00D24F92">
        <w:rPr>
          <w:rFonts w:ascii="David" w:hAnsi="David" w:cs="David" w:hint="cs"/>
          <w:sz w:val="28"/>
          <w:szCs w:val="28"/>
          <w:rtl/>
        </w:rPr>
        <w:t xml:space="preserve"> דעתם, לא במחשבה, לא בדיבור ובוודאי לא בכתב! </w:t>
      </w:r>
    </w:p>
    <w:p w:rsidR="00DF321C" w:rsidRDefault="00DF321C" w:rsidP="00DF321C">
      <w:pPr>
        <w:jc w:val="both"/>
        <w:rPr>
          <w:rFonts w:ascii="David" w:hAnsi="David" w:cs="David"/>
          <w:sz w:val="28"/>
          <w:szCs w:val="28"/>
          <w:rtl/>
        </w:rPr>
      </w:pPr>
      <w:r w:rsidRPr="00D24F92">
        <w:rPr>
          <w:rFonts w:ascii="David" w:hAnsi="David" w:cs="David" w:hint="cs"/>
          <w:sz w:val="28"/>
          <w:szCs w:val="28"/>
          <w:rtl/>
        </w:rPr>
        <w:t xml:space="preserve">כבוד הרב קורן מזכיר בדבריו מאמר בחוברת 'נהלך ברגש'. </w:t>
      </w:r>
      <w:r>
        <w:rPr>
          <w:rFonts w:ascii="David" w:hAnsi="David" w:cs="David" w:hint="cs"/>
          <w:sz w:val="28"/>
          <w:szCs w:val="28"/>
          <w:rtl/>
        </w:rPr>
        <w:t>המ</w:t>
      </w:r>
      <w:r w:rsidRPr="00D24F92">
        <w:rPr>
          <w:rFonts w:ascii="David" w:hAnsi="David" w:cs="David" w:hint="cs"/>
          <w:sz w:val="28"/>
          <w:szCs w:val="28"/>
          <w:rtl/>
        </w:rPr>
        <w:t>עיין ב</w:t>
      </w:r>
      <w:r>
        <w:rPr>
          <w:rFonts w:ascii="David" w:hAnsi="David" w:cs="David" w:hint="cs"/>
          <w:sz w:val="28"/>
          <w:szCs w:val="28"/>
          <w:rtl/>
        </w:rPr>
        <w:t>חוברת</w:t>
      </w:r>
      <w:r w:rsidRPr="00D24F92">
        <w:rPr>
          <w:rFonts w:ascii="David" w:hAnsi="David" w:cs="David" w:hint="cs"/>
          <w:sz w:val="28"/>
          <w:szCs w:val="28"/>
          <w:rtl/>
        </w:rPr>
        <w:t xml:space="preserve"> לא ימצא שם את שמו של הגר"מ אליהו זצ"ל! גם לא ימצא שם את הביטוי "כופר בעיקר"! </w:t>
      </w:r>
      <w:r w:rsidRPr="00D1190A">
        <w:rPr>
          <w:rFonts w:ascii="David" w:hAnsi="David" w:cs="David" w:hint="cs"/>
          <w:sz w:val="28"/>
          <w:szCs w:val="28"/>
          <w:rtl/>
        </w:rPr>
        <w:t>ישתקע הדבר ולא יאמר! מתברר, שמי שעשה את הרב אליהו זצ"ל ל"כופר בעיקר"</w:t>
      </w:r>
      <w:r w:rsidRPr="00D24F92">
        <w:rPr>
          <w:rFonts w:ascii="David" w:hAnsi="David" w:cs="David" w:hint="cs"/>
          <w:sz w:val="28"/>
          <w:szCs w:val="28"/>
          <w:rtl/>
        </w:rPr>
        <w:t xml:space="preserve"> אין זה אלא כבוד הרב קורן עצמו! במחילה מכבוד תורתו לא זכה להבין את דברי הרב מרדכי אליהו, </w:t>
      </w:r>
      <w:r>
        <w:rPr>
          <w:rFonts w:ascii="David" w:hAnsi="David" w:cs="David" w:hint="cs"/>
          <w:sz w:val="28"/>
          <w:szCs w:val="28"/>
          <w:rtl/>
        </w:rPr>
        <w:t>ושם בפיו "פסק הלכה" שלא פסק מעולם, שמקדש יירד משמים, ולא היא!</w:t>
      </w:r>
      <w:r w:rsidRPr="00D24F92">
        <w:rPr>
          <w:rFonts w:ascii="David" w:hAnsi="David" w:cs="David" w:hint="cs"/>
          <w:sz w:val="28"/>
          <w:szCs w:val="28"/>
          <w:rtl/>
        </w:rPr>
        <w:t xml:space="preserve"> </w:t>
      </w:r>
    </w:p>
    <w:p w:rsidR="00DF321C" w:rsidRPr="00EA237F" w:rsidRDefault="00DF321C" w:rsidP="00DF321C">
      <w:pPr>
        <w:jc w:val="both"/>
        <w:rPr>
          <w:rFonts w:ascii="David" w:hAnsi="David" w:cs="David"/>
          <w:sz w:val="28"/>
          <w:szCs w:val="28"/>
          <w:rtl/>
        </w:rPr>
      </w:pPr>
      <w:r w:rsidRPr="00C832DF">
        <w:rPr>
          <w:rFonts w:ascii="Times New Roman" w:eastAsia="Times New Roman" w:hAnsi="Times New Roman" w:cs="David" w:hint="cs"/>
          <w:b/>
          <w:bCs/>
          <w:noProof/>
          <w:sz w:val="28"/>
          <w:szCs w:val="28"/>
          <w:rtl/>
          <w:lang w:eastAsia="he-IL"/>
        </w:rPr>
        <w:t xml:space="preserve">הרב קורן </w:t>
      </w:r>
      <w:r>
        <w:rPr>
          <w:rFonts w:ascii="Times New Roman" w:eastAsia="Times New Roman" w:hAnsi="Times New Roman" w:cs="David" w:hint="cs"/>
          <w:b/>
          <w:bCs/>
          <w:noProof/>
          <w:sz w:val="28"/>
          <w:szCs w:val="28"/>
          <w:rtl/>
          <w:lang w:eastAsia="he-IL"/>
        </w:rPr>
        <w:t xml:space="preserve">שליט"א </w:t>
      </w:r>
      <w:r w:rsidRPr="00C832DF">
        <w:rPr>
          <w:rFonts w:ascii="Times New Roman" w:eastAsia="Times New Roman" w:hAnsi="Times New Roman" w:cs="David" w:hint="cs"/>
          <w:b/>
          <w:bCs/>
          <w:noProof/>
          <w:sz w:val="28"/>
          <w:szCs w:val="28"/>
          <w:rtl/>
          <w:lang w:eastAsia="he-IL"/>
        </w:rPr>
        <w:t>לא ירד לסוף דעתו</w:t>
      </w:r>
      <w:r>
        <w:rPr>
          <w:rFonts w:ascii="Times New Roman" w:eastAsia="Times New Roman" w:hAnsi="Times New Roman" w:cs="David" w:hint="cs"/>
          <w:b/>
          <w:bCs/>
          <w:noProof/>
          <w:sz w:val="28"/>
          <w:szCs w:val="28"/>
          <w:rtl/>
          <w:lang w:eastAsia="he-IL"/>
        </w:rPr>
        <w:t xml:space="preserve"> של הגר"מ אלי</w:t>
      </w:r>
      <w:r w:rsidRPr="00EA237F">
        <w:rPr>
          <w:rFonts w:ascii="Times New Roman" w:eastAsia="Times New Roman" w:hAnsi="Times New Roman" w:cs="David" w:hint="cs"/>
          <w:b/>
          <w:bCs/>
          <w:noProof/>
          <w:sz w:val="28"/>
          <w:szCs w:val="28"/>
          <w:rtl/>
          <w:lang w:eastAsia="he-IL"/>
        </w:rPr>
        <w:t>הו - ונמצא טועה ומטעה</w:t>
      </w:r>
    </w:p>
    <w:p w:rsidR="00DF321C" w:rsidRPr="00EA237F" w:rsidRDefault="00DF321C" w:rsidP="00DF321C">
      <w:pPr>
        <w:jc w:val="both"/>
        <w:rPr>
          <w:rFonts w:ascii="Times New Roman" w:eastAsia="Times New Roman" w:hAnsi="Times New Roman" w:cs="David"/>
          <w:b/>
          <w:bCs/>
          <w:noProof/>
          <w:sz w:val="28"/>
          <w:szCs w:val="28"/>
          <w:rtl/>
          <w:lang w:eastAsia="he-IL"/>
        </w:rPr>
      </w:pPr>
      <w:r w:rsidRPr="00EA237F">
        <w:rPr>
          <w:rFonts w:ascii="David" w:hAnsi="David" w:cs="David" w:hint="cs"/>
          <w:sz w:val="28"/>
          <w:szCs w:val="28"/>
          <w:rtl/>
        </w:rPr>
        <w:t>אתה הקורא "בינה שמעה זאת!" הרב אליהו זצ"ל מעולם לא פסק שמקדש יירד משמים! מי שפסק כך הם אלו שפירשו את דברי הרב אליהו כאילו אסר לבנות מקדש בזמן הזה.</w:t>
      </w:r>
    </w:p>
    <w:p w:rsidR="00DF321C" w:rsidRPr="00EA237F" w:rsidRDefault="00DF321C" w:rsidP="00DF321C">
      <w:pPr>
        <w:spacing w:after="0" w:line="276" w:lineRule="auto"/>
        <w:jc w:val="both"/>
        <w:rPr>
          <w:rFonts w:ascii="Times New Roman" w:eastAsia="Times New Roman" w:hAnsi="Times New Roman" w:cs="David"/>
          <w:noProof/>
          <w:sz w:val="28"/>
          <w:szCs w:val="28"/>
          <w:rtl/>
          <w:lang w:eastAsia="he-IL"/>
        </w:rPr>
      </w:pPr>
      <w:r w:rsidRPr="00EA237F">
        <w:rPr>
          <w:rFonts w:ascii="Times New Roman" w:eastAsia="Times New Roman" w:hAnsi="Times New Roman" w:cs="David" w:hint="cs"/>
          <w:noProof/>
          <w:sz w:val="28"/>
          <w:szCs w:val="28"/>
          <w:rtl/>
          <w:lang w:eastAsia="he-IL"/>
        </w:rPr>
        <w:t>נזכיר תחילה את מה שתיארנו במאמר קודם, שהרב מרדכי אליהו זצ"ל הכריז סמוך למלחמת ששת הימים כי חובה להקים מיידית בית כנסת בהר הבית, וקרא לרבנים הראשיים להוציא את הרעיון לפועל. כן ביקר ב'מכון המקדש' והתעניין בצורת הכלים ובניין הבית. כלומר היה מן הרבנים שפעלו לעשות אתחלתא לבניין הבית ולא לחכות למקדש משמים.</w:t>
      </w:r>
    </w:p>
    <w:p w:rsidR="00DF321C" w:rsidRPr="00EA237F" w:rsidRDefault="00DF321C" w:rsidP="00DF321C">
      <w:pPr>
        <w:jc w:val="both"/>
        <w:rPr>
          <w:rFonts w:ascii="Times New Roman" w:eastAsia="Times New Roman" w:hAnsi="Times New Roman" w:cs="David"/>
          <w:noProof/>
          <w:sz w:val="28"/>
          <w:szCs w:val="28"/>
          <w:rtl/>
          <w:lang w:eastAsia="he-IL"/>
        </w:rPr>
      </w:pPr>
      <w:r w:rsidRPr="00EA237F">
        <w:rPr>
          <w:rFonts w:ascii="David" w:hAnsi="David" w:cs="David" w:hint="cs"/>
          <w:sz w:val="28"/>
          <w:szCs w:val="28"/>
          <w:rtl/>
        </w:rPr>
        <w:t>לגופו של עניין: יש לעיין היטב במה ש"פסק", לכאורה, הגר"מ אליהו זצ"ל במכתב שכתב להופעת חוברת 'שלהבתיה'.</w:t>
      </w:r>
      <w:r w:rsidRPr="00EA237F">
        <w:rPr>
          <w:rFonts w:ascii="Times New Roman" w:eastAsia="Times New Roman" w:hAnsi="Times New Roman" w:cs="David" w:hint="cs"/>
          <w:noProof/>
          <w:sz w:val="28"/>
          <w:szCs w:val="28"/>
          <w:rtl/>
          <w:lang w:eastAsia="he-IL"/>
        </w:rPr>
        <w:t xml:space="preserve"> הגר"מ אליהו זצ"ל הקפיד להכתיר את דבריו שם בכותרת "</w:t>
      </w:r>
      <w:r w:rsidRPr="00EA237F">
        <w:rPr>
          <w:rFonts w:ascii="Times New Roman" w:eastAsia="Times New Roman" w:hAnsi="Times New Roman" w:cs="David" w:hint="cs"/>
          <w:b/>
          <w:bCs/>
          <w:noProof/>
          <w:sz w:val="28"/>
          <w:szCs w:val="28"/>
          <w:rtl/>
          <w:lang w:eastAsia="he-IL"/>
        </w:rPr>
        <w:t>דברי ברכה</w:t>
      </w:r>
      <w:r w:rsidRPr="00EA237F">
        <w:rPr>
          <w:rFonts w:ascii="Times New Roman" w:eastAsia="Times New Roman" w:hAnsi="Times New Roman" w:cs="David" w:hint="cs"/>
          <w:noProof/>
          <w:sz w:val="28"/>
          <w:szCs w:val="28"/>
          <w:rtl/>
          <w:lang w:eastAsia="he-IL"/>
        </w:rPr>
        <w:t xml:space="preserve">" ("ברכה!" ולא "הסכמה!" - כלשון הרב קורן, וההבדל עצום). </w:t>
      </w:r>
    </w:p>
    <w:p w:rsidR="00DF321C" w:rsidRDefault="00DF321C" w:rsidP="00DF321C">
      <w:pPr>
        <w:jc w:val="both"/>
        <w:rPr>
          <w:rFonts w:ascii="Times New Roman" w:eastAsia="Times New Roman" w:hAnsi="Times New Roman" w:cs="David"/>
          <w:noProof/>
          <w:sz w:val="28"/>
          <w:szCs w:val="28"/>
          <w:rtl/>
          <w:lang w:eastAsia="he-IL"/>
        </w:rPr>
      </w:pPr>
      <w:r w:rsidRPr="00EA237F">
        <w:rPr>
          <w:rFonts w:ascii="Times New Roman" w:eastAsia="Times New Roman" w:hAnsi="Times New Roman" w:cs="David" w:hint="cs"/>
          <w:noProof/>
          <w:sz w:val="28"/>
          <w:szCs w:val="28"/>
          <w:rtl/>
          <w:lang w:eastAsia="he-IL"/>
        </w:rPr>
        <w:t xml:space="preserve">בברכתו כתב במפורש כדלהלן: "'דרישת ציון'... היא </w:t>
      </w:r>
      <w:r w:rsidRPr="00EA237F">
        <w:rPr>
          <w:rFonts w:ascii="Times New Roman" w:eastAsia="Times New Roman" w:hAnsi="Times New Roman" w:cs="David" w:hint="cs"/>
          <w:b/>
          <w:bCs/>
          <w:noProof/>
          <w:sz w:val="28"/>
          <w:szCs w:val="28"/>
          <w:rtl/>
          <w:lang w:eastAsia="he-IL"/>
        </w:rPr>
        <w:t>גם כתיבה,</w:t>
      </w:r>
      <w:r w:rsidRPr="00EA237F">
        <w:rPr>
          <w:rFonts w:ascii="Times New Roman" w:eastAsia="Times New Roman" w:hAnsi="Times New Roman" w:cs="David" w:hint="cs"/>
          <w:noProof/>
          <w:sz w:val="28"/>
          <w:szCs w:val="28"/>
          <w:rtl/>
          <w:lang w:eastAsia="he-IL"/>
        </w:rPr>
        <w:t xml:space="preserve"> </w:t>
      </w:r>
      <w:r w:rsidRPr="00EA237F">
        <w:rPr>
          <w:rFonts w:ascii="Times New Roman" w:eastAsia="Times New Roman" w:hAnsi="Times New Roman" w:cs="David" w:hint="cs"/>
          <w:b/>
          <w:bCs/>
          <w:noProof/>
          <w:sz w:val="28"/>
          <w:szCs w:val="28"/>
          <w:rtl/>
          <w:lang w:eastAsia="he-IL"/>
        </w:rPr>
        <w:t>דיבור, פלפול ועיון</w:t>
      </w:r>
      <w:r w:rsidRPr="00EA237F">
        <w:rPr>
          <w:rFonts w:ascii="Times New Roman" w:eastAsia="Times New Roman" w:hAnsi="Times New Roman" w:cs="David" w:hint="cs"/>
          <w:noProof/>
          <w:sz w:val="28"/>
          <w:szCs w:val="28"/>
          <w:rtl/>
          <w:lang w:eastAsia="he-IL"/>
        </w:rPr>
        <w:t xml:space="preserve"> בעניין ציון וירושלים". לאור האמור וכחלק מן ה"פלפול והעיון" כתב הרב אליהו בהמשך: "לדידי ניחא לפסוק כרש"י ותוספות, כיון שאם ייבנה המקדש על יד אדם - </w:t>
      </w:r>
      <w:r w:rsidRPr="00EA237F">
        <w:rPr>
          <w:rFonts w:ascii="Times New Roman" w:eastAsia="Times New Roman" w:hAnsi="Times New Roman" w:cs="David" w:hint="cs"/>
          <w:b/>
          <w:bCs/>
          <w:noProof/>
          <w:sz w:val="28"/>
          <w:szCs w:val="28"/>
          <w:rtl/>
          <w:lang w:eastAsia="he-IL"/>
        </w:rPr>
        <w:t xml:space="preserve">'מכאן ועד גיחון' </w:t>
      </w:r>
      <w:r w:rsidRPr="00EA237F">
        <w:rPr>
          <w:rFonts w:ascii="Times New Roman" w:eastAsia="Times New Roman" w:hAnsi="Times New Roman" w:cs="David" w:hint="cs"/>
          <w:noProof/>
          <w:sz w:val="28"/>
          <w:szCs w:val="28"/>
          <w:rtl/>
          <w:lang w:eastAsia="he-IL"/>
        </w:rPr>
        <w:t>יש עיכובים  לבניין". הגר"מ אליהו אינו כותב: "באתי לכלל מסקנה שמקדש יירד משמים!" גם אינו כותב: "כבר פסקו רש"י ותוספות שמקדש יירד משמים!" - כי לא פסקו! המדייק בלשונו חש ומרגיש</w:t>
      </w:r>
      <w:r>
        <w:rPr>
          <w:rFonts w:ascii="Times New Roman" w:eastAsia="Times New Roman" w:hAnsi="Times New Roman" w:cs="David" w:hint="cs"/>
          <w:noProof/>
          <w:sz w:val="28"/>
          <w:szCs w:val="28"/>
          <w:rtl/>
          <w:lang w:eastAsia="he-IL"/>
        </w:rPr>
        <w:t xml:space="preserve"> את הכוונה האמיתית של דבריו.</w:t>
      </w:r>
    </w:p>
    <w:p w:rsidR="00DF321C" w:rsidRPr="00EA237F" w:rsidRDefault="00DF321C" w:rsidP="00DF321C">
      <w:pPr>
        <w:jc w:val="both"/>
        <w:rPr>
          <w:rFonts w:ascii="Times New Roman" w:eastAsia="Times New Roman" w:hAnsi="Times New Roman" w:cs="David"/>
          <w:noProof/>
          <w:sz w:val="28"/>
          <w:szCs w:val="28"/>
          <w:rtl/>
          <w:lang w:eastAsia="he-IL"/>
        </w:rPr>
      </w:pPr>
      <w:r w:rsidRPr="00EA237F">
        <w:rPr>
          <w:rFonts w:ascii="Times New Roman" w:eastAsia="Times New Roman" w:hAnsi="Times New Roman" w:cs="David" w:hint="cs"/>
          <w:noProof/>
          <w:sz w:val="28"/>
          <w:szCs w:val="28"/>
          <w:rtl/>
          <w:lang w:eastAsia="he-IL"/>
        </w:rPr>
        <w:t>"לדידי" פירושו בעברית: ביני לבין עצמי! כלומר, היה רצוי מאד מבחינתי, לו היה פסק ההלכה כפירוש רש"י</w:t>
      </w:r>
      <w:r>
        <w:rPr>
          <w:rFonts w:ascii="Times New Roman" w:eastAsia="Times New Roman" w:hAnsi="Times New Roman" w:cs="David" w:hint="cs"/>
          <w:noProof/>
          <w:sz w:val="28"/>
          <w:szCs w:val="28"/>
          <w:rtl/>
          <w:lang w:eastAsia="he-IL"/>
        </w:rPr>
        <w:t>, ו</w:t>
      </w:r>
      <w:r w:rsidRPr="00EA237F">
        <w:rPr>
          <w:rFonts w:ascii="Times New Roman" w:eastAsia="Times New Roman" w:hAnsi="Times New Roman" w:cs="David" w:hint="cs"/>
          <w:noProof/>
          <w:sz w:val="28"/>
          <w:szCs w:val="28"/>
          <w:rtl/>
          <w:lang w:eastAsia="he-IL"/>
        </w:rPr>
        <w:t xml:space="preserve">הרב אליהו מסביר </w:t>
      </w:r>
      <w:r>
        <w:rPr>
          <w:rFonts w:ascii="Times New Roman" w:eastAsia="Times New Roman" w:hAnsi="Times New Roman" w:cs="David" w:hint="cs"/>
          <w:noProof/>
          <w:sz w:val="28"/>
          <w:szCs w:val="28"/>
          <w:rtl/>
          <w:lang w:eastAsia="he-IL"/>
        </w:rPr>
        <w:t>את כוונתו,</w:t>
      </w:r>
      <w:r w:rsidRPr="00EA237F">
        <w:rPr>
          <w:rFonts w:ascii="Times New Roman" w:eastAsia="Times New Roman" w:hAnsi="Times New Roman" w:cs="David" w:hint="cs"/>
          <w:noProof/>
          <w:sz w:val="28"/>
          <w:szCs w:val="28"/>
          <w:rtl/>
          <w:lang w:eastAsia="he-IL"/>
        </w:rPr>
        <w:t xml:space="preserve"> מדוע היה "נוח לפסוק" כך. כי לו הי</w:t>
      </w:r>
      <w:r>
        <w:rPr>
          <w:rFonts w:ascii="Times New Roman" w:eastAsia="Times New Roman" w:hAnsi="Times New Roman" w:cs="David" w:hint="cs"/>
          <w:noProof/>
          <w:sz w:val="28"/>
          <w:szCs w:val="28"/>
          <w:rtl/>
          <w:lang w:eastAsia="he-IL"/>
        </w:rPr>
        <w:t>ה "פסק" כזה ש</w:t>
      </w:r>
      <w:r w:rsidRPr="00EA237F">
        <w:rPr>
          <w:rFonts w:ascii="Times New Roman" w:eastAsia="Times New Roman" w:hAnsi="Times New Roman" w:cs="David" w:hint="cs"/>
          <w:noProof/>
          <w:sz w:val="28"/>
          <w:szCs w:val="28"/>
          <w:rtl/>
          <w:lang w:eastAsia="he-IL"/>
        </w:rPr>
        <w:t>מקדש יירד תוך רגעים מן השמים היינו מרוויחים הרבה זמן</w:t>
      </w:r>
      <w:r>
        <w:rPr>
          <w:rFonts w:ascii="Times New Roman" w:eastAsia="Times New Roman" w:hAnsi="Times New Roman" w:cs="David" w:hint="cs"/>
          <w:noProof/>
          <w:sz w:val="28"/>
          <w:szCs w:val="28"/>
          <w:rtl/>
          <w:lang w:eastAsia="he-IL"/>
        </w:rPr>
        <w:t xml:space="preserve"> וחוסכים את הקשיים האופיניים לדורנו</w:t>
      </w:r>
      <w:r w:rsidRPr="00EA237F">
        <w:rPr>
          <w:rFonts w:ascii="Times New Roman" w:eastAsia="Times New Roman" w:hAnsi="Times New Roman" w:cs="David" w:hint="cs"/>
          <w:noProof/>
          <w:sz w:val="28"/>
          <w:szCs w:val="28"/>
          <w:rtl/>
          <w:lang w:eastAsia="he-IL"/>
        </w:rPr>
        <w:t xml:space="preserve">. הרב </w:t>
      </w:r>
      <w:r>
        <w:rPr>
          <w:rFonts w:ascii="Times New Roman" w:eastAsia="Times New Roman" w:hAnsi="Times New Roman" w:cs="David" w:hint="cs"/>
          <w:noProof/>
          <w:sz w:val="28"/>
          <w:szCs w:val="28"/>
          <w:rtl/>
          <w:lang w:eastAsia="he-IL"/>
        </w:rPr>
        <w:t xml:space="preserve">מסביר </w:t>
      </w:r>
      <w:r w:rsidRPr="00EA237F">
        <w:rPr>
          <w:rFonts w:ascii="Times New Roman" w:eastAsia="Times New Roman" w:hAnsi="Times New Roman" w:cs="David" w:hint="cs"/>
          <w:noProof/>
          <w:sz w:val="28"/>
          <w:szCs w:val="28"/>
          <w:rtl/>
          <w:lang w:eastAsia="he-IL"/>
        </w:rPr>
        <w:t xml:space="preserve">את המציאות המורכבת בה עם ישראל נמצא, ומבטא את ה"עיכובים" בדרך לבניין המקדש. </w:t>
      </w:r>
    </w:p>
    <w:p w:rsidR="00DF321C" w:rsidRPr="00EA237F" w:rsidRDefault="00DF321C" w:rsidP="00DF321C">
      <w:pPr>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הדבר עולה בבירור מתוך מאמר </w:t>
      </w:r>
      <w:r w:rsidRPr="00EA237F">
        <w:rPr>
          <w:rFonts w:ascii="Times New Roman" w:eastAsia="Times New Roman" w:hAnsi="Times New Roman" w:cs="David" w:hint="cs"/>
          <w:noProof/>
          <w:sz w:val="28"/>
          <w:szCs w:val="28"/>
          <w:rtl/>
          <w:lang w:eastAsia="he-IL"/>
        </w:rPr>
        <w:t xml:space="preserve">חז"ל </w:t>
      </w:r>
      <w:r>
        <w:rPr>
          <w:rFonts w:ascii="Times New Roman" w:eastAsia="Times New Roman" w:hAnsi="Times New Roman" w:cs="David" w:hint="cs"/>
          <w:noProof/>
          <w:sz w:val="28"/>
          <w:szCs w:val="28"/>
          <w:rtl/>
          <w:lang w:eastAsia="he-IL"/>
        </w:rPr>
        <w:t>שמביא הרב מ</w:t>
      </w:r>
      <w:r w:rsidRPr="00EA237F">
        <w:rPr>
          <w:rFonts w:ascii="Times New Roman" w:eastAsia="Times New Roman" w:hAnsi="Times New Roman" w:cs="David"/>
          <w:noProof/>
          <w:sz w:val="28"/>
          <w:szCs w:val="28"/>
          <w:rtl/>
          <w:lang w:eastAsia="he-IL"/>
        </w:rPr>
        <w:t>בראשית רבה (עו</w:t>
      </w:r>
      <w:r w:rsidRPr="00EA237F">
        <w:rPr>
          <w:rFonts w:ascii="Times New Roman" w:eastAsia="Times New Roman" w:hAnsi="Times New Roman" w:cs="David" w:hint="cs"/>
          <w:noProof/>
          <w:sz w:val="28"/>
          <w:szCs w:val="28"/>
          <w:rtl/>
          <w:lang w:eastAsia="he-IL"/>
        </w:rPr>
        <w:t xml:space="preserve">, </w:t>
      </w:r>
      <w:r w:rsidRPr="00EA237F">
        <w:rPr>
          <w:rFonts w:ascii="Times New Roman" w:eastAsia="Times New Roman" w:hAnsi="Times New Roman" w:cs="David"/>
          <w:noProof/>
          <w:sz w:val="28"/>
          <w:szCs w:val="28"/>
          <w:rtl/>
          <w:lang w:eastAsia="he-IL"/>
        </w:rPr>
        <w:t>ב</w:t>
      </w:r>
      <w:r w:rsidRPr="00EA237F">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שם נאמר</w:t>
      </w:r>
      <w:r w:rsidRPr="00EA237F">
        <w:rPr>
          <w:rFonts w:ascii="Times New Roman" w:eastAsia="Times New Roman" w:hAnsi="Times New Roman" w:cs="David" w:hint="cs"/>
          <w:noProof/>
          <w:sz w:val="28"/>
          <w:szCs w:val="28"/>
          <w:rtl/>
          <w:lang w:eastAsia="he-IL"/>
        </w:rPr>
        <w:t>: "</w:t>
      </w:r>
      <w:r w:rsidRPr="00EA237F">
        <w:rPr>
          <w:rFonts w:ascii="Times New Roman" w:eastAsia="Times New Roman" w:hAnsi="Times New Roman" w:cs="David"/>
          <w:noProof/>
          <w:sz w:val="28"/>
          <w:szCs w:val="28"/>
          <w:rtl/>
          <w:lang w:eastAsia="he-IL"/>
        </w:rPr>
        <w:t xml:space="preserve">הרבה קטיגורין </w:t>
      </w:r>
      <w:r w:rsidRPr="00EA237F">
        <w:rPr>
          <w:rFonts w:ascii="Times New Roman" w:eastAsia="Times New Roman" w:hAnsi="Times New Roman" w:cs="David"/>
          <w:b/>
          <w:bCs/>
          <w:noProof/>
          <w:sz w:val="28"/>
          <w:szCs w:val="28"/>
          <w:rtl/>
          <w:lang w:eastAsia="he-IL"/>
        </w:rPr>
        <w:t>יעמדו מכאן ועד גיחון</w:t>
      </w:r>
      <w:r w:rsidRPr="00EA237F">
        <w:rPr>
          <w:rFonts w:ascii="Times New Roman" w:eastAsia="Times New Roman" w:hAnsi="Times New Roman" w:cs="David" w:hint="cs"/>
          <w:b/>
          <w:bCs/>
          <w:noProof/>
          <w:sz w:val="28"/>
          <w:szCs w:val="28"/>
          <w:rtl/>
          <w:lang w:eastAsia="he-IL"/>
        </w:rPr>
        <w:t>!</w:t>
      </w:r>
      <w:r w:rsidRPr="00EA237F">
        <w:rPr>
          <w:rFonts w:ascii="Times New Roman" w:eastAsia="Times New Roman" w:hAnsi="Times New Roman" w:cs="David" w:hint="cs"/>
          <w:noProof/>
          <w:sz w:val="28"/>
          <w:szCs w:val="28"/>
          <w:rtl/>
          <w:lang w:eastAsia="he-IL"/>
        </w:rPr>
        <w:t xml:space="preserve">" כלומר, צריך להתגבר בדורנו על "הרבה קטגורין", כגון, העובדה שכיפת הסלע של מאמיני האיסלאם בנוייה על אבן השתייה. כן יש להתגבר על בעיית ממשלה שחבריה אינם שומרי מצוות. כך גם יש להתגבר על בעיות הלכתיות שונות. את כל זה היה אפשר לחסוך לו היה נופל מקדש משמים. </w:t>
      </w:r>
    </w:p>
    <w:p w:rsidR="00DF321C" w:rsidRDefault="00DF321C" w:rsidP="00DF321C">
      <w:pPr>
        <w:jc w:val="both"/>
        <w:rPr>
          <w:rFonts w:ascii="Times New Roman" w:eastAsia="Times New Roman" w:hAnsi="Times New Roman" w:cs="David"/>
          <w:noProof/>
          <w:sz w:val="28"/>
          <w:szCs w:val="28"/>
          <w:rtl/>
          <w:lang w:eastAsia="he-IL"/>
        </w:rPr>
      </w:pPr>
      <w:r w:rsidRPr="00EA237F">
        <w:rPr>
          <w:rFonts w:ascii="Times New Roman" w:eastAsia="Times New Roman" w:hAnsi="Times New Roman" w:cs="David" w:hint="cs"/>
          <w:noProof/>
          <w:sz w:val="28"/>
          <w:szCs w:val="28"/>
          <w:rtl/>
          <w:lang w:eastAsia="he-IL"/>
        </w:rPr>
        <w:t>ברור מעל לכל ספק שאין בדבריו לא "פסק" ולא "ריח" של פסק! הרב פשוט נאנח על הפער בין הרצון לבנות מקדש בידיים, לבין המציאות בה אנו חיים, וביטא זאת בדרך של "פלפול" ובדיחותא. ובא הרב קורן והופך את דבריו ל"פסק הלכה".</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יתר על כן, הרב קורן </w:t>
      </w:r>
      <w:r w:rsidRPr="00321D95">
        <w:rPr>
          <w:rFonts w:ascii="Times New Roman" w:eastAsia="Times New Roman" w:hAnsi="Times New Roman" w:cs="David" w:hint="cs"/>
          <w:noProof/>
          <w:sz w:val="28"/>
          <w:szCs w:val="28"/>
          <w:rtl/>
          <w:lang w:eastAsia="he-IL"/>
        </w:rPr>
        <w:t>שליט"א במאמר</w:t>
      </w:r>
      <w:r>
        <w:rPr>
          <w:rFonts w:ascii="Times New Roman" w:eastAsia="Times New Roman" w:hAnsi="Times New Roman" w:cs="David" w:hint="cs"/>
          <w:noProof/>
          <w:sz w:val="28"/>
          <w:szCs w:val="28"/>
          <w:rtl/>
          <w:lang w:eastAsia="he-IL"/>
        </w:rPr>
        <w:t>ו</w:t>
      </w:r>
      <w:r w:rsidRPr="00321D95">
        <w:rPr>
          <w:rFonts w:ascii="Times New Roman" w:eastAsia="Times New Roman" w:hAnsi="Times New Roman" w:cs="David" w:hint="cs"/>
          <w:noProof/>
          <w:sz w:val="28"/>
          <w:szCs w:val="28"/>
          <w:rtl/>
          <w:lang w:eastAsia="he-IL"/>
        </w:rPr>
        <w:t xml:space="preserve"> תובע משוחרי המקדש לקבל עליהם את פסק ה</w:t>
      </w:r>
      <w:r>
        <w:rPr>
          <w:rFonts w:ascii="Times New Roman" w:eastAsia="Times New Roman" w:hAnsi="Times New Roman" w:cs="David" w:hint="cs"/>
          <w:noProof/>
          <w:sz w:val="28"/>
          <w:szCs w:val="28"/>
          <w:rtl/>
          <w:lang w:eastAsia="he-IL"/>
        </w:rPr>
        <w:t>דין</w:t>
      </w:r>
      <w:r w:rsidRPr="00321D95">
        <w:rPr>
          <w:rFonts w:ascii="Times New Roman" w:eastAsia="Times New Roman" w:hAnsi="Times New Roman" w:cs="David" w:hint="cs"/>
          <w:noProof/>
          <w:sz w:val="28"/>
          <w:szCs w:val="28"/>
          <w:rtl/>
          <w:lang w:eastAsia="he-IL"/>
        </w:rPr>
        <w:t xml:space="preserve"> של </w:t>
      </w:r>
      <w:r>
        <w:rPr>
          <w:rFonts w:ascii="Times New Roman" w:eastAsia="Times New Roman" w:hAnsi="Times New Roman" w:cs="David" w:hint="cs"/>
          <w:noProof/>
          <w:sz w:val="28"/>
          <w:szCs w:val="28"/>
          <w:rtl/>
          <w:lang w:eastAsia="he-IL"/>
        </w:rPr>
        <w:t>"</w:t>
      </w:r>
      <w:r w:rsidRPr="00321D95">
        <w:rPr>
          <w:rFonts w:ascii="Times New Roman" w:eastAsia="Times New Roman" w:hAnsi="Times New Roman" w:cs="David" w:hint="cs"/>
          <w:noProof/>
          <w:sz w:val="28"/>
          <w:szCs w:val="28"/>
          <w:rtl/>
          <w:lang w:eastAsia="he-IL"/>
        </w:rPr>
        <w:t>ה</w:t>
      </w:r>
      <w:r>
        <w:rPr>
          <w:rFonts w:ascii="Times New Roman" w:eastAsia="Times New Roman" w:hAnsi="Times New Roman" w:cs="David" w:hint="cs"/>
          <w:noProof/>
          <w:sz w:val="28"/>
          <w:szCs w:val="28"/>
          <w:rtl/>
          <w:lang w:eastAsia="he-IL"/>
        </w:rPr>
        <w:t xml:space="preserve">ראשון לציון הגאון הגדול הרב מרדכי </w:t>
      </w:r>
      <w:r w:rsidRPr="00321D95">
        <w:rPr>
          <w:rFonts w:ascii="Times New Roman" w:eastAsia="Times New Roman" w:hAnsi="Times New Roman" w:cs="David" w:hint="cs"/>
          <w:noProof/>
          <w:sz w:val="28"/>
          <w:szCs w:val="28"/>
          <w:rtl/>
          <w:lang w:eastAsia="he-IL"/>
        </w:rPr>
        <w:t>אליהו זצ"ל</w:t>
      </w:r>
      <w:r>
        <w:rPr>
          <w:rFonts w:ascii="Times New Roman" w:eastAsia="Times New Roman" w:hAnsi="Times New Roman" w:cs="David" w:hint="cs"/>
          <w:noProof/>
          <w:sz w:val="28"/>
          <w:szCs w:val="28"/>
          <w:rtl/>
          <w:lang w:eastAsia="he-IL"/>
        </w:rPr>
        <w:t>", שקבע, לדעתו,  ש</w:t>
      </w:r>
      <w:r w:rsidRPr="00650D55">
        <w:rPr>
          <w:rFonts w:ascii="Times New Roman" w:eastAsia="Times New Roman" w:hAnsi="Times New Roman" w:cs="David" w:hint="cs"/>
          <w:noProof/>
          <w:sz w:val="28"/>
          <w:szCs w:val="28"/>
          <w:rtl/>
          <w:lang w:eastAsia="he-IL"/>
        </w:rPr>
        <w:t>מקדש יירד משמים</w:t>
      </w:r>
      <w:r>
        <w:rPr>
          <w:rFonts w:ascii="Times New Roman" w:eastAsia="Times New Roman" w:hAnsi="Times New Roman" w:cs="David" w:hint="cs"/>
          <w:noProof/>
          <w:sz w:val="28"/>
          <w:szCs w:val="28"/>
          <w:rtl/>
          <w:lang w:eastAsia="he-IL"/>
        </w:rPr>
        <w:t>. כי אם לא נקבל את דבריו, נעשה אותו, חלילה, כ"כופר בעיקר".</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הלומד תורה לשמה ולאמיתה של תורה, שם לנגד עיניו את דברי בעל 'דרכי התלמוד', האומר: "עליך לדעת, </w:t>
      </w:r>
      <w:r w:rsidRPr="00007BC4">
        <w:rPr>
          <w:rFonts w:ascii="Times New Roman" w:eastAsia="Times New Roman" w:hAnsi="Times New Roman" w:cs="David"/>
          <w:noProof/>
          <w:sz w:val="28"/>
          <w:szCs w:val="28"/>
          <w:rtl/>
          <w:lang w:eastAsia="he-IL"/>
        </w:rPr>
        <w:t>כי כל אחד מהמדברים</w:t>
      </w:r>
      <w:r>
        <w:rPr>
          <w:rFonts w:ascii="Times New Roman" w:eastAsia="Times New Roman" w:hAnsi="Times New Roman" w:cs="David" w:hint="cs"/>
          <w:noProof/>
          <w:sz w:val="28"/>
          <w:szCs w:val="28"/>
          <w:rtl/>
          <w:lang w:eastAsia="he-IL"/>
        </w:rPr>
        <w:t>,</w:t>
      </w:r>
      <w:r w:rsidRPr="00007BC4">
        <w:rPr>
          <w:rFonts w:ascii="Times New Roman" w:eastAsia="Times New Roman" w:hAnsi="Times New Roman" w:cs="David"/>
          <w:noProof/>
          <w:sz w:val="28"/>
          <w:szCs w:val="28"/>
          <w:rtl/>
          <w:lang w:eastAsia="he-IL"/>
        </w:rPr>
        <w:t xml:space="preserve"> אחד השואל ואחד המשיב, שהם בעלי שכל</w:t>
      </w:r>
      <w:r>
        <w:rPr>
          <w:rFonts w:ascii="Times New Roman" w:eastAsia="Times New Roman" w:hAnsi="Times New Roman" w:cs="David" w:hint="cs"/>
          <w:noProof/>
          <w:sz w:val="28"/>
          <w:szCs w:val="28"/>
          <w:rtl/>
          <w:lang w:eastAsia="he-IL"/>
        </w:rPr>
        <w:t>...</w:t>
      </w:r>
      <w:r>
        <w:rPr>
          <w:rFonts w:ascii="Times New Roman" w:eastAsia="Times New Roman" w:hAnsi="Times New Roman" w:cs="David"/>
          <w:noProof/>
          <w:sz w:val="28"/>
          <w:szCs w:val="28"/>
          <w:rtl/>
          <w:lang w:eastAsia="he-IL"/>
        </w:rPr>
        <w:t xml:space="preserve"> </w:t>
      </w:r>
      <w:r>
        <w:rPr>
          <w:rFonts w:ascii="Times New Roman" w:eastAsia="Times New Roman" w:hAnsi="Times New Roman" w:cs="David" w:hint="cs"/>
          <w:noProof/>
          <w:sz w:val="28"/>
          <w:szCs w:val="28"/>
          <w:rtl/>
          <w:lang w:eastAsia="he-IL"/>
        </w:rPr>
        <w:t>'</w:t>
      </w:r>
      <w:r w:rsidRPr="00007BC4">
        <w:rPr>
          <w:rFonts w:ascii="Times New Roman" w:eastAsia="Times New Roman" w:hAnsi="Times New Roman" w:cs="David"/>
          <w:noProof/>
          <w:sz w:val="28"/>
          <w:szCs w:val="28"/>
          <w:rtl/>
          <w:lang w:eastAsia="he-IL"/>
        </w:rPr>
        <w:t>אין בהן נפתל ועיקש</w:t>
      </w:r>
      <w:r>
        <w:rPr>
          <w:rFonts w:ascii="Times New Roman" w:eastAsia="Times New Roman" w:hAnsi="Times New Roman" w:cs="David" w:hint="cs"/>
          <w:noProof/>
          <w:sz w:val="28"/>
          <w:szCs w:val="28"/>
          <w:rtl/>
          <w:lang w:eastAsia="he-IL"/>
        </w:rPr>
        <w:t>'</w:t>
      </w:r>
      <w:r w:rsidRPr="00007BC4">
        <w:rPr>
          <w:rFonts w:ascii="Times New Roman" w:eastAsia="Times New Roman" w:hAnsi="Times New Roman" w:cs="David"/>
          <w:noProof/>
          <w:sz w:val="28"/>
          <w:szCs w:val="28"/>
          <w:rtl/>
          <w:lang w:eastAsia="he-IL"/>
        </w:rPr>
        <w:t>.</w:t>
      </w:r>
      <w:r>
        <w:rPr>
          <w:rFonts w:ascii="Times New Roman" w:eastAsia="Times New Roman" w:hAnsi="Times New Roman" w:cs="David" w:hint="cs"/>
          <w:noProof/>
          <w:sz w:val="28"/>
          <w:szCs w:val="28"/>
          <w:rtl/>
          <w:lang w:eastAsia="he-IL"/>
        </w:rPr>
        <w:t>..</w:t>
      </w:r>
      <w:r>
        <w:rPr>
          <w:rFonts w:ascii="Times New Roman" w:eastAsia="Times New Roman" w:hAnsi="Times New Roman" w:cs="David"/>
          <w:noProof/>
          <w:sz w:val="28"/>
          <w:szCs w:val="28"/>
          <w:rtl/>
          <w:lang w:eastAsia="he-IL"/>
        </w:rPr>
        <w:t xml:space="preserve"> </w:t>
      </w:r>
      <w:r>
        <w:rPr>
          <w:rFonts w:ascii="Times New Roman" w:eastAsia="Times New Roman" w:hAnsi="Times New Roman" w:cs="David" w:hint="cs"/>
          <w:noProof/>
          <w:sz w:val="28"/>
          <w:szCs w:val="28"/>
          <w:rtl/>
          <w:lang w:eastAsia="he-IL"/>
        </w:rPr>
        <w:t>'</w:t>
      </w:r>
      <w:r w:rsidRPr="00007BC4">
        <w:rPr>
          <w:rFonts w:ascii="Times New Roman" w:eastAsia="Times New Roman" w:hAnsi="Times New Roman" w:cs="David"/>
          <w:noProof/>
          <w:sz w:val="28"/>
          <w:szCs w:val="28"/>
          <w:rtl/>
          <w:lang w:eastAsia="he-IL"/>
        </w:rPr>
        <w:t>אטו בשופטני עסקינן</w:t>
      </w:r>
      <w:r>
        <w:rPr>
          <w:rFonts w:ascii="Times New Roman" w:eastAsia="Times New Roman" w:hAnsi="Times New Roman" w:cs="David" w:hint="cs"/>
          <w:noProof/>
          <w:sz w:val="28"/>
          <w:szCs w:val="28"/>
          <w:rtl/>
          <w:lang w:eastAsia="he-IL"/>
        </w:rPr>
        <w:t>'</w:t>
      </w:r>
      <w:r w:rsidRPr="00007BC4">
        <w:rPr>
          <w:rFonts w:ascii="Times New Roman" w:eastAsia="Times New Roman" w:hAnsi="Times New Roman" w:cs="David"/>
          <w:noProof/>
          <w:sz w:val="28"/>
          <w:szCs w:val="28"/>
          <w:rtl/>
          <w:lang w:eastAsia="he-IL"/>
        </w:rPr>
        <w:t>?!</w:t>
      </w:r>
      <w:r>
        <w:rPr>
          <w:rFonts w:ascii="Times New Roman" w:eastAsia="Times New Roman" w:hAnsi="Times New Roman" w:cs="David"/>
          <w:noProof/>
          <w:sz w:val="28"/>
          <w:szCs w:val="28"/>
          <w:rtl/>
          <w:lang w:eastAsia="he-IL"/>
        </w:rPr>
        <w:t xml:space="preserve"> ולכן יש לך לעיין בכל דבריהם</w:t>
      </w:r>
      <w:r>
        <w:rPr>
          <w:rFonts w:ascii="Times New Roman" w:eastAsia="Times New Roman" w:hAnsi="Times New Roman" w:cs="David" w:hint="cs"/>
          <w:noProof/>
          <w:sz w:val="28"/>
          <w:szCs w:val="28"/>
          <w:rtl/>
          <w:lang w:eastAsia="he-IL"/>
        </w:rPr>
        <w:t xml:space="preserve">... </w:t>
      </w:r>
      <w:r w:rsidRPr="00DD45FD">
        <w:rPr>
          <w:rFonts w:ascii="Times New Roman" w:eastAsia="Times New Roman" w:hAnsi="Times New Roman" w:cs="David" w:hint="cs"/>
          <w:b/>
          <w:bCs/>
          <w:noProof/>
          <w:sz w:val="28"/>
          <w:szCs w:val="28"/>
          <w:rtl/>
          <w:lang w:eastAsia="he-IL"/>
        </w:rPr>
        <w:t>ו</w:t>
      </w:r>
      <w:r w:rsidRPr="00DD45FD">
        <w:rPr>
          <w:rFonts w:ascii="Times New Roman" w:eastAsia="Times New Roman" w:hAnsi="Times New Roman" w:cs="David"/>
          <w:b/>
          <w:bCs/>
          <w:noProof/>
          <w:sz w:val="28"/>
          <w:szCs w:val="28"/>
          <w:rtl/>
          <w:lang w:eastAsia="he-IL"/>
        </w:rPr>
        <w:t>להשתדל לקרב דבריהם ולתקנם</w:t>
      </w:r>
      <w:r w:rsidRPr="00007BC4">
        <w:rPr>
          <w:rFonts w:ascii="Times New Roman" w:eastAsia="Times New Roman" w:hAnsi="Times New Roman" w:cs="David"/>
          <w:noProof/>
          <w:sz w:val="28"/>
          <w:szCs w:val="28"/>
          <w:rtl/>
          <w:lang w:eastAsia="he-IL"/>
        </w:rPr>
        <w:t xml:space="preserve"> בעניין שהם נאו</w:t>
      </w:r>
      <w:r>
        <w:rPr>
          <w:rFonts w:ascii="Times New Roman" w:eastAsia="Times New Roman" w:hAnsi="Times New Roman" w:cs="David"/>
          <w:noProof/>
          <w:sz w:val="28"/>
          <w:szCs w:val="28"/>
          <w:rtl/>
          <w:lang w:eastAsia="he-IL"/>
        </w:rPr>
        <w:t>תים ומתקבלים ומתקרבים אצל השכל</w:t>
      </w:r>
      <w:r>
        <w:rPr>
          <w:rFonts w:ascii="Times New Roman" w:eastAsia="Times New Roman" w:hAnsi="Times New Roman" w:cs="David" w:hint="cs"/>
          <w:noProof/>
          <w:sz w:val="28"/>
          <w:szCs w:val="28"/>
          <w:rtl/>
          <w:lang w:eastAsia="he-IL"/>
        </w:rPr>
        <w:t xml:space="preserve">... </w:t>
      </w:r>
      <w:r w:rsidRPr="00007BC4">
        <w:rPr>
          <w:rFonts w:ascii="Times New Roman" w:eastAsia="Times New Roman" w:hAnsi="Times New Roman" w:cs="David"/>
          <w:noProof/>
          <w:sz w:val="28"/>
          <w:szCs w:val="28"/>
          <w:rtl/>
          <w:lang w:eastAsia="he-IL"/>
        </w:rPr>
        <w:t xml:space="preserve">כי כולם </w:t>
      </w:r>
      <w:r>
        <w:rPr>
          <w:rFonts w:ascii="Times New Roman" w:eastAsia="Times New Roman" w:hAnsi="Times New Roman" w:cs="David" w:hint="cs"/>
          <w:noProof/>
          <w:sz w:val="28"/>
          <w:szCs w:val="28"/>
          <w:rtl/>
          <w:lang w:eastAsia="he-IL"/>
        </w:rPr>
        <w:t>'</w:t>
      </w:r>
      <w:r w:rsidRPr="00007BC4">
        <w:rPr>
          <w:rFonts w:ascii="Times New Roman" w:eastAsia="Times New Roman" w:hAnsi="Times New Roman" w:cs="David"/>
          <w:noProof/>
          <w:sz w:val="28"/>
          <w:szCs w:val="28"/>
          <w:rtl/>
          <w:lang w:eastAsia="he-IL"/>
        </w:rPr>
        <w:t>דברי אלהים חיים</w:t>
      </w:r>
      <w:r>
        <w:rPr>
          <w:rFonts w:ascii="Times New Roman" w:eastAsia="Times New Roman" w:hAnsi="Times New Roman" w:cs="David" w:hint="cs"/>
          <w:noProof/>
          <w:sz w:val="28"/>
          <w:szCs w:val="28"/>
          <w:rtl/>
          <w:lang w:eastAsia="he-IL"/>
        </w:rPr>
        <w:t>'".</w:t>
      </w:r>
    </w:p>
    <w:p w:rsidR="00D1190A" w:rsidRPr="001B390B" w:rsidRDefault="00DF321C" w:rsidP="00DF321C">
      <w:pPr>
        <w:spacing w:after="0" w:line="276" w:lineRule="auto"/>
        <w:jc w:val="both"/>
        <w:rPr>
          <w:rFonts w:ascii="Times New Roman" w:eastAsia="Times New Roman" w:hAnsi="Times New Roman" w:cs="David"/>
          <w:noProof/>
          <w:sz w:val="28"/>
          <w:szCs w:val="28"/>
          <w:rtl/>
          <w:lang w:eastAsia="he-IL"/>
        </w:rPr>
      </w:pPr>
      <w:r w:rsidRPr="001B390B">
        <w:rPr>
          <w:rFonts w:ascii="Times New Roman" w:eastAsia="Times New Roman" w:hAnsi="Times New Roman" w:cs="David" w:hint="cs"/>
          <w:noProof/>
          <w:sz w:val="28"/>
          <w:szCs w:val="28"/>
          <w:rtl/>
          <w:lang w:eastAsia="he-IL"/>
        </w:rPr>
        <w:t xml:space="preserve">למרבה הצער, הרב קורן שליט"א לא הלך בדרך זו, ובא לכלל טעות, עד כדי כך שהגדיר את </w:t>
      </w:r>
      <w:r w:rsidRPr="001B390B">
        <w:rPr>
          <w:rFonts w:ascii="David" w:hAnsi="David" w:cs="David" w:hint="cs"/>
          <w:sz w:val="28"/>
          <w:szCs w:val="28"/>
          <w:rtl/>
        </w:rPr>
        <w:t>"</w:t>
      </w:r>
      <w:r w:rsidRPr="001B390B">
        <w:rPr>
          <w:rFonts w:ascii="David" w:hAnsi="David" w:cs="David"/>
          <w:sz w:val="28"/>
          <w:szCs w:val="28"/>
          <w:rtl/>
        </w:rPr>
        <w:t xml:space="preserve">הגאון הגדול הרב מרדכי אליהו זצ"ל, </w:t>
      </w:r>
      <w:r w:rsidRPr="001B390B">
        <w:rPr>
          <w:rFonts w:ascii="David" w:hAnsi="David" w:cs="David" w:hint="cs"/>
          <w:sz w:val="28"/>
          <w:szCs w:val="28"/>
          <w:rtl/>
        </w:rPr>
        <w:t>ש</w:t>
      </w:r>
      <w:r w:rsidRPr="001B390B">
        <w:rPr>
          <w:rFonts w:ascii="David" w:hAnsi="David" w:cs="David"/>
          <w:sz w:val="28"/>
          <w:szCs w:val="28"/>
          <w:rtl/>
        </w:rPr>
        <w:t>הוא לא פחות מאשר 'כופר בעיקר'</w:t>
      </w:r>
      <w:r w:rsidRPr="001B390B">
        <w:rPr>
          <w:rFonts w:ascii="Times New Roman" w:eastAsia="Times New Roman" w:hAnsi="Times New Roman" w:cs="David" w:hint="cs"/>
          <w:noProof/>
          <w:sz w:val="28"/>
          <w:szCs w:val="28"/>
          <w:rtl/>
          <w:lang w:eastAsia="he-IL"/>
        </w:rPr>
        <w:t xml:space="preserve">". </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sidRPr="001B390B">
        <w:rPr>
          <w:rFonts w:ascii="Times New Roman" w:eastAsia="Times New Roman" w:hAnsi="Times New Roman" w:cs="David" w:hint="cs"/>
          <w:noProof/>
          <w:sz w:val="28"/>
          <w:szCs w:val="28"/>
          <w:rtl/>
          <w:lang w:eastAsia="he-IL"/>
        </w:rPr>
        <w:t>כאמור לעיל, טוען הרב קורן כי שוחרי המקדש פוגעים בסמכות הרבנות ונוהגים "</w:t>
      </w:r>
      <w:r w:rsidRPr="001B390B">
        <w:rPr>
          <w:rFonts w:ascii="Times New Roman" w:eastAsia="Times New Roman" w:hAnsi="Times New Roman" w:cs="David"/>
          <w:noProof/>
          <w:sz w:val="28"/>
          <w:szCs w:val="28"/>
          <w:rtl/>
          <w:lang w:eastAsia="he-IL"/>
        </w:rPr>
        <w:t>זילות גדולה בתלמידי חכמים</w:t>
      </w:r>
      <w:r w:rsidRPr="001B390B">
        <w:rPr>
          <w:rFonts w:ascii="Times New Roman" w:eastAsia="Times New Roman" w:hAnsi="Times New Roman" w:cs="David" w:hint="cs"/>
          <w:noProof/>
          <w:sz w:val="28"/>
          <w:szCs w:val="28"/>
          <w:rtl/>
          <w:lang w:eastAsia="he-IL"/>
        </w:rPr>
        <w:t>", והנה מתברר שמי שהפך את הגר"מ אליהו זצ</w:t>
      </w:r>
      <w:r w:rsidR="001B390B" w:rsidRPr="001B390B">
        <w:rPr>
          <w:rFonts w:ascii="Times New Roman" w:eastAsia="Times New Roman" w:hAnsi="Times New Roman" w:cs="David" w:hint="cs"/>
          <w:noProof/>
          <w:sz w:val="28"/>
          <w:szCs w:val="28"/>
          <w:rtl/>
          <w:lang w:eastAsia="he-IL"/>
        </w:rPr>
        <w:t>"</w:t>
      </w:r>
      <w:r w:rsidRPr="001B390B">
        <w:rPr>
          <w:rFonts w:ascii="Times New Roman" w:eastAsia="Times New Roman" w:hAnsi="Times New Roman" w:cs="David" w:hint="cs"/>
          <w:noProof/>
          <w:sz w:val="28"/>
          <w:szCs w:val="28"/>
          <w:rtl/>
          <w:lang w:eastAsia="he-IL"/>
        </w:rPr>
        <w:t>ל ל"כופר בעיקר" אינו אחר אלא הרב קורן שליט"א; היש זילות הרבנות גדולה מזו?!</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p>
    <w:p w:rsidR="00DF321C" w:rsidRDefault="00DF321C" w:rsidP="00DF321C">
      <w:pPr>
        <w:spacing w:after="0" w:line="276" w:lineRule="auto"/>
        <w:jc w:val="both"/>
        <w:rPr>
          <w:rFonts w:ascii="Times New Roman" w:eastAsia="Times New Roman" w:hAnsi="Times New Roman" w:cs="David"/>
          <w:b/>
          <w:bCs/>
          <w:noProof/>
          <w:sz w:val="28"/>
          <w:szCs w:val="28"/>
          <w:rtl/>
          <w:lang w:eastAsia="he-IL"/>
        </w:rPr>
      </w:pPr>
      <w:r w:rsidRPr="00B24E74">
        <w:rPr>
          <w:rFonts w:ascii="Times New Roman" w:eastAsia="Times New Roman" w:hAnsi="Times New Roman" w:cs="David" w:hint="cs"/>
          <w:b/>
          <w:bCs/>
          <w:noProof/>
          <w:sz w:val="28"/>
          <w:szCs w:val="28"/>
          <w:rtl/>
          <w:lang w:eastAsia="he-IL"/>
        </w:rPr>
        <w:t xml:space="preserve">הערה שלישית: </w:t>
      </w:r>
    </w:p>
    <w:p w:rsidR="00DF321C" w:rsidRPr="00B24E74" w:rsidRDefault="00DF321C" w:rsidP="00DF321C">
      <w:pPr>
        <w:spacing w:after="0" w:line="276" w:lineRule="auto"/>
        <w:jc w:val="both"/>
        <w:rPr>
          <w:rFonts w:ascii="Times New Roman" w:eastAsia="Times New Roman" w:hAnsi="Times New Roman" w:cs="David"/>
          <w:b/>
          <w:bCs/>
          <w:noProof/>
          <w:sz w:val="28"/>
          <w:szCs w:val="28"/>
          <w:rtl/>
          <w:lang w:eastAsia="he-IL"/>
        </w:rPr>
      </w:pPr>
      <w:r w:rsidRPr="00A572DB">
        <w:rPr>
          <w:rFonts w:ascii="Times New Roman" w:eastAsia="Times New Roman" w:hAnsi="Times New Roman" w:cs="David" w:hint="cs"/>
          <w:b/>
          <w:bCs/>
          <w:noProof/>
          <w:sz w:val="28"/>
          <w:szCs w:val="28"/>
          <w:rtl/>
          <w:lang w:eastAsia="he-IL"/>
        </w:rPr>
        <w:t xml:space="preserve">הרב קורן שליט"א: </w:t>
      </w:r>
      <w:r>
        <w:rPr>
          <w:rFonts w:ascii="Times New Roman" w:eastAsia="Times New Roman" w:hAnsi="Times New Roman" w:cs="David" w:hint="cs"/>
          <w:b/>
          <w:bCs/>
          <w:noProof/>
          <w:sz w:val="28"/>
          <w:szCs w:val="28"/>
          <w:rtl/>
          <w:lang w:eastAsia="he-IL"/>
        </w:rPr>
        <w:t>עמדת רבני ישראל היא שה</w:t>
      </w:r>
      <w:r w:rsidRPr="00A572DB">
        <w:rPr>
          <w:rFonts w:ascii="Times New Roman" w:eastAsia="Times New Roman" w:hAnsi="Times New Roman" w:cs="David" w:hint="cs"/>
          <w:b/>
          <w:bCs/>
          <w:noProof/>
          <w:sz w:val="28"/>
          <w:szCs w:val="28"/>
          <w:rtl/>
          <w:lang w:eastAsia="he-IL"/>
        </w:rPr>
        <w:t>מצו</w:t>
      </w:r>
      <w:r>
        <w:rPr>
          <w:rFonts w:ascii="Times New Roman" w:eastAsia="Times New Roman" w:hAnsi="Times New Roman" w:cs="David" w:hint="cs"/>
          <w:b/>
          <w:bCs/>
          <w:noProof/>
          <w:sz w:val="28"/>
          <w:szCs w:val="28"/>
          <w:rtl/>
          <w:lang w:eastAsia="he-IL"/>
        </w:rPr>
        <w:t>ו</w:t>
      </w:r>
      <w:r w:rsidRPr="00A572DB">
        <w:rPr>
          <w:rFonts w:ascii="Times New Roman" w:eastAsia="Times New Roman" w:hAnsi="Times New Roman" w:cs="David" w:hint="cs"/>
          <w:b/>
          <w:bCs/>
          <w:noProof/>
          <w:sz w:val="28"/>
          <w:szCs w:val="28"/>
          <w:rtl/>
          <w:lang w:eastAsia="he-IL"/>
        </w:rPr>
        <w:t xml:space="preserve">ת </w:t>
      </w:r>
      <w:r>
        <w:rPr>
          <w:rFonts w:ascii="Times New Roman" w:eastAsia="Times New Roman" w:hAnsi="Times New Roman" w:cs="David" w:hint="cs"/>
          <w:b/>
          <w:bCs/>
          <w:noProof/>
          <w:sz w:val="28"/>
          <w:szCs w:val="28"/>
          <w:rtl/>
          <w:lang w:eastAsia="he-IL"/>
        </w:rPr>
        <w:t>שב</w:t>
      </w:r>
      <w:r w:rsidRPr="00A572DB">
        <w:rPr>
          <w:rFonts w:ascii="Times New Roman" w:eastAsia="Times New Roman" w:hAnsi="Times New Roman" w:cs="David" w:hint="cs"/>
          <w:b/>
          <w:bCs/>
          <w:noProof/>
          <w:sz w:val="28"/>
          <w:szCs w:val="28"/>
          <w:rtl/>
          <w:lang w:eastAsia="he-IL"/>
        </w:rPr>
        <w:t>מקדש אינ</w:t>
      </w:r>
      <w:r>
        <w:rPr>
          <w:rFonts w:ascii="Times New Roman" w:eastAsia="Times New Roman" w:hAnsi="Times New Roman" w:cs="David" w:hint="cs"/>
          <w:b/>
          <w:bCs/>
          <w:noProof/>
          <w:sz w:val="28"/>
          <w:szCs w:val="28"/>
          <w:rtl/>
          <w:lang w:eastAsia="he-IL"/>
        </w:rPr>
        <w:t xml:space="preserve">ן </w:t>
      </w:r>
      <w:r w:rsidRPr="00A572DB">
        <w:rPr>
          <w:rFonts w:ascii="Times New Roman" w:eastAsia="Times New Roman" w:hAnsi="Times New Roman" w:cs="David" w:hint="cs"/>
          <w:b/>
          <w:bCs/>
          <w:noProof/>
          <w:sz w:val="28"/>
          <w:szCs w:val="28"/>
          <w:rtl/>
          <w:lang w:eastAsia="he-IL"/>
        </w:rPr>
        <w:t>נוהג</w:t>
      </w:r>
      <w:r>
        <w:rPr>
          <w:rFonts w:ascii="Times New Roman" w:eastAsia="Times New Roman" w:hAnsi="Times New Roman" w:cs="David" w:hint="cs"/>
          <w:b/>
          <w:bCs/>
          <w:noProof/>
          <w:sz w:val="28"/>
          <w:szCs w:val="28"/>
          <w:rtl/>
          <w:lang w:eastAsia="he-IL"/>
        </w:rPr>
        <w:t>ו</w:t>
      </w:r>
      <w:r w:rsidRPr="00A572DB">
        <w:rPr>
          <w:rFonts w:ascii="Times New Roman" w:eastAsia="Times New Roman" w:hAnsi="Times New Roman" w:cs="David" w:hint="cs"/>
          <w:b/>
          <w:bCs/>
          <w:noProof/>
          <w:sz w:val="28"/>
          <w:szCs w:val="28"/>
          <w:rtl/>
          <w:lang w:eastAsia="he-IL"/>
        </w:rPr>
        <w:t xml:space="preserve">ת בימינו </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sidRPr="00B24E74">
        <w:rPr>
          <w:rFonts w:ascii="Times New Roman" w:eastAsia="Times New Roman" w:hAnsi="Times New Roman" w:cs="David" w:hint="cs"/>
          <w:noProof/>
          <w:sz w:val="28"/>
          <w:szCs w:val="28"/>
          <w:rtl/>
          <w:lang w:eastAsia="he-IL"/>
        </w:rPr>
        <w:t xml:space="preserve">הרב קורן שליט"א </w:t>
      </w:r>
      <w:r>
        <w:rPr>
          <w:rFonts w:ascii="Times New Roman" w:eastAsia="Times New Roman" w:hAnsi="Times New Roman" w:cs="David" w:hint="cs"/>
          <w:noProof/>
          <w:sz w:val="28"/>
          <w:szCs w:val="28"/>
          <w:rtl/>
          <w:lang w:eastAsia="he-IL"/>
        </w:rPr>
        <w:t>מרגיש עצמו מוסמך לעצב את עמדת רבני ישראל בעניין מצוות העלייה להר הבית.</w:t>
      </w:r>
    </w:p>
    <w:p w:rsidR="00DF321C" w:rsidRDefault="00DF321C" w:rsidP="00DF321C">
      <w:pPr>
        <w:spacing w:after="0" w:line="276" w:lineRule="auto"/>
        <w:jc w:val="both"/>
        <w:rPr>
          <w:rFonts w:cs="David"/>
          <w:sz w:val="28"/>
          <w:szCs w:val="28"/>
          <w:rtl/>
        </w:rPr>
      </w:pPr>
      <w:r>
        <w:rPr>
          <w:rFonts w:cs="David" w:hint="cs"/>
          <w:sz w:val="28"/>
          <w:szCs w:val="28"/>
          <w:rtl/>
        </w:rPr>
        <w:t xml:space="preserve">בין השאר כתב, שהרב פיינשטין זצ"ל אוסר את העלייה להר הבית, ומתאר כיצד "הגיע </w:t>
      </w:r>
      <w:r w:rsidRPr="000921ED">
        <w:rPr>
          <w:rFonts w:cs="David"/>
          <w:sz w:val="28"/>
          <w:szCs w:val="28"/>
          <w:rtl/>
        </w:rPr>
        <w:t>מברק של אגודת הרבנים בארה"ב (גוף שבראשו עמד הגאון הגדול רבי משה פיינשטיין זצ"ל), ובו תמיכה בעמדת הרבנות בנושא</w:t>
      </w:r>
      <w:r>
        <w:rPr>
          <w:rFonts w:cs="David" w:hint="cs"/>
          <w:sz w:val="28"/>
          <w:szCs w:val="28"/>
          <w:rtl/>
        </w:rPr>
        <w:t xml:space="preserve">". </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cs="David" w:hint="cs"/>
          <w:sz w:val="28"/>
          <w:szCs w:val="28"/>
          <w:rtl/>
        </w:rPr>
        <w:t>זאת, בניגוד לתשובה מפורשת שכתב הרב פיינשטין ב</w:t>
      </w:r>
      <w:r w:rsidRPr="000921ED">
        <w:rPr>
          <w:rFonts w:cs="David" w:hint="cs"/>
          <w:sz w:val="28"/>
          <w:szCs w:val="28"/>
          <w:rtl/>
        </w:rPr>
        <w:t>שו</w:t>
      </w:r>
      <w:r w:rsidRPr="000921ED">
        <w:rPr>
          <w:rFonts w:cs="David"/>
          <w:sz w:val="28"/>
          <w:szCs w:val="28"/>
          <w:rtl/>
        </w:rPr>
        <w:t>"</w:t>
      </w:r>
      <w:r w:rsidRPr="000921ED">
        <w:rPr>
          <w:rFonts w:cs="David" w:hint="cs"/>
          <w:sz w:val="28"/>
          <w:szCs w:val="28"/>
          <w:rtl/>
        </w:rPr>
        <w:t>ת</w:t>
      </w:r>
      <w:r w:rsidRPr="000921ED">
        <w:rPr>
          <w:rFonts w:cs="David"/>
          <w:sz w:val="28"/>
          <w:szCs w:val="28"/>
          <w:rtl/>
        </w:rPr>
        <w:t xml:space="preserve"> </w:t>
      </w:r>
      <w:r w:rsidRPr="000921ED">
        <w:rPr>
          <w:rFonts w:cs="David" w:hint="cs"/>
          <w:sz w:val="28"/>
          <w:szCs w:val="28"/>
          <w:rtl/>
        </w:rPr>
        <w:t>'אגרות</w:t>
      </w:r>
      <w:r w:rsidRPr="000921ED">
        <w:rPr>
          <w:rFonts w:cs="David"/>
          <w:sz w:val="28"/>
          <w:szCs w:val="28"/>
          <w:rtl/>
        </w:rPr>
        <w:t xml:space="preserve"> </w:t>
      </w:r>
      <w:r w:rsidRPr="000921ED">
        <w:rPr>
          <w:rFonts w:cs="David" w:hint="cs"/>
          <w:sz w:val="28"/>
          <w:szCs w:val="28"/>
          <w:rtl/>
        </w:rPr>
        <w:t>משה'</w:t>
      </w:r>
      <w:r w:rsidRPr="000921ED">
        <w:rPr>
          <w:rFonts w:cs="David"/>
          <w:sz w:val="28"/>
          <w:szCs w:val="28"/>
          <w:rtl/>
        </w:rPr>
        <w:t xml:space="preserve"> </w:t>
      </w:r>
      <w:r w:rsidRPr="000921ED">
        <w:rPr>
          <w:rFonts w:cs="David" w:hint="cs"/>
          <w:sz w:val="28"/>
          <w:szCs w:val="28"/>
          <w:rtl/>
        </w:rPr>
        <w:t>(אורח</w:t>
      </w:r>
      <w:r w:rsidRPr="000921ED">
        <w:rPr>
          <w:rFonts w:cs="David"/>
          <w:sz w:val="28"/>
          <w:szCs w:val="28"/>
          <w:rtl/>
        </w:rPr>
        <w:t xml:space="preserve"> </w:t>
      </w:r>
      <w:r w:rsidRPr="000921ED">
        <w:rPr>
          <w:rFonts w:cs="David" w:hint="cs"/>
          <w:sz w:val="28"/>
          <w:szCs w:val="28"/>
          <w:rtl/>
        </w:rPr>
        <w:t>חיים</w:t>
      </w:r>
      <w:r w:rsidRPr="000921ED">
        <w:rPr>
          <w:rFonts w:cs="David"/>
          <w:sz w:val="28"/>
          <w:szCs w:val="28"/>
          <w:rtl/>
        </w:rPr>
        <w:t xml:space="preserve"> </w:t>
      </w:r>
      <w:r w:rsidRPr="000921ED">
        <w:rPr>
          <w:rFonts w:cs="David" w:hint="cs"/>
          <w:sz w:val="28"/>
          <w:szCs w:val="28"/>
          <w:rtl/>
        </w:rPr>
        <w:t>ב,</w:t>
      </w:r>
      <w:r w:rsidRPr="000921ED">
        <w:rPr>
          <w:rFonts w:cs="David"/>
          <w:sz w:val="28"/>
          <w:szCs w:val="28"/>
          <w:rtl/>
        </w:rPr>
        <w:t xml:space="preserve"> </w:t>
      </w:r>
      <w:r w:rsidRPr="000921ED">
        <w:rPr>
          <w:rFonts w:cs="David" w:hint="cs"/>
          <w:sz w:val="28"/>
          <w:szCs w:val="28"/>
          <w:rtl/>
        </w:rPr>
        <w:t xml:space="preserve">קיג) </w:t>
      </w:r>
      <w:r>
        <w:rPr>
          <w:rFonts w:cs="David" w:hint="cs"/>
          <w:sz w:val="28"/>
          <w:szCs w:val="28"/>
          <w:rtl/>
        </w:rPr>
        <w:t>שהרשות נתונה להיכנס להר ו</w:t>
      </w:r>
      <w:r w:rsidRPr="000921ED">
        <w:rPr>
          <w:rFonts w:cs="David" w:hint="cs"/>
          <w:sz w:val="28"/>
          <w:szCs w:val="28"/>
          <w:rtl/>
        </w:rPr>
        <w:t>בלבד שהנכנס ישמור על קדושת המקום. זו לשונו: "יש</w:t>
      </w:r>
      <w:r w:rsidRPr="000921ED">
        <w:rPr>
          <w:rFonts w:cs="David"/>
          <w:sz w:val="28"/>
          <w:szCs w:val="28"/>
          <w:rtl/>
        </w:rPr>
        <w:t xml:space="preserve"> </w:t>
      </w:r>
      <w:r w:rsidRPr="000921ED">
        <w:rPr>
          <w:rFonts w:cs="David" w:hint="cs"/>
          <w:sz w:val="28"/>
          <w:szCs w:val="28"/>
          <w:rtl/>
        </w:rPr>
        <w:t>מקום</w:t>
      </w:r>
      <w:r w:rsidRPr="000921ED">
        <w:rPr>
          <w:rFonts w:cs="David"/>
          <w:sz w:val="28"/>
          <w:szCs w:val="28"/>
          <w:rtl/>
        </w:rPr>
        <w:t xml:space="preserve"> </w:t>
      </w:r>
      <w:r w:rsidRPr="000921ED">
        <w:rPr>
          <w:rFonts w:cs="David" w:hint="cs"/>
          <w:sz w:val="28"/>
          <w:szCs w:val="28"/>
          <w:rtl/>
        </w:rPr>
        <w:t>בהר</w:t>
      </w:r>
      <w:r w:rsidRPr="000921ED">
        <w:rPr>
          <w:rFonts w:cs="David"/>
          <w:sz w:val="28"/>
          <w:szCs w:val="28"/>
          <w:rtl/>
        </w:rPr>
        <w:t xml:space="preserve"> </w:t>
      </w:r>
      <w:r w:rsidRPr="000921ED">
        <w:rPr>
          <w:rFonts w:cs="David" w:hint="cs"/>
          <w:sz w:val="28"/>
          <w:szCs w:val="28"/>
          <w:rtl/>
        </w:rPr>
        <w:t>הבית</w:t>
      </w:r>
      <w:r w:rsidRPr="000921ED">
        <w:rPr>
          <w:rFonts w:cs="David"/>
          <w:sz w:val="28"/>
          <w:szCs w:val="28"/>
          <w:rtl/>
        </w:rPr>
        <w:t xml:space="preserve"> </w:t>
      </w:r>
      <w:r w:rsidRPr="000921ED">
        <w:rPr>
          <w:rFonts w:cs="David" w:hint="cs"/>
          <w:sz w:val="28"/>
          <w:szCs w:val="28"/>
          <w:rtl/>
        </w:rPr>
        <w:t>שמותרין</w:t>
      </w:r>
      <w:r w:rsidRPr="000921ED">
        <w:rPr>
          <w:rFonts w:cs="David"/>
          <w:sz w:val="28"/>
          <w:szCs w:val="28"/>
          <w:rtl/>
        </w:rPr>
        <w:t xml:space="preserve"> </w:t>
      </w:r>
      <w:r w:rsidRPr="000921ED">
        <w:rPr>
          <w:rFonts w:cs="David" w:hint="cs"/>
          <w:sz w:val="28"/>
          <w:szCs w:val="28"/>
          <w:rtl/>
        </w:rPr>
        <w:t>טמאי</w:t>
      </w:r>
      <w:r w:rsidRPr="000921ED">
        <w:rPr>
          <w:rFonts w:cs="David"/>
          <w:sz w:val="28"/>
          <w:szCs w:val="28"/>
          <w:rtl/>
        </w:rPr>
        <w:t xml:space="preserve"> </w:t>
      </w:r>
      <w:r w:rsidRPr="000921ED">
        <w:rPr>
          <w:rFonts w:cs="David" w:hint="cs"/>
          <w:sz w:val="28"/>
          <w:szCs w:val="28"/>
          <w:rtl/>
        </w:rPr>
        <w:t>מתים</w:t>
      </w:r>
      <w:r w:rsidRPr="000921ED">
        <w:rPr>
          <w:rFonts w:cs="David"/>
          <w:sz w:val="28"/>
          <w:szCs w:val="28"/>
          <w:rtl/>
        </w:rPr>
        <w:t xml:space="preserve"> </w:t>
      </w:r>
      <w:r w:rsidRPr="000921ED">
        <w:rPr>
          <w:rFonts w:cs="David" w:hint="cs"/>
          <w:sz w:val="28"/>
          <w:szCs w:val="28"/>
          <w:rtl/>
        </w:rPr>
        <w:t>ליכנס</w:t>
      </w:r>
      <w:r w:rsidRPr="000921ED">
        <w:rPr>
          <w:rFonts w:cs="David"/>
          <w:sz w:val="28"/>
          <w:szCs w:val="28"/>
          <w:rtl/>
        </w:rPr>
        <w:t xml:space="preserve"> </w:t>
      </w:r>
      <w:r w:rsidRPr="000921ED">
        <w:rPr>
          <w:rFonts w:cs="David" w:hint="cs"/>
          <w:sz w:val="28"/>
          <w:szCs w:val="28"/>
          <w:rtl/>
        </w:rPr>
        <w:t>לשם</w:t>
      </w:r>
      <w:r w:rsidRPr="000921ED">
        <w:rPr>
          <w:rFonts w:cs="David"/>
          <w:sz w:val="28"/>
          <w:szCs w:val="28"/>
          <w:rtl/>
        </w:rPr>
        <w:t xml:space="preserve"> </w:t>
      </w:r>
      <w:r w:rsidRPr="000921ED">
        <w:rPr>
          <w:rFonts w:cs="David" w:hint="cs"/>
          <w:sz w:val="28"/>
          <w:szCs w:val="28"/>
          <w:rtl/>
        </w:rPr>
        <w:t>אף</w:t>
      </w:r>
      <w:r w:rsidRPr="000921ED">
        <w:rPr>
          <w:rFonts w:cs="David"/>
          <w:sz w:val="28"/>
          <w:szCs w:val="28"/>
          <w:rtl/>
        </w:rPr>
        <w:t xml:space="preserve"> </w:t>
      </w:r>
      <w:r w:rsidRPr="000921ED">
        <w:rPr>
          <w:rFonts w:cs="David" w:hint="cs"/>
          <w:sz w:val="28"/>
          <w:szCs w:val="28"/>
          <w:rtl/>
        </w:rPr>
        <w:t>מדרבנן,</w:t>
      </w:r>
      <w:r w:rsidRPr="000921ED">
        <w:rPr>
          <w:rFonts w:cs="David"/>
          <w:sz w:val="28"/>
          <w:szCs w:val="28"/>
          <w:rtl/>
        </w:rPr>
        <w:t xml:space="preserve"> </w:t>
      </w:r>
      <w:r w:rsidRPr="000921ED">
        <w:rPr>
          <w:rFonts w:cs="David" w:hint="cs"/>
          <w:sz w:val="28"/>
          <w:szCs w:val="28"/>
          <w:rtl/>
        </w:rPr>
        <w:t>שהוא</w:t>
      </w:r>
      <w:r w:rsidRPr="000921ED">
        <w:rPr>
          <w:rFonts w:cs="David"/>
          <w:sz w:val="28"/>
          <w:szCs w:val="28"/>
          <w:rtl/>
        </w:rPr>
        <w:t xml:space="preserve"> </w:t>
      </w:r>
      <w:r w:rsidRPr="000921ED">
        <w:rPr>
          <w:rFonts w:cs="David" w:hint="cs"/>
          <w:sz w:val="28"/>
          <w:szCs w:val="28"/>
          <w:rtl/>
        </w:rPr>
        <w:t>עד</w:t>
      </w:r>
      <w:r w:rsidRPr="000921ED">
        <w:rPr>
          <w:rFonts w:cs="David"/>
          <w:sz w:val="28"/>
          <w:szCs w:val="28"/>
          <w:rtl/>
        </w:rPr>
        <w:t xml:space="preserve"> </w:t>
      </w:r>
      <w:r w:rsidRPr="000921ED">
        <w:rPr>
          <w:rFonts w:cs="David" w:hint="cs"/>
          <w:sz w:val="28"/>
          <w:szCs w:val="28"/>
          <w:rtl/>
        </w:rPr>
        <w:t>ה'חיל'</w:t>
      </w:r>
      <w:r w:rsidRPr="000921ED">
        <w:rPr>
          <w:rFonts w:cs="David"/>
          <w:sz w:val="28"/>
          <w:szCs w:val="28"/>
          <w:rtl/>
        </w:rPr>
        <w:t xml:space="preserve"> </w:t>
      </w:r>
      <w:r w:rsidRPr="000921ED">
        <w:rPr>
          <w:rFonts w:cs="David" w:hint="cs"/>
          <w:sz w:val="28"/>
          <w:szCs w:val="28"/>
          <w:rtl/>
        </w:rPr>
        <w:t>שהיה</w:t>
      </w:r>
      <w:r w:rsidRPr="000921ED">
        <w:rPr>
          <w:rFonts w:cs="David"/>
          <w:sz w:val="28"/>
          <w:szCs w:val="28"/>
          <w:rtl/>
        </w:rPr>
        <w:t xml:space="preserve"> </w:t>
      </w:r>
      <w:r w:rsidRPr="000921ED">
        <w:rPr>
          <w:rFonts w:cs="David" w:hint="cs"/>
          <w:sz w:val="28"/>
          <w:szCs w:val="28"/>
          <w:rtl/>
        </w:rPr>
        <w:t>לפנים</w:t>
      </w:r>
      <w:r w:rsidRPr="000921ED">
        <w:rPr>
          <w:rFonts w:cs="David"/>
          <w:sz w:val="28"/>
          <w:szCs w:val="28"/>
          <w:rtl/>
        </w:rPr>
        <w:t xml:space="preserve"> </w:t>
      </w:r>
      <w:r w:rsidRPr="000921ED">
        <w:rPr>
          <w:rFonts w:cs="David" w:hint="cs"/>
          <w:sz w:val="28"/>
          <w:szCs w:val="28"/>
          <w:rtl/>
        </w:rPr>
        <w:t>מה'סורג'</w:t>
      </w:r>
      <w:r w:rsidRPr="000921ED">
        <w:rPr>
          <w:rFonts w:cs="David"/>
          <w:sz w:val="28"/>
          <w:szCs w:val="28"/>
          <w:rtl/>
        </w:rPr>
        <w:t xml:space="preserve">. </w:t>
      </w:r>
      <w:r w:rsidRPr="000921ED">
        <w:rPr>
          <w:rFonts w:cs="David" w:hint="cs"/>
          <w:sz w:val="28"/>
          <w:szCs w:val="28"/>
          <w:rtl/>
        </w:rPr>
        <w:t>ולמה</w:t>
      </w:r>
      <w:r w:rsidRPr="000921ED">
        <w:rPr>
          <w:rFonts w:cs="David"/>
          <w:sz w:val="28"/>
          <w:szCs w:val="28"/>
          <w:rtl/>
        </w:rPr>
        <w:t xml:space="preserve"> </w:t>
      </w:r>
      <w:r w:rsidRPr="000921ED">
        <w:rPr>
          <w:rFonts w:cs="David" w:hint="cs"/>
          <w:sz w:val="28"/>
          <w:szCs w:val="28"/>
          <w:rtl/>
        </w:rPr>
        <w:t>דאיתא</w:t>
      </w:r>
      <w:r w:rsidRPr="000921ED">
        <w:rPr>
          <w:rFonts w:cs="David"/>
          <w:sz w:val="28"/>
          <w:szCs w:val="28"/>
          <w:rtl/>
        </w:rPr>
        <w:t xml:space="preserve"> </w:t>
      </w:r>
      <w:r w:rsidRPr="000921ED">
        <w:rPr>
          <w:rFonts w:cs="David" w:hint="cs"/>
          <w:sz w:val="28"/>
          <w:szCs w:val="28"/>
          <w:rtl/>
        </w:rPr>
        <w:t>ברמב</w:t>
      </w:r>
      <w:r w:rsidRPr="000921ED">
        <w:rPr>
          <w:rFonts w:cs="David"/>
          <w:sz w:val="28"/>
          <w:szCs w:val="28"/>
          <w:rtl/>
        </w:rPr>
        <w:t>"</w:t>
      </w:r>
      <w:r w:rsidRPr="000921ED">
        <w:rPr>
          <w:rFonts w:cs="David" w:hint="cs"/>
          <w:sz w:val="28"/>
          <w:szCs w:val="28"/>
          <w:rtl/>
        </w:rPr>
        <w:t xml:space="preserve">ם... </w:t>
      </w:r>
      <w:r w:rsidRPr="004E29F8">
        <w:rPr>
          <w:rFonts w:cs="David" w:hint="cs"/>
          <w:b/>
          <w:bCs/>
          <w:sz w:val="28"/>
          <w:szCs w:val="28"/>
          <w:rtl/>
        </w:rPr>
        <w:t>מותר</w:t>
      </w:r>
      <w:r w:rsidRPr="004E29F8">
        <w:rPr>
          <w:rFonts w:cs="David"/>
          <w:b/>
          <w:bCs/>
          <w:sz w:val="28"/>
          <w:szCs w:val="28"/>
          <w:rtl/>
        </w:rPr>
        <w:t xml:space="preserve"> </w:t>
      </w:r>
      <w:r w:rsidRPr="004E29F8">
        <w:rPr>
          <w:rFonts w:cs="David" w:hint="cs"/>
          <w:b/>
          <w:bCs/>
          <w:sz w:val="28"/>
          <w:szCs w:val="28"/>
          <w:rtl/>
        </w:rPr>
        <w:t>מכל</w:t>
      </w:r>
      <w:r w:rsidRPr="004E29F8">
        <w:rPr>
          <w:rFonts w:cs="David"/>
          <w:b/>
          <w:bCs/>
          <w:sz w:val="28"/>
          <w:szCs w:val="28"/>
          <w:rtl/>
        </w:rPr>
        <w:t xml:space="preserve"> </w:t>
      </w:r>
      <w:r w:rsidRPr="004E29F8">
        <w:rPr>
          <w:rFonts w:cs="David" w:hint="cs"/>
          <w:b/>
          <w:bCs/>
          <w:sz w:val="28"/>
          <w:szCs w:val="28"/>
          <w:rtl/>
        </w:rPr>
        <w:t>צד</w:t>
      </w:r>
      <w:r w:rsidRPr="004E29F8">
        <w:rPr>
          <w:rFonts w:cs="David"/>
          <w:b/>
          <w:bCs/>
          <w:sz w:val="28"/>
          <w:szCs w:val="28"/>
          <w:rtl/>
        </w:rPr>
        <w:t xml:space="preserve"> </w:t>
      </w:r>
      <w:r w:rsidRPr="004E29F8">
        <w:rPr>
          <w:rFonts w:cs="David" w:hint="cs"/>
          <w:b/>
          <w:bCs/>
          <w:sz w:val="28"/>
          <w:szCs w:val="28"/>
          <w:rtl/>
        </w:rPr>
        <w:t>- אף</w:t>
      </w:r>
      <w:r w:rsidRPr="004E29F8">
        <w:rPr>
          <w:rFonts w:cs="David"/>
          <w:b/>
          <w:bCs/>
          <w:sz w:val="28"/>
          <w:szCs w:val="28"/>
          <w:rtl/>
        </w:rPr>
        <w:t xml:space="preserve"> </w:t>
      </w:r>
      <w:r w:rsidRPr="004E29F8">
        <w:rPr>
          <w:rFonts w:cs="David" w:hint="cs"/>
          <w:b/>
          <w:bCs/>
          <w:sz w:val="28"/>
          <w:szCs w:val="28"/>
          <w:rtl/>
        </w:rPr>
        <w:t>במערבי</w:t>
      </w:r>
      <w:r w:rsidRPr="000921ED">
        <w:rPr>
          <w:rFonts w:cs="David"/>
          <w:sz w:val="28"/>
          <w:szCs w:val="28"/>
          <w:rtl/>
        </w:rPr>
        <w:t xml:space="preserve"> </w:t>
      </w:r>
      <w:r w:rsidRPr="000921ED">
        <w:rPr>
          <w:rFonts w:cs="David" w:hint="cs"/>
          <w:sz w:val="28"/>
          <w:szCs w:val="28"/>
          <w:rtl/>
        </w:rPr>
        <w:t>ליכנס</w:t>
      </w:r>
      <w:r w:rsidRPr="000921ED">
        <w:rPr>
          <w:rFonts w:cs="David"/>
          <w:sz w:val="28"/>
          <w:szCs w:val="28"/>
          <w:rtl/>
        </w:rPr>
        <w:t xml:space="preserve"> </w:t>
      </w:r>
      <w:r w:rsidRPr="000921ED">
        <w:rPr>
          <w:rFonts w:cs="David" w:hint="cs"/>
          <w:sz w:val="28"/>
          <w:szCs w:val="28"/>
          <w:rtl/>
        </w:rPr>
        <w:t>טמאי</w:t>
      </w:r>
      <w:r w:rsidRPr="000921ED">
        <w:rPr>
          <w:rFonts w:cs="David"/>
          <w:sz w:val="28"/>
          <w:szCs w:val="28"/>
          <w:rtl/>
        </w:rPr>
        <w:t xml:space="preserve"> </w:t>
      </w:r>
      <w:r w:rsidRPr="000921ED">
        <w:rPr>
          <w:rFonts w:cs="David" w:hint="cs"/>
          <w:sz w:val="28"/>
          <w:szCs w:val="28"/>
          <w:rtl/>
        </w:rPr>
        <w:t>מתים</w:t>
      </w:r>
      <w:r w:rsidRPr="000921ED">
        <w:rPr>
          <w:rFonts w:cs="David"/>
          <w:sz w:val="28"/>
          <w:szCs w:val="28"/>
          <w:rtl/>
        </w:rPr>
        <w:t xml:space="preserve"> </w:t>
      </w:r>
      <w:r w:rsidRPr="000921ED">
        <w:rPr>
          <w:rFonts w:cs="David" w:hint="cs"/>
          <w:sz w:val="28"/>
          <w:szCs w:val="28"/>
          <w:rtl/>
        </w:rPr>
        <w:t>עד</w:t>
      </w:r>
      <w:r w:rsidRPr="000921ED">
        <w:rPr>
          <w:rFonts w:cs="David"/>
          <w:sz w:val="28"/>
          <w:szCs w:val="28"/>
          <w:rtl/>
        </w:rPr>
        <w:t xml:space="preserve"> </w:t>
      </w:r>
      <w:r w:rsidRPr="000921ED">
        <w:rPr>
          <w:rFonts w:cs="David" w:hint="cs"/>
          <w:sz w:val="28"/>
          <w:szCs w:val="28"/>
          <w:rtl/>
        </w:rPr>
        <w:t>הסורג</w:t>
      </w:r>
      <w:r w:rsidRPr="000921ED">
        <w:rPr>
          <w:rFonts w:cs="David"/>
          <w:sz w:val="28"/>
          <w:szCs w:val="28"/>
          <w:rtl/>
        </w:rPr>
        <w:t xml:space="preserve"> </w:t>
      </w:r>
      <w:r w:rsidRPr="000921ED">
        <w:rPr>
          <w:rFonts w:cs="David" w:hint="cs"/>
          <w:sz w:val="28"/>
          <w:szCs w:val="28"/>
          <w:rtl/>
        </w:rPr>
        <w:t>שהיה</w:t>
      </w:r>
      <w:r w:rsidRPr="000921ED">
        <w:rPr>
          <w:rFonts w:cs="David"/>
          <w:sz w:val="28"/>
          <w:szCs w:val="28"/>
          <w:rtl/>
        </w:rPr>
        <w:t xml:space="preserve"> </w:t>
      </w:r>
      <w:r w:rsidRPr="000921ED">
        <w:rPr>
          <w:rFonts w:cs="David" w:hint="cs"/>
          <w:sz w:val="28"/>
          <w:szCs w:val="28"/>
          <w:rtl/>
        </w:rPr>
        <w:t>רוחב</w:t>
      </w:r>
      <w:r w:rsidRPr="000921ED">
        <w:rPr>
          <w:rFonts w:cs="David"/>
          <w:sz w:val="28"/>
          <w:szCs w:val="28"/>
          <w:rtl/>
        </w:rPr>
        <w:t xml:space="preserve"> </w:t>
      </w:r>
      <w:r w:rsidRPr="000921ED">
        <w:rPr>
          <w:rFonts w:cs="David" w:hint="cs"/>
          <w:sz w:val="28"/>
          <w:szCs w:val="28"/>
          <w:rtl/>
        </w:rPr>
        <w:t>איזה</w:t>
      </w:r>
      <w:r w:rsidRPr="000921ED">
        <w:rPr>
          <w:rFonts w:cs="David"/>
          <w:sz w:val="28"/>
          <w:szCs w:val="28"/>
          <w:rtl/>
        </w:rPr>
        <w:t xml:space="preserve"> </w:t>
      </w:r>
      <w:r w:rsidRPr="000921ED">
        <w:rPr>
          <w:rFonts w:cs="David" w:hint="cs"/>
          <w:sz w:val="28"/>
          <w:szCs w:val="28"/>
          <w:rtl/>
        </w:rPr>
        <w:t>אמות... ומשאר</w:t>
      </w:r>
      <w:r w:rsidRPr="000921ED">
        <w:rPr>
          <w:rFonts w:cs="David"/>
          <w:sz w:val="28"/>
          <w:szCs w:val="28"/>
          <w:rtl/>
        </w:rPr>
        <w:t xml:space="preserve"> </w:t>
      </w:r>
      <w:r w:rsidRPr="000921ED">
        <w:rPr>
          <w:rFonts w:cs="David" w:hint="cs"/>
          <w:sz w:val="28"/>
          <w:szCs w:val="28"/>
          <w:rtl/>
        </w:rPr>
        <w:t>טומאות</w:t>
      </w:r>
      <w:r w:rsidRPr="000921ED">
        <w:rPr>
          <w:rFonts w:cs="David"/>
          <w:sz w:val="28"/>
          <w:szCs w:val="28"/>
          <w:rtl/>
        </w:rPr>
        <w:t xml:space="preserve"> </w:t>
      </w:r>
      <w:r w:rsidRPr="000921ED">
        <w:rPr>
          <w:rFonts w:cs="David" w:hint="cs"/>
          <w:sz w:val="28"/>
          <w:szCs w:val="28"/>
          <w:rtl/>
        </w:rPr>
        <w:t>הא</w:t>
      </w:r>
      <w:r w:rsidRPr="000921ED">
        <w:rPr>
          <w:rFonts w:cs="David"/>
          <w:sz w:val="28"/>
          <w:szCs w:val="28"/>
          <w:rtl/>
        </w:rPr>
        <w:t xml:space="preserve"> </w:t>
      </w:r>
      <w:r w:rsidRPr="000921ED">
        <w:rPr>
          <w:rFonts w:cs="David" w:hint="cs"/>
          <w:sz w:val="28"/>
          <w:szCs w:val="28"/>
          <w:rtl/>
        </w:rPr>
        <w:t>אפשר</w:t>
      </w:r>
      <w:r w:rsidRPr="000921ED">
        <w:rPr>
          <w:rFonts w:cs="David"/>
          <w:sz w:val="28"/>
          <w:szCs w:val="28"/>
          <w:rtl/>
        </w:rPr>
        <w:t xml:space="preserve"> </w:t>
      </w:r>
      <w:r w:rsidRPr="000921ED">
        <w:rPr>
          <w:rFonts w:cs="David" w:hint="cs"/>
          <w:sz w:val="28"/>
          <w:szCs w:val="28"/>
          <w:rtl/>
        </w:rPr>
        <w:t xml:space="preserve">לטבול". </w:t>
      </w:r>
    </w:p>
    <w:p w:rsidR="00DF321C" w:rsidRPr="00B24E74"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כך גם בעניין בניין המקדש מעצב הרב קורן את דעת הרבנות, שקבעה כביכול, שמצות בניין הבית אינה נוהגת כיום. מכאן תביעתו </w:t>
      </w:r>
      <w:r w:rsidRPr="00B24E74">
        <w:rPr>
          <w:rFonts w:ascii="Times New Roman" w:eastAsia="Times New Roman" w:hAnsi="Times New Roman" w:cs="David" w:hint="cs"/>
          <w:noProof/>
          <w:sz w:val="28"/>
          <w:szCs w:val="28"/>
          <w:rtl/>
          <w:lang w:eastAsia="he-IL"/>
        </w:rPr>
        <w:t>מ</w:t>
      </w:r>
      <w:r>
        <w:rPr>
          <w:rFonts w:ascii="Times New Roman" w:eastAsia="Times New Roman" w:hAnsi="Times New Roman" w:cs="David" w:hint="cs"/>
          <w:noProof/>
          <w:sz w:val="28"/>
          <w:szCs w:val="28"/>
          <w:rtl/>
          <w:lang w:eastAsia="he-IL"/>
        </w:rPr>
        <w:t xml:space="preserve">קוראי מאמרו, </w:t>
      </w:r>
      <w:r w:rsidRPr="00B24E74">
        <w:rPr>
          <w:rFonts w:ascii="Times New Roman" w:eastAsia="Times New Roman" w:hAnsi="Times New Roman" w:cs="David" w:hint="cs"/>
          <w:noProof/>
          <w:sz w:val="28"/>
          <w:szCs w:val="28"/>
          <w:rtl/>
          <w:lang w:eastAsia="he-IL"/>
        </w:rPr>
        <w:t>ל</w:t>
      </w:r>
      <w:r>
        <w:rPr>
          <w:rFonts w:ascii="Times New Roman" w:eastAsia="Times New Roman" w:hAnsi="Times New Roman" w:cs="David" w:hint="cs"/>
          <w:noProof/>
          <w:sz w:val="28"/>
          <w:szCs w:val="28"/>
          <w:rtl/>
          <w:lang w:eastAsia="he-IL"/>
        </w:rPr>
        <w:t xml:space="preserve">קבל את ה"פסק" </w:t>
      </w:r>
      <w:r w:rsidRPr="00B24E74">
        <w:rPr>
          <w:rFonts w:ascii="Times New Roman" w:eastAsia="Times New Roman" w:hAnsi="Times New Roman" w:cs="David" w:hint="cs"/>
          <w:noProof/>
          <w:sz w:val="28"/>
          <w:szCs w:val="28"/>
          <w:rtl/>
          <w:lang w:eastAsia="he-IL"/>
        </w:rPr>
        <w:t>שמקדש יירד משמים, שכן</w:t>
      </w:r>
      <w:r>
        <w:rPr>
          <w:rFonts w:ascii="Times New Roman" w:eastAsia="Times New Roman" w:hAnsi="Times New Roman" w:cs="David" w:hint="cs"/>
          <w:noProof/>
          <w:sz w:val="28"/>
          <w:szCs w:val="28"/>
          <w:rtl/>
          <w:lang w:eastAsia="he-IL"/>
        </w:rPr>
        <w:t>,</w:t>
      </w:r>
      <w:r w:rsidRPr="00B24E74">
        <w:rPr>
          <w:rFonts w:ascii="Times New Roman" w:eastAsia="Times New Roman" w:hAnsi="Times New Roman" w:cs="David" w:hint="cs"/>
          <w:noProof/>
          <w:sz w:val="28"/>
          <w:szCs w:val="28"/>
          <w:rtl/>
          <w:lang w:eastAsia="he-IL"/>
        </w:rPr>
        <w:t xml:space="preserve"> כך פסק הרב הראשי הרב אליהו זצ"ל</w:t>
      </w:r>
      <w:r>
        <w:rPr>
          <w:rFonts w:ascii="Times New Roman" w:eastAsia="Times New Roman" w:hAnsi="Times New Roman" w:cs="David" w:hint="cs"/>
          <w:noProof/>
          <w:sz w:val="28"/>
          <w:szCs w:val="28"/>
          <w:rtl/>
          <w:lang w:eastAsia="he-IL"/>
        </w:rPr>
        <w:t>,</w:t>
      </w:r>
      <w:r w:rsidRPr="009E0472">
        <w:rPr>
          <w:rFonts w:ascii="Times New Roman" w:eastAsia="Times New Roman" w:hAnsi="Times New Roman" w:cs="David"/>
          <w:noProof/>
          <w:sz w:val="28"/>
          <w:szCs w:val="28"/>
          <w:rtl/>
          <w:lang w:eastAsia="he-IL"/>
        </w:rPr>
        <w:t xml:space="preserve"> ול</w:t>
      </w:r>
      <w:r>
        <w:rPr>
          <w:rFonts w:ascii="Times New Roman" w:eastAsia="Times New Roman" w:hAnsi="Times New Roman" w:cs="David" w:hint="cs"/>
          <w:noProof/>
          <w:sz w:val="28"/>
          <w:szCs w:val="28"/>
          <w:rtl/>
          <w:lang w:eastAsia="he-IL"/>
        </w:rPr>
        <w:t>דעתו "</w:t>
      </w:r>
      <w:r w:rsidRPr="009E0472">
        <w:rPr>
          <w:rFonts w:ascii="Times New Roman" w:eastAsia="Times New Roman" w:hAnsi="Times New Roman" w:cs="David"/>
          <w:noProof/>
          <w:sz w:val="28"/>
          <w:szCs w:val="28"/>
          <w:rtl/>
          <w:lang w:eastAsia="he-IL"/>
        </w:rPr>
        <w:t>אין כאן מצוה הנוהגת למעשה</w:t>
      </w:r>
      <w:r>
        <w:rPr>
          <w:rFonts w:ascii="Times New Roman" w:eastAsia="Times New Roman" w:hAnsi="Times New Roman" w:cs="David" w:hint="cs"/>
          <w:noProof/>
          <w:sz w:val="28"/>
          <w:szCs w:val="28"/>
          <w:rtl/>
          <w:lang w:eastAsia="he-IL"/>
        </w:rPr>
        <w:t>".</w:t>
      </w:r>
      <w:r w:rsidRPr="00B24E74">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כאמור לעיל "פסק" זה לא היה ולא נברא בוודאי שאינו עמדת הרבנות הראשית לישראל.</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פסק הלכה נוסף מביא הרב קורן שליט"א בשם הרצי"ה זצ"ל, אשר קבע, לדעת הרב קורן, ש"</w:t>
      </w:r>
      <w:r w:rsidRPr="00885E71">
        <w:rPr>
          <w:rFonts w:ascii="Times New Roman" w:eastAsia="Times New Roman" w:hAnsi="Times New Roman" w:cs="David"/>
          <w:noProof/>
          <w:sz w:val="28"/>
          <w:szCs w:val="28"/>
          <w:rtl/>
          <w:lang w:eastAsia="he-IL"/>
        </w:rPr>
        <w:t>מצוות בניין המקדש אינה נוהגת היום</w:t>
      </w:r>
      <w:r>
        <w:rPr>
          <w:rFonts w:ascii="Times New Roman" w:eastAsia="Times New Roman" w:hAnsi="Times New Roman" w:cs="David" w:hint="cs"/>
          <w:noProof/>
          <w:sz w:val="28"/>
          <w:szCs w:val="28"/>
          <w:rtl/>
          <w:lang w:eastAsia="he-IL"/>
        </w:rPr>
        <w:t>", שכן, יש "סדר למצוות"! דהיינו: מחיית עמלק תחילה, אחריה העמדת מלך בישראל, ורק אחר כך בניית המקדש. מעתה, שאין עמלק בימינו, ואין מלך בימינו מצוות בניין המקדש בטילה.</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זאת בניגוד מפורש לדרכו של הרצי"ה, שהתגדר בתחום הנחלת עולם המחשבה בלבד לתלמידיו, ונמנע במפורש מלפסוק הלכה. הרצי"ה לא חיבר שו"ת או ספרות הלכתית אחרת,</w:t>
      </w:r>
      <w:r w:rsidRPr="00885E71">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בוודאי לא הוציא חיבור הלכתי בעניין הר הבית. יתר על כן, היה נוהג לשלוח את תלמידיו לשאול בהלכה את הרב פרנק זצ"ל רבה של ירושלים, שהתגורר בשכונתו, או לרבנות הראשית לישראל. כמתואר במאמר קודם אף פעל לבניין בית כנסת בהר הבית כאתחלתא לבניין המקדש.</w:t>
      </w:r>
    </w:p>
    <w:p w:rsidR="00DF321C" w:rsidRDefault="00DF321C" w:rsidP="00DF321C">
      <w:pPr>
        <w:spacing w:after="0" w:line="276" w:lineRule="auto"/>
        <w:jc w:val="both"/>
        <w:rPr>
          <w:rFonts w:ascii="Times New Roman" w:eastAsia="Times New Roman" w:hAnsi="Times New Roman" w:cs="David"/>
          <w:b/>
          <w:bCs/>
          <w:noProof/>
          <w:sz w:val="28"/>
          <w:szCs w:val="28"/>
          <w:rtl/>
          <w:lang w:eastAsia="he-IL"/>
        </w:rPr>
      </w:pPr>
    </w:p>
    <w:p w:rsidR="00DF321C" w:rsidRPr="00A572DB" w:rsidRDefault="00DF321C" w:rsidP="00DF321C">
      <w:pPr>
        <w:spacing w:after="0" w:line="276" w:lineRule="auto"/>
        <w:jc w:val="both"/>
        <w:rPr>
          <w:rFonts w:ascii="Times New Roman" w:eastAsia="Times New Roman" w:hAnsi="Times New Roman" w:cs="David"/>
          <w:b/>
          <w:bCs/>
          <w:noProof/>
          <w:sz w:val="28"/>
          <w:szCs w:val="28"/>
          <w:rtl/>
          <w:lang w:eastAsia="he-IL"/>
        </w:rPr>
      </w:pPr>
      <w:r w:rsidRPr="00A572DB">
        <w:rPr>
          <w:rFonts w:ascii="Times New Roman" w:eastAsia="Times New Roman" w:hAnsi="Times New Roman" w:cs="David" w:hint="cs"/>
          <w:b/>
          <w:bCs/>
          <w:noProof/>
          <w:sz w:val="28"/>
          <w:szCs w:val="28"/>
          <w:rtl/>
          <w:lang w:eastAsia="he-IL"/>
        </w:rPr>
        <w:t xml:space="preserve">הרב קורן שליט"א: מצות המקדש אינה נוהגת בימינו </w:t>
      </w:r>
      <w:r w:rsidRPr="00A572DB">
        <w:rPr>
          <w:rFonts w:ascii="Times New Roman" w:eastAsia="Times New Roman" w:hAnsi="Times New Roman" w:cs="David"/>
          <w:b/>
          <w:bCs/>
          <w:noProof/>
          <w:sz w:val="28"/>
          <w:szCs w:val="28"/>
          <w:rtl/>
          <w:lang w:eastAsia="he-IL"/>
        </w:rPr>
        <w:t>–</w:t>
      </w:r>
      <w:r w:rsidRPr="00A572DB">
        <w:rPr>
          <w:rFonts w:ascii="Times New Roman" w:eastAsia="Times New Roman" w:hAnsi="Times New Roman" w:cs="David" w:hint="cs"/>
          <w:b/>
          <w:bCs/>
          <w:noProof/>
          <w:sz w:val="28"/>
          <w:szCs w:val="28"/>
          <w:rtl/>
          <w:lang w:eastAsia="he-IL"/>
        </w:rPr>
        <w:t xml:space="preserve"> בניגוד ל</w:t>
      </w:r>
      <w:r>
        <w:rPr>
          <w:rFonts w:ascii="Times New Roman" w:eastAsia="Times New Roman" w:hAnsi="Times New Roman" w:cs="David" w:hint="cs"/>
          <w:b/>
          <w:bCs/>
          <w:noProof/>
          <w:sz w:val="28"/>
          <w:szCs w:val="28"/>
          <w:rtl/>
          <w:lang w:eastAsia="he-IL"/>
        </w:rPr>
        <w:t>רמב"ם ול</w:t>
      </w:r>
      <w:r w:rsidRPr="00A572DB">
        <w:rPr>
          <w:rFonts w:ascii="Times New Roman" w:eastAsia="Times New Roman" w:hAnsi="Times New Roman" w:cs="David" w:hint="cs"/>
          <w:b/>
          <w:bCs/>
          <w:noProof/>
          <w:sz w:val="28"/>
          <w:szCs w:val="28"/>
          <w:rtl/>
          <w:lang w:eastAsia="he-IL"/>
        </w:rPr>
        <w:t>רב קוק הקובע</w:t>
      </w:r>
      <w:r>
        <w:rPr>
          <w:rFonts w:ascii="Times New Roman" w:eastAsia="Times New Roman" w:hAnsi="Times New Roman" w:cs="David" w:hint="cs"/>
          <w:b/>
          <w:bCs/>
          <w:noProof/>
          <w:sz w:val="28"/>
          <w:szCs w:val="28"/>
          <w:rtl/>
          <w:lang w:eastAsia="he-IL"/>
        </w:rPr>
        <w:t>ים</w:t>
      </w:r>
      <w:r w:rsidRPr="00A572DB">
        <w:rPr>
          <w:rFonts w:ascii="Times New Roman" w:eastAsia="Times New Roman" w:hAnsi="Times New Roman" w:cs="David" w:hint="cs"/>
          <w:b/>
          <w:bCs/>
          <w:noProof/>
          <w:sz w:val="28"/>
          <w:szCs w:val="28"/>
          <w:rtl/>
          <w:lang w:eastAsia="he-IL"/>
        </w:rPr>
        <w:t xml:space="preserve"> כי בניין הבית </w:t>
      </w:r>
      <w:r>
        <w:rPr>
          <w:rFonts w:ascii="Times New Roman" w:eastAsia="Times New Roman" w:hAnsi="Times New Roman" w:cs="David" w:hint="cs"/>
          <w:b/>
          <w:bCs/>
          <w:noProof/>
          <w:sz w:val="28"/>
          <w:szCs w:val="28"/>
          <w:rtl/>
          <w:lang w:eastAsia="he-IL"/>
        </w:rPr>
        <w:t>חובה</w:t>
      </w:r>
      <w:r w:rsidRPr="00A572DB">
        <w:rPr>
          <w:rFonts w:ascii="Times New Roman" w:eastAsia="Times New Roman" w:hAnsi="Times New Roman" w:cs="David" w:hint="cs"/>
          <w:b/>
          <w:bCs/>
          <w:noProof/>
          <w:sz w:val="28"/>
          <w:szCs w:val="28"/>
          <w:rtl/>
          <w:lang w:eastAsia="he-IL"/>
        </w:rPr>
        <w:t xml:space="preserve"> כיום הזה</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יש בדברי הרב קורן שליט"א זילות גדולה בהצגת דעת רבנים בישראל, כאילו התעלמו מדברי הרמב"ם ושאר הפוסקים, הקובעים כי בניין המקדש היא מצוות עשה הנוהגת בזמן הזה. כך גם, לדעתו, החותמים על "כרוז תשכ"ז" חולקים על הרמב"ם בעניין זה. לשיטת הרב קורן, הכלל הקובע בעניין העלייה להר הבית ובניין המקדש הוא - שב ואל תעשה עדיף! כי המקדש אינו מצווה מעשית לימינו אלא חזון אחרית הימים.</w:t>
      </w:r>
    </w:p>
    <w:p w:rsidR="00DF321C" w:rsidRPr="00B55FEE" w:rsidRDefault="00DF321C" w:rsidP="00DF321C">
      <w:pPr>
        <w:spacing w:after="0" w:line="276" w:lineRule="auto"/>
        <w:jc w:val="both"/>
        <w:rPr>
          <w:rFonts w:ascii="Times New Roman" w:eastAsia="Times New Roman" w:hAnsi="Times New Roman" w:cs="David"/>
          <w:noProof/>
          <w:sz w:val="28"/>
          <w:szCs w:val="28"/>
          <w:rtl/>
          <w:lang w:eastAsia="he-IL"/>
        </w:rPr>
      </w:pPr>
      <w:r w:rsidRPr="00B55FEE">
        <w:rPr>
          <w:rFonts w:ascii="Times New Roman" w:eastAsia="Times New Roman" w:hAnsi="Times New Roman" w:cs="David" w:hint="cs"/>
          <w:noProof/>
          <w:sz w:val="28"/>
          <w:szCs w:val="28"/>
          <w:rtl/>
          <w:lang w:eastAsia="he-IL"/>
        </w:rPr>
        <w:t xml:space="preserve">זאת, כשדבר פשוט </w:t>
      </w:r>
      <w:r>
        <w:rPr>
          <w:rFonts w:ascii="Times New Roman" w:eastAsia="Times New Roman" w:hAnsi="Times New Roman" w:cs="David" w:hint="cs"/>
          <w:noProof/>
          <w:sz w:val="28"/>
          <w:szCs w:val="28"/>
          <w:rtl/>
          <w:lang w:eastAsia="he-IL"/>
        </w:rPr>
        <w:t xml:space="preserve">הוא </w:t>
      </w:r>
      <w:r w:rsidRPr="00B55FEE">
        <w:rPr>
          <w:rFonts w:ascii="Times New Roman" w:eastAsia="Times New Roman" w:hAnsi="Times New Roman" w:cs="David" w:hint="cs"/>
          <w:noProof/>
          <w:sz w:val="28"/>
          <w:szCs w:val="28"/>
          <w:rtl/>
          <w:lang w:eastAsia="he-IL"/>
        </w:rPr>
        <w:t>אצל כל מוני המצוות, ש</w:t>
      </w:r>
      <w:r w:rsidRPr="00B55FEE">
        <w:rPr>
          <w:rFonts w:ascii="Times New Roman" w:eastAsia="Times New Roman" w:hAnsi="Times New Roman" w:cs="David"/>
          <w:noProof/>
          <w:sz w:val="28"/>
          <w:szCs w:val="28"/>
          <w:rtl/>
          <w:lang w:eastAsia="he-IL"/>
        </w:rPr>
        <w:t xml:space="preserve">מצות עשה </w:t>
      </w:r>
      <w:r w:rsidRPr="00B55FEE">
        <w:rPr>
          <w:rFonts w:ascii="Times New Roman" w:eastAsia="Times New Roman" w:hAnsi="Times New Roman" w:cs="David" w:hint="cs"/>
          <w:noProof/>
          <w:sz w:val="28"/>
          <w:szCs w:val="28"/>
          <w:rtl/>
          <w:lang w:eastAsia="he-IL"/>
        </w:rPr>
        <w:t xml:space="preserve">מן התורה </w:t>
      </w:r>
      <w:r w:rsidRPr="00B55FEE">
        <w:rPr>
          <w:rFonts w:ascii="Times New Roman" w:eastAsia="Times New Roman" w:hAnsi="Times New Roman" w:cs="David"/>
          <w:noProof/>
          <w:sz w:val="28"/>
          <w:szCs w:val="28"/>
          <w:rtl/>
          <w:lang w:eastAsia="he-IL"/>
        </w:rPr>
        <w:t>לבנות מקדש לה'</w:t>
      </w:r>
      <w:r w:rsidRPr="00B55FEE">
        <w:rPr>
          <w:rFonts w:ascii="Times New Roman" w:eastAsia="Times New Roman" w:hAnsi="Times New Roman" w:cs="David" w:hint="cs"/>
          <w:noProof/>
          <w:sz w:val="28"/>
          <w:szCs w:val="28"/>
          <w:rtl/>
          <w:lang w:eastAsia="he-IL"/>
        </w:rPr>
        <w:t xml:space="preserve"> בכל דור ודור</w:t>
      </w:r>
      <w:r w:rsidRPr="00B55FEE">
        <w:rPr>
          <w:rFonts w:ascii="Times New Roman" w:eastAsia="Times New Roman" w:hAnsi="Times New Roman" w:cs="David"/>
          <w:noProof/>
          <w:sz w:val="28"/>
          <w:szCs w:val="28"/>
          <w:rtl/>
          <w:lang w:eastAsia="he-IL"/>
        </w:rPr>
        <w:t xml:space="preserve">, שנאמר </w:t>
      </w:r>
      <w:r w:rsidRPr="00B55FEE">
        <w:rPr>
          <w:rFonts w:ascii="Times New Roman" w:eastAsia="Times New Roman" w:hAnsi="Times New Roman" w:cs="David" w:hint="cs"/>
          <w:noProof/>
          <w:sz w:val="28"/>
          <w:szCs w:val="28"/>
          <w:rtl/>
          <w:lang w:eastAsia="he-IL"/>
        </w:rPr>
        <w:t>(</w:t>
      </w:r>
      <w:r w:rsidRPr="00B55FEE">
        <w:rPr>
          <w:rFonts w:ascii="Times New Roman" w:eastAsia="Times New Roman" w:hAnsi="Times New Roman" w:cs="David"/>
          <w:noProof/>
          <w:sz w:val="28"/>
          <w:szCs w:val="28"/>
          <w:rtl/>
          <w:lang w:eastAsia="he-IL"/>
        </w:rPr>
        <w:t>שמות כה</w:t>
      </w:r>
      <w:r w:rsidRPr="00B55FEE">
        <w:rPr>
          <w:rFonts w:ascii="Times New Roman" w:eastAsia="Times New Roman" w:hAnsi="Times New Roman" w:cs="David" w:hint="cs"/>
          <w:noProof/>
          <w:sz w:val="28"/>
          <w:szCs w:val="28"/>
          <w:rtl/>
          <w:lang w:eastAsia="he-IL"/>
        </w:rPr>
        <w:t>,</w:t>
      </w:r>
      <w:r w:rsidRPr="00B55FEE">
        <w:rPr>
          <w:rFonts w:ascii="Times New Roman" w:eastAsia="Times New Roman" w:hAnsi="Times New Roman" w:cs="David"/>
          <w:noProof/>
          <w:sz w:val="28"/>
          <w:szCs w:val="28"/>
          <w:rtl/>
          <w:lang w:eastAsia="he-IL"/>
        </w:rPr>
        <w:t xml:space="preserve"> ח</w:t>
      </w:r>
      <w:r w:rsidRPr="00B55FEE">
        <w:rPr>
          <w:rFonts w:ascii="Times New Roman" w:eastAsia="Times New Roman" w:hAnsi="Times New Roman" w:cs="David" w:hint="cs"/>
          <w:noProof/>
          <w:sz w:val="28"/>
          <w:szCs w:val="28"/>
          <w:rtl/>
          <w:lang w:eastAsia="he-IL"/>
        </w:rPr>
        <w:t>)</w:t>
      </w:r>
      <w:r w:rsidRPr="00B55FEE">
        <w:rPr>
          <w:rFonts w:ascii="Times New Roman" w:eastAsia="Times New Roman" w:hAnsi="Times New Roman" w:cs="David"/>
          <w:noProof/>
          <w:sz w:val="28"/>
          <w:szCs w:val="28"/>
          <w:rtl/>
          <w:lang w:eastAsia="he-IL"/>
        </w:rPr>
        <w:t xml:space="preserve">: </w:t>
      </w:r>
      <w:r w:rsidRPr="00B55FEE">
        <w:rPr>
          <w:rFonts w:ascii="Times New Roman" w:eastAsia="Times New Roman" w:hAnsi="Times New Roman" w:cs="David" w:hint="cs"/>
          <w:noProof/>
          <w:sz w:val="28"/>
          <w:szCs w:val="28"/>
          <w:rtl/>
          <w:lang w:eastAsia="he-IL"/>
        </w:rPr>
        <w:t>"</w:t>
      </w:r>
      <w:r w:rsidRPr="00B55FEE">
        <w:rPr>
          <w:rFonts w:ascii="Times New Roman" w:eastAsia="Times New Roman" w:hAnsi="Times New Roman" w:cs="David"/>
          <w:noProof/>
          <w:sz w:val="28"/>
          <w:szCs w:val="28"/>
          <w:rtl/>
          <w:lang w:eastAsia="he-IL"/>
        </w:rPr>
        <w:t>ועשו לי מקדש ושכנתי בתוכם</w:t>
      </w:r>
      <w:r w:rsidRPr="00B55FEE">
        <w:rPr>
          <w:rFonts w:ascii="Times New Roman" w:eastAsia="Times New Roman" w:hAnsi="Times New Roman" w:cs="David" w:hint="cs"/>
          <w:noProof/>
          <w:sz w:val="28"/>
          <w:szCs w:val="28"/>
          <w:rtl/>
          <w:lang w:eastAsia="he-IL"/>
        </w:rPr>
        <w:t xml:space="preserve">". </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כך כותב הרמב"ם </w:t>
      </w:r>
      <w:r w:rsidRPr="00B55FEE">
        <w:rPr>
          <w:rFonts w:ascii="Times New Roman" w:eastAsia="Times New Roman" w:hAnsi="Times New Roman" w:cs="David" w:hint="cs"/>
          <w:noProof/>
          <w:sz w:val="28"/>
          <w:szCs w:val="28"/>
          <w:rtl/>
          <w:lang w:eastAsia="he-IL"/>
        </w:rPr>
        <w:t xml:space="preserve">בספר המצוות שרש ג; שחיוב קיומן של המצוות כולן נצחי, ולא נפסק לעולם ובלשונו: "כימי השמים על הארץ!" </w:t>
      </w:r>
      <w:r>
        <w:rPr>
          <w:rFonts w:ascii="Times New Roman" w:eastAsia="Times New Roman" w:hAnsi="Times New Roman" w:cs="David" w:hint="cs"/>
          <w:noProof/>
          <w:sz w:val="28"/>
          <w:szCs w:val="28"/>
          <w:rtl/>
          <w:lang w:eastAsia="he-IL"/>
        </w:rPr>
        <w:t xml:space="preserve">וכפי שהרחיב בספר המצוות </w:t>
      </w:r>
      <w:r w:rsidRPr="00B55FEE">
        <w:rPr>
          <w:rFonts w:ascii="Times New Roman" w:eastAsia="Times New Roman" w:hAnsi="Times New Roman" w:cs="David" w:hint="cs"/>
          <w:noProof/>
          <w:sz w:val="28"/>
          <w:szCs w:val="28"/>
          <w:rtl/>
          <w:lang w:eastAsia="he-IL"/>
        </w:rPr>
        <w:t>(</w:t>
      </w:r>
      <w:r w:rsidRPr="00B55FEE">
        <w:rPr>
          <w:rFonts w:ascii="Times New Roman" w:eastAsia="Times New Roman" w:hAnsi="Times New Roman" w:cs="David"/>
          <w:noProof/>
          <w:sz w:val="28"/>
          <w:szCs w:val="28"/>
          <w:rtl/>
          <w:lang w:eastAsia="he-IL"/>
        </w:rPr>
        <w:t>עשה כ</w:t>
      </w:r>
      <w:r w:rsidRPr="00B55FEE">
        <w:rPr>
          <w:rFonts w:ascii="Times New Roman" w:eastAsia="Times New Roman" w:hAnsi="Times New Roman" w:cs="David" w:hint="cs"/>
          <w:noProof/>
          <w:sz w:val="28"/>
          <w:szCs w:val="28"/>
          <w:rtl/>
          <w:lang w:eastAsia="he-IL"/>
        </w:rPr>
        <w:t>)</w:t>
      </w:r>
      <w:r>
        <w:rPr>
          <w:rFonts w:ascii="Times New Roman" w:eastAsia="Times New Roman" w:hAnsi="Times New Roman" w:cs="David" w:hint="cs"/>
          <w:noProof/>
          <w:sz w:val="28"/>
          <w:szCs w:val="28"/>
          <w:rtl/>
          <w:lang w:eastAsia="he-IL"/>
        </w:rPr>
        <w:t xml:space="preserve">. בדרך זו הלכו </w:t>
      </w:r>
      <w:r w:rsidRPr="00B55FEE">
        <w:rPr>
          <w:rFonts w:ascii="Times New Roman" w:eastAsia="Times New Roman" w:hAnsi="Times New Roman" w:cs="David" w:hint="cs"/>
          <w:noProof/>
          <w:sz w:val="28"/>
          <w:szCs w:val="28"/>
          <w:rtl/>
          <w:lang w:eastAsia="he-IL"/>
        </w:rPr>
        <w:t xml:space="preserve">שאר מוני המצוות </w:t>
      </w:r>
      <w:r>
        <w:rPr>
          <w:rFonts w:ascii="Times New Roman" w:eastAsia="Times New Roman" w:hAnsi="Times New Roman" w:cs="David" w:hint="cs"/>
          <w:noProof/>
          <w:sz w:val="28"/>
          <w:szCs w:val="28"/>
          <w:rtl/>
          <w:lang w:eastAsia="he-IL"/>
        </w:rPr>
        <w:t>ה</w:t>
      </w:r>
      <w:r w:rsidRPr="00B55FEE">
        <w:rPr>
          <w:rFonts w:ascii="Times New Roman" w:eastAsia="Times New Roman" w:hAnsi="Times New Roman" w:cs="David" w:hint="cs"/>
          <w:noProof/>
          <w:sz w:val="28"/>
          <w:szCs w:val="28"/>
          <w:rtl/>
          <w:lang w:eastAsia="he-IL"/>
        </w:rPr>
        <w:t>מציינים מצוה זו כאחת מתרי"ג מצוות התורה, שחובה לקיימה בכל דור ודור. ראה בעניין זה בספר החינוך מצוה צה; וכן בספר מצוות גדול (מצוה קסג). וכן רבנו סעדיה גאון (מצוה נא) ועוד, כשכולם מסתמכים על הפסוק "ועשו לי מקדש".</w:t>
      </w:r>
      <w:r>
        <w:rPr>
          <w:rFonts w:ascii="Times New Roman" w:eastAsia="Times New Roman" w:hAnsi="Times New Roman" w:cs="David" w:hint="cs"/>
          <w:noProof/>
          <w:sz w:val="28"/>
          <w:szCs w:val="28"/>
          <w:rtl/>
          <w:lang w:eastAsia="he-IL"/>
        </w:rPr>
        <w:t xml:space="preserve"> </w:t>
      </w:r>
      <w:r w:rsidRPr="00B55FEE">
        <w:rPr>
          <w:rFonts w:ascii="Times New Roman" w:eastAsia="Times New Roman" w:hAnsi="Times New Roman" w:cs="David" w:hint="cs"/>
          <w:noProof/>
          <w:sz w:val="28"/>
          <w:szCs w:val="28"/>
          <w:rtl/>
          <w:lang w:eastAsia="he-IL"/>
        </w:rPr>
        <w:t xml:space="preserve">כך היא </w:t>
      </w:r>
      <w:r>
        <w:rPr>
          <w:rFonts w:ascii="Times New Roman" w:eastAsia="Times New Roman" w:hAnsi="Times New Roman" w:cs="David" w:hint="cs"/>
          <w:noProof/>
          <w:sz w:val="28"/>
          <w:szCs w:val="28"/>
          <w:rtl/>
          <w:lang w:eastAsia="he-IL"/>
        </w:rPr>
        <w:t xml:space="preserve">גם </w:t>
      </w:r>
      <w:r w:rsidRPr="00B55FEE">
        <w:rPr>
          <w:rFonts w:ascii="Times New Roman" w:eastAsia="Times New Roman" w:hAnsi="Times New Roman" w:cs="David" w:hint="cs"/>
          <w:noProof/>
          <w:sz w:val="28"/>
          <w:szCs w:val="28"/>
          <w:rtl/>
          <w:lang w:eastAsia="he-IL"/>
        </w:rPr>
        <w:t>לשון ה</w:t>
      </w:r>
      <w:r w:rsidRPr="00B55FEE">
        <w:rPr>
          <w:rFonts w:ascii="Times New Roman" w:eastAsia="Times New Roman" w:hAnsi="Times New Roman" w:cs="David"/>
          <w:noProof/>
          <w:sz w:val="28"/>
          <w:szCs w:val="28"/>
          <w:rtl/>
          <w:lang w:eastAsia="he-IL"/>
        </w:rPr>
        <w:t xml:space="preserve">רמב"ם </w:t>
      </w:r>
      <w:r w:rsidRPr="00B55FEE">
        <w:rPr>
          <w:rFonts w:ascii="Times New Roman" w:eastAsia="Times New Roman" w:hAnsi="Times New Roman" w:cs="David" w:hint="cs"/>
          <w:noProof/>
          <w:sz w:val="28"/>
          <w:szCs w:val="28"/>
          <w:rtl/>
          <w:lang w:eastAsia="he-IL"/>
        </w:rPr>
        <w:t xml:space="preserve">בהלכות </w:t>
      </w:r>
      <w:r w:rsidRPr="00B55FEE">
        <w:rPr>
          <w:rFonts w:ascii="Times New Roman" w:eastAsia="Times New Roman" w:hAnsi="Times New Roman" w:cs="David"/>
          <w:noProof/>
          <w:sz w:val="28"/>
          <w:szCs w:val="28"/>
          <w:rtl/>
          <w:lang w:eastAsia="he-IL"/>
        </w:rPr>
        <w:t>בית הבחירה א, א</w:t>
      </w:r>
      <w:r w:rsidRPr="00B55FEE">
        <w:rPr>
          <w:rFonts w:ascii="Times New Roman" w:eastAsia="Times New Roman" w:hAnsi="Times New Roman" w:cs="David" w:hint="cs"/>
          <w:noProof/>
          <w:sz w:val="28"/>
          <w:szCs w:val="28"/>
          <w:rtl/>
          <w:lang w:eastAsia="he-IL"/>
        </w:rPr>
        <w:t>: "</w:t>
      </w:r>
      <w:r w:rsidRPr="00B55FEE">
        <w:rPr>
          <w:rFonts w:ascii="Times New Roman" w:eastAsia="Times New Roman" w:hAnsi="Times New Roman" w:cs="David"/>
          <w:noProof/>
          <w:sz w:val="28"/>
          <w:szCs w:val="28"/>
          <w:rtl/>
          <w:lang w:eastAsia="he-IL"/>
        </w:rPr>
        <w:t>מצות עשה לעשות בית ל</w:t>
      </w:r>
      <w:r w:rsidRPr="00B55FEE">
        <w:rPr>
          <w:rFonts w:ascii="Times New Roman" w:eastAsia="Times New Roman" w:hAnsi="Times New Roman" w:cs="David" w:hint="cs"/>
          <w:noProof/>
          <w:sz w:val="28"/>
          <w:szCs w:val="28"/>
          <w:rtl/>
          <w:lang w:eastAsia="he-IL"/>
        </w:rPr>
        <w:t>ה</w:t>
      </w:r>
      <w:r w:rsidRPr="00B55FEE">
        <w:rPr>
          <w:rFonts w:ascii="Times New Roman" w:eastAsia="Times New Roman" w:hAnsi="Times New Roman" w:cs="David"/>
          <w:noProof/>
          <w:sz w:val="28"/>
          <w:szCs w:val="28"/>
          <w:rtl/>
          <w:lang w:eastAsia="he-IL"/>
        </w:rPr>
        <w:t>' מוכן להיות מקריבים בו הקרבנות, וחוגגין אליו שלש פעמים בשנה שנאמר</w:t>
      </w:r>
      <w:r w:rsidRPr="00B55FEE">
        <w:rPr>
          <w:rFonts w:ascii="Times New Roman" w:eastAsia="Times New Roman" w:hAnsi="Times New Roman" w:cs="David" w:hint="cs"/>
          <w:noProof/>
          <w:sz w:val="28"/>
          <w:szCs w:val="28"/>
          <w:rtl/>
          <w:lang w:eastAsia="he-IL"/>
        </w:rPr>
        <w:t>:</w:t>
      </w:r>
      <w:r w:rsidRPr="00B55FEE">
        <w:rPr>
          <w:rFonts w:ascii="Times New Roman" w:eastAsia="Times New Roman" w:hAnsi="Times New Roman" w:cs="David"/>
          <w:noProof/>
          <w:sz w:val="28"/>
          <w:szCs w:val="28"/>
          <w:rtl/>
          <w:lang w:eastAsia="he-IL"/>
        </w:rPr>
        <w:t xml:space="preserve"> </w:t>
      </w:r>
      <w:r w:rsidRPr="00B55FEE">
        <w:rPr>
          <w:rFonts w:ascii="Times New Roman" w:eastAsia="Times New Roman" w:hAnsi="Times New Roman" w:cs="David" w:hint="cs"/>
          <w:noProof/>
          <w:sz w:val="28"/>
          <w:szCs w:val="28"/>
          <w:rtl/>
          <w:lang w:eastAsia="he-IL"/>
        </w:rPr>
        <w:t>'</w:t>
      </w:r>
      <w:r w:rsidRPr="00B55FEE">
        <w:rPr>
          <w:rFonts w:ascii="Times New Roman" w:eastAsia="Times New Roman" w:hAnsi="Times New Roman" w:cs="David"/>
          <w:noProof/>
          <w:sz w:val="28"/>
          <w:szCs w:val="28"/>
          <w:rtl/>
          <w:lang w:eastAsia="he-IL"/>
        </w:rPr>
        <w:t>ועשו לי מקדש</w:t>
      </w:r>
      <w:r w:rsidRPr="00B55FEE">
        <w:rPr>
          <w:rFonts w:ascii="Times New Roman" w:eastAsia="Times New Roman" w:hAnsi="Times New Roman" w:cs="David" w:hint="cs"/>
          <w:noProof/>
          <w:sz w:val="28"/>
          <w:szCs w:val="28"/>
          <w:rtl/>
          <w:lang w:eastAsia="he-IL"/>
        </w:rPr>
        <w:t>'".</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כדרכו של הרב קורן להתעלם מעובדות כמוכח לעיל, כך מתעלם הרב קורן מן ההלכה הכבושה בישראל שמצוות המקדש נוהגת בימינו, והקורא מתרשם שזו עמדת הרבנות הראשית, זאת, כשמעולם לא שמענו שהרבנות הראשית חולקת בעניין זה על הרמב"ם ושאר מוני המצוות.</w:t>
      </w:r>
    </w:p>
    <w:p w:rsidR="00DF321C" w:rsidRPr="000F2177"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לא זו אף זו. מייסד הרבנות הראשית </w:t>
      </w:r>
      <w:r w:rsidRPr="000F2177">
        <w:rPr>
          <w:rFonts w:ascii="Times New Roman" w:eastAsia="Times New Roman" w:hAnsi="Times New Roman" w:cs="David" w:hint="cs"/>
          <w:noProof/>
          <w:sz w:val="28"/>
          <w:szCs w:val="28"/>
          <w:rtl/>
          <w:lang w:eastAsia="he-IL"/>
        </w:rPr>
        <w:t xml:space="preserve">מרן הרב </w:t>
      </w:r>
      <w:r>
        <w:rPr>
          <w:rFonts w:ascii="Times New Roman" w:eastAsia="Times New Roman" w:hAnsi="Times New Roman" w:cs="David" w:hint="cs"/>
          <w:noProof/>
          <w:sz w:val="28"/>
          <w:szCs w:val="28"/>
          <w:rtl/>
          <w:lang w:eastAsia="he-IL"/>
        </w:rPr>
        <w:t xml:space="preserve">קוק זצ"ל מחזק את שיטת הרמב"ם כמפורש </w:t>
      </w:r>
      <w:r w:rsidRPr="000F2177">
        <w:rPr>
          <w:rFonts w:ascii="Times New Roman" w:eastAsia="Times New Roman" w:hAnsi="Times New Roman" w:cs="David" w:hint="cs"/>
          <w:noProof/>
          <w:sz w:val="28"/>
          <w:szCs w:val="28"/>
          <w:rtl/>
          <w:lang w:eastAsia="he-IL"/>
        </w:rPr>
        <w:t>בתשובתו (</w:t>
      </w:r>
      <w:r>
        <w:rPr>
          <w:rFonts w:ascii="Times New Roman" w:eastAsia="Times New Roman" w:hAnsi="Times New Roman" w:cs="David" w:hint="cs"/>
          <w:noProof/>
          <w:sz w:val="28"/>
          <w:szCs w:val="28"/>
          <w:rtl/>
          <w:lang w:eastAsia="he-IL"/>
        </w:rPr>
        <w:t xml:space="preserve">משפט כהן </w:t>
      </w:r>
      <w:r w:rsidRPr="000F2177">
        <w:rPr>
          <w:rFonts w:ascii="Times New Roman" w:eastAsia="Times New Roman" w:hAnsi="Times New Roman" w:cs="David" w:hint="cs"/>
          <w:noProof/>
          <w:sz w:val="28"/>
          <w:szCs w:val="28"/>
          <w:rtl/>
          <w:lang w:eastAsia="he-IL"/>
        </w:rPr>
        <w:t>סימן צד)</w:t>
      </w:r>
      <w:r>
        <w:rPr>
          <w:rFonts w:ascii="Times New Roman" w:eastAsia="Times New Roman" w:hAnsi="Times New Roman" w:cs="David" w:hint="cs"/>
          <w:noProof/>
          <w:sz w:val="28"/>
          <w:szCs w:val="28"/>
          <w:rtl/>
          <w:lang w:eastAsia="he-IL"/>
        </w:rPr>
        <w:t xml:space="preserve"> ומסכם שם</w:t>
      </w:r>
      <w:r w:rsidRPr="000F2177">
        <w:rPr>
          <w:rFonts w:ascii="Times New Roman" w:eastAsia="Times New Roman" w:hAnsi="Times New Roman" w:cs="David" w:hint="cs"/>
          <w:noProof/>
          <w:sz w:val="28"/>
          <w:szCs w:val="28"/>
          <w:rtl/>
          <w:lang w:eastAsia="he-IL"/>
        </w:rPr>
        <w:t xml:space="preserve">: "אם יהיה רצון ה' - נבנה בית המקדש גם קודם שיבוא משיח!"  </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הרב קורן שם בפי הרצי"ה "פסק הלכה", ש"</w:t>
      </w:r>
      <w:r w:rsidRPr="00885E71">
        <w:rPr>
          <w:rFonts w:ascii="Times New Roman" w:eastAsia="Times New Roman" w:hAnsi="Times New Roman" w:cs="David"/>
          <w:noProof/>
          <w:sz w:val="28"/>
          <w:szCs w:val="28"/>
          <w:rtl/>
          <w:lang w:eastAsia="he-IL"/>
        </w:rPr>
        <w:t>מצוות בניין המקדש אינה נוהגת היום</w:t>
      </w:r>
      <w:r>
        <w:rPr>
          <w:rFonts w:ascii="Times New Roman" w:eastAsia="Times New Roman" w:hAnsi="Times New Roman" w:cs="David" w:hint="cs"/>
          <w:noProof/>
          <w:sz w:val="28"/>
          <w:szCs w:val="28"/>
          <w:rtl/>
          <w:lang w:eastAsia="he-IL"/>
        </w:rPr>
        <w:t xml:space="preserve">" וכאילו יצא לחלוק על אביו הגדול הרב הראשי לישראל. זאת, כשדעת הראי"ה זצ"ל היא שקיימת חובה לפעול </w:t>
      </w:r>
      <w:r w:rsidRPr="000F2177">
        <w:rPr>
          <w:rFonts w:ascii="Times New Roman" w:eastAsia="Times New Roman" w:hAnsi="Times New Roman" w:cs="David" w:hint="cs"/>
          <w:noProof/>
          <w:sz w:val="28"/>
          <w:szCs w:val="28"/>
          <w:rtl/>
          <w:lang w:eastAsia="he-IL"/>
        </w:rPr>
        <w:t>בדרך הטבע</w:t>
      </w:r>
      <w:r>
        <w:rPr>
          <w:rFonts w:ascii="Times New Roman" w:eastAsia="Times New Roman" w:hAnsi="Times New Roman" w:cs="David" w:hint="cs"/>
          <w:noProof/>
          <w:sz w:val="28"/>
          <w:szCs w:val="28"/>
          <w:rtl/>
          <w:lang w:eastAsia="he-IL"/>
        </w:rPr>
        <w:t xml:space="preserve"> לבניין הבית ולקירוב הגאולה, זו לשונו</w:t>
      </w:r>
      <w:r w:rsidRPr="000F2177">
        <w:rPr>
          <w:rFonts w:ascii="Times New Roman" w:eastAsia="Times New Roman" w:hAnsi="Times New Roman" w:cs="David" w:hint="cs"/>
          <w:noProof/>
          <w:sz w:val="28"/>
          <w:szCs w:val="28"/>
          <w:rtl/>
          <w:lang w:eastAsia="he-IL"/>
        </w:rPr>
        <w:t xml:space="preserve"> </w:t>
      </w:r>
      <w:r w:rsidRPr="000F2177">
        <w:rPr>
          <w:rFonts w:ascii="Times New Roman" w:eastAsia="Times New Roman" w:hAnsi="Times New Roman" w:cs="David"/>
          <w:noProof/>
          <w:sz w:val="28"/>
          <w:szCs w:val="28"/>
          <w:rtl/>
          <w:lang w:eastAsia="he-IL"/>
        </w:rPr>
        <w:t>(</w:t>
      </w:r>
      <w:r w:rsidRPr="000F2177">
        <w:rPr>
          <w:rFonts w:ascii="Times New Roman" w:eastAsia="Times New Roman" w:hAnsi="Times New Roman" w:cs="David" w:hint="cs"/>
          <w:noProof/>
          <w:sz w:val="28"/>
          <w:szCs w:val="28"/>
          <w:rtl/>
          <w:lang w:eastAsia="he-IL"/>
        </w:rPr>
        <w:t>אוצרות ראי"ה ח"ב עמ' 235</w:t>
      </w:r>
      <w:r w:rsidRPr="000F2177">
        <w:rPr>
          <w:rFonts w:ascii="Times New Roman" w:eastAsia="Times New Roman" w:hAnsi="Times New Roman" w:cs="David"/>
          <w:noProof/>
          <w:sz w:val="28"/>
          <w:szCs w:val="28"/>
          <w:rtl/>
          <w:lang w:eastAsia="he-IL"/>
        </w:rPr>
        <w:t>)</w:t>
      </w:r>
      <w:r>
        <w:rPr>
          <w:rFonts w:ascii="Times New Roman" w:eastAsia="Times New Roman" w:hAnsi="Times New Roman" w:cs="David" w:hint="cs"/>
          <w:noProof/>
          <w:sz w:val="28"/>
          <w:szCs w:val="28"/>
          <w:rtl/>
          <w:lang w:eastAsia="he-IL"/>
        </w:rPr>
        <w:t xml:space="preserve">: </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w:t>
      </w:r>
      <w:r w:rsidRPr="000F2177">
        <w:rPr>
          <w:rFonts w:ascii="Times New Roman" w:eastAsia="Times New Roman" w:hAnsi="Times New Roman" w:cs="David"/>
          <w:noProof/>
          <w:sz w:val="28"/>
          <w:szCs w:val="28"/>
          <w:rtl/>
          <w:lang w:eastAsia="he-IL"/>
        </w:rPr>
        <w:t>השתדלותינו לתחיית עמנו.</w:t>
      </w:r>
      <w:r w:rsidRPr="000F2177">
        <w:rPr>
          <w:rFonts w:ascii="Times New Roman" w:eastAsia="Times New Roman" w:hAnsi="Times New Roman" w:cs="David" w:hint="cs"/>
          <w:noProof/>
          <w:sz w:val="28"/>
          <w:szCs w:val="28"/>
          <w:rtl/>
          <w:lang w:eastAsia="he-IL"/>
        </w:rPr>
        <w:t xml:space="preserve">.. </w:t>
      </w:r>
      <w:r w:rsidRPr="000F2177">
        <w:rPr>
          <w:rFonts w:ascii="Times New Roman" w:eastAsia="Times New Roman" w:hAnsi="Times New Roman" w:cs="David"/>
          <w:noProof/>
          <w:sz w:val="28"/>
          <w:szCs w:val="28"/>
          <w:rtl/>
          <w:lang w:eastAsia="he-IL"/>
        </w:rPr>
        <w:t>תהיה התחלת התנערותנו מעפר גלותנו ע</w:t>
      </w:r>
      <w:r w:rsidRPr="000F2177">
        <w:rPr>
          <w:rFonts w:ascii="Times New Roman" w:eastAsia="Times New Roman" w:hAnsi="Times New Roman" w:cs="David" w:hint="cs"/>
          <w:noProof/>
          <w:sz w:val="28"/>
          <w:szCs w:val="28"/>
          <w:rtl/>
          <w:lang w:eastAsia="he-IL"/>
        </w:rPr>
        <w:t>ל פי</w:t>
      </w:r>
      <w:r w:rsidRPr="000F2177">
        <w:rPr>
          <w:rFonts w:ascii="Times New Roman" w:eastAsia="Times New Roman" w:hAnsi="Times New Roman" w:cs="David"/>
          <w:noProof/>
          <w:sz w:val="28"/>
          <w:szCs w:val="28"/>
          <w:rtl/>
          <w:lang w:eastAsia="he-IL"/>
        </w:rPr>
        <w:t xml:space="preserve"> השתדלותנו בדרכי הטבע</w:t>
      </w:r>
      <w:r w:rsidRPr="000F2177">
        <w:rPr>
          <w:rFonts w:ascii="Times New Roman" w:eastAsia="Times New Roman" w:hAnsi="Times New Roman" w:cs="David" w:hint="cs"/>
          <w:noProof/>
          <w:sz w:val="28"/>
          <w:szCs w:val="28"/>
          <w:rtl/>
          <w:lang w:eastAsia="he-IL"/>
        </w:rPr>
        <w:t xml:space="preserve">... </w:t>
      </w:r>
      <w:r w:rsidRPr="000F2177">
        <w:rPr>
          <w:rFonts w:ascii="Times New Roman" w:eastAsia="Times New Roman" w:hAnsi="Times New Roman" w:cs="David"/>
          <w:noProof/>
          <w:sz w:val="28"/>
          <w:szCs w:val="28"/>
          <w:rtl/>
          <w:lang w:eastAsia="he-IL"/>
        </w:rPr>
        <w:t>חובה קדושה [היא] להשתדל בזה בכל אשר תשיג ידינו</w:t>
      </w:r>
      <w:r>
        <w:rPr>
          <w:rFonts w:ascii="Times New Roman" w:eastAsia="Times New Roman" w:hAnsi="Times New Roman" w:cs="David" w:hint="cs"/>
          <w:noProof/>
          <w:sz w:val="28"/>
          <w:szCs w:val="28"/>
          <w:rtl/>
          <w:lang w:eastAsia="he-IL"/>
        </w:rPr>
        <w:t xml:space="preserve">... </w:t>
      </w:r>
      <w:r w:rsidRPr="000F2177">
        <w:rPr>
          <w:rFonts w:ascii="Times New Roman" w:eastAsia="Times New Roman" w:hAnsi="Times New Roman" w:cs="David"/>
          <w:noProof/>
          <w:sz w:val="28"/>
          <w:szCs w:val="28"/>
          <w:rtl/>
          <w:lang w:eastAsia="he-IL"/>
        </w:rPr>
        <w:t>דברי חז"ל מורים במקומות אין מספר, ומפורש בירושלמי דמעשר שני המפורסם</w:t>
      </w:r>
      <w:r w:rsidRPr="000F2177">
        <w:rPr>
          <w:rFonts w:ascii="Times New Roman" w:eastAsia="Times New Roman" w:hAnsi="Times New Roman" w:cs="David" w:hint="cs"/>
          <w:noProof/>
          <w:sz w:val="28"/>
          <w:szCs w:val="28"/>
          <w:rtl/>
          <w:lang w:eastAsia="he-IL"/>
        </w:rPr>
        <w:t>:</w:t>
      </w:r>
      <w:r w:rsidRPr="000F2177">
        <w:rPr>
          <w:rFonts w:ascii="Times New Roman" w:eastAsia="Times New Roman" w:hAnsi="Times New Roman" w:cs="David"/>
          <w:noProof/>
          <w:sz w:val="28"/>
          <w:szCs w:val="28"/>
          <w:rtl/>
          <w:lang w:eastAsia="he-IL"/>
        </w:rPr>
        <w:t xml:space="preserve"> </w:t>
      </w:r>
      <w:r w:rsidRPr="000F2177">
        <w:rPr>
          <w:rFonts w:ascii="Times New Roman" w:eastAsia="Times New Roman" w:hAnsi="Times New Roman" w:cs="David" w:hint="cs"/>
          <w:noProof/>
          <w:sz w:val="28"/>
          <w:szCs w:val="28"/>
          <w:rtl/>
          <w:lang w:eastAsia="he-IL"/>
        </w:rPr>
        <w:t>'</w:t>
      </w:r>
      <w:r w:rsidRPr="000F2177">
        <w:rPr>
          <w:rFonts w:ascii="Times New Roman" w:eastAsia="Times New Roman" w:hAnsi="Times New Roman" w:cs="David"/>
          <w:noProof/>
          <w:sz w:val="28"/>
          <w:szCs w:val="28"/>
          <w:rtl/>
          <w:lang w:eastAsia="he-IL"/>
        </w:rPr>
        <w:t>זאת אומרת שבנין בי</w:t>
      </w:r>
      <w:r w:rsidRPr="000F2177">
        <w:rPr>
          <w:rFonts w:ascii="Times New Roman" w:eastAsia="Times New Roman" w:hAnsi="Times New Roman" w:cs="David" w:hint="cs"/>
          <w:noProof/>
          <w:sz w:val="28"/>
          <w:szCs w:val="28"/>
          <w:rtl/>
          <w:lang w:eastAsia="he-IL"/>
        </w:rPr>
        <w:t xml:space="preserve">ת המקדש </w:t>
      </w:r>
      <w:r w:rsidRPr="000F2177">
        <w:rPr>
          <w:rFonts w:ascii="Times New Roman" w:eastAsia="Times New Roman" w:hAnsi="Times New Roman" w:cs="David"/>
          <w:noProof/>
          <w:sz w:val="28"/>
          <w:szCs w:val="28"/>
          <w:rtl/>
          <w:lang w:eastAsia="he-IL"/>
        </w:rPr>
        <w:t>קודם למלכות בית דוד</w:t>
      </w:r>
      <w:r w:rsidRPr="000F2177">
        <w:rPr>
          <w:rFonts w:ascii="Times New Roman" w:eastAsia="Times New Roman" w:hAnsi="Times New Roman" w:cs="David" w:hint="cs"/>
          <w:noProof/>
          <w:sz w:val="28"/>
          <w:szCs w:val="28"/>
          <w:rtl/>
          <w:lang w:eastAsia="he-IL"/>
        </w:rPr>
        <w:t>',</w:t>
      </w:r>
      <w:r w:rsidRPr="000F2177">
        <w:rPr>
          <w:rFonts w:ascii="Times New Roman" w:eastAsia="Times New Roman" w:hAnsi="Times New Roman" w:cs="David"/>
          <w:noProof/>
          <w:sz w:val="28"/>
          <w:szCs w:val="28"/>
          <w:rtl/>
          <w:lang w:eastAsia="he-IL"/>
        </w:rPr>
        <w:t xml:space="preserve"> ואין הדבר צריך אריכות</w:t>
      </w:r>
      <w:r w:rsidRPr="000F2177">
        <w:rPr>
          <w:rFonts w:ascii="Times New Roman" w:eastAsia="Times New Roman" w:hAnsi="Times New Roman" w:cs="David" w:hint="cs"/>
          <w:noProof/>
          <w:sz w:val="28"/>
          <w:szCs w:val="28"/>
          <w:rtl/>
          <w:lang w:eastAsia="he-IL"/>
        </w:rPr>
        <w:t>!</w:t>
      </w:r>
      <w:r>
        <w:rPr>
          <w:rFonts w:ascii="Times New Roman" w:eastAsia="Times New Roman" w:hAnsi="Times New Roman" w:cs="David" w:hint="cs"/>
          <w:noProof/>
          <w:sz w:val="28"/>
          <w:szCs w:val="28"/>
          <w:rtl/>
          <w:lang w:eastAsia="he-IL"/>
        </w:rPr>
        <w:t xml:space="preserve">... </w:t>
      </w:r>
      <w:r w:rsidRPr="000F2177">
        <w:rPr>
          <w:rFonts w:ascii="Times New Roman" w:eastAsia="Times New Roman" w:hAnsi="Times New Roman" w:cs="David"/>
          <w:noProof/>
          <w:sz w:val="28"/>
          <w:szCs w:val="28"/>
          <w:rtl/>
          <w:lang w:eastAsia="he-IL"/>
        </w:rPr>
        <w:t>אמנם יש אשר התנגדו לזה ב</w:t>
      </w:r>
      <w:r>
        <w:rPr>
          <w:rFonts w:ascii="Times New Roman" w:eastAsia="Times New Roman" w:hAnsi="Times New Roman" w:cs="David" w:hint="cs"/>
          <w:noProof/>
          <w:sz w:val="28"/>
          <w:szCs w:val="28"/>
          <w:rtl/>
          <w:lang w:eastAsia="he-IL"/>
        </w:rPr>
        <w:t xml:space="preserve">הביאם את </w:t>
      </w:r>
      <w:r w:rsidRPr="000F2177">
        <w:rPr>
          <w:rFonts w:ascii="Times New Roman" w:eastAsia="Times New Roman" w:hAnsi="Times New Roman" w:cs="David"/>
          <w:noProof/>
          <w:sz w:val="28"/>
          <w:szCs w:val="28"/>
          <w:rtl/>
          <w:lang w:eastAsia="he-IL"/>
        </w:rPr>
        <w:t>דברי התלמוד בבלי</w:t>
      </w:r>
      <w:r w:rsidRPr="000F2177">
        <w:rPr>
          <w:rFonts w:ascii="Times New Roman" w:eastAsia="Times New Roman" w:hAnsi="Times New Roman" w:cs="David" w:hint="cs"/>
          <w:noProof/>
          <w:sz w:val="28"/>
          <w:szCs w:val="28"/>
          <w:rtl/>
          <w:lang w:eastAsia="he-IL"/>
        </w:rPr>
        <w:t>:</w:t>
      </w:r>
      <w:r w:rsidRPr="000F2177">
        <w:rPr>
          <w:rFonts w:ascii="Times New Roman" w:eastAsia="Times New Roman" w:hAnsi="Times New Roman" w:cs="David"/>
          <w:noProof/>
          <w:sz w:val="28"/>
          <w:szCs w:val="28"/>
          <w:rtl/>
          <w:lang w:eastAsia="he-IL"/>
        </w:rPr>
        <w:t xml:space="preserve"> </w:t>
      </w:r>
      <w:r w:rsidRPr="000F2177">
        <w:rPr>
          <w:rFonts w:ascii="Times New Roman" w:eastAsia="Times New Roman" w:hAnsi="Times New Roman" w:cs="David" w:hint="cs"/>
          <w:noProof/>
          <w:sz w:val="28"/>
          <w:szCs w:val="28"/>
          <w:rtl/>
          <w:lang w:eastAsia="he-IL"/>
        </w:rPr>
        <w:t>'</w:t>
      </w:r>
      <w:r w:rsidRPr="000F2177">
        <w:rPr>
          <w:rFonts w:ascii="Times New Roman" w:eastAsia="Times New Roman" w:hAnsi="Times New Roman" w:cs="David"/>
          <w:noProof/>
          <w:sz w:val="28"/>
          <w:szCs w:val="28"/>
          <w:rtl/>
          <w:lang w:eastAsia="he-IL"/>
        </w:rPr>
        <w:t>הלכתא למשיחא</w:t>
      </w:r>
      <w:r w:rsidRPr="000F2177">
        <w:rPr>
          <w:rFonts w:ascii="Times New Roman" w:eastAsia="Times New Roman" w:hAnsi="Times New Roman" w:cs="David" w:hint="cs"/>
          <w:noProof/>
          <w:sz w:val="28"/>
          <w:szCs w:val="28"/>
          <w:rtl/>
          <w:lang w:eastAsia="he-IL"/>
        </w:rPr>
        <w:t>'</w:t>
      </w:r>
      <w:r w:rsidRPr="000F2177">
        <w:rPr>
          <w:rFonts w:ascii="Times New Roman" w:eastAsia="Times New Roman" w:hAnsi="Times New Roman" w:cs="David"/>
          <w:noProof/>
          <w:sz w:val="28"/>
          <w:szCs w:val="28"/>
          <w:rtl/>
          <w:lang w:eastAsia="he-IL"/>
        </w:rPr>
        <w:t xml:space="preserve"> </w:t>
      </w:r>
      <w:r w:rsidRPr="000F2177">
        <w:rPr>
          <w:rFonts w:ascii="Times New Roman" w:eastAsia="Times New Roman" w:hAnsi="Times New Roman" w:cs="David" w:hint="cs"/>
          <w:noProof/>
          <w:sz w:val="28"/>
          <w:szCs w:val="28"/>
          <w:rtl/>
          <w:lang w:eastAsia="he-IL"/>
        </w:rPr>
        <w:t xml:space="preserve">- </w:t>
      </w:r>
      <w:r w:rsidRPr="000F2177">
        <w:rPr>
          <w:rFonts w:ascii="Times New Roman" w:eastAsia="Times New Roman" w:hAnsi="Times New Roman" w:cs="David"/>
          <w:noProof/>
          <w:sz w:val="28"/>
          <w:szCs w:val="28"/>
          <w:rtl/>
          <w:lang w:eastAsia="he-IL"/>
        </w:rPr>
        <w:t>על דיני המקדש</w:t>
      </w:r>
      <w:r w:rsidRPr="000F2177">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ו</w:t>
      </w:r>
      <w:r w:rsidRPr="000F2177">
        <w:rPr>
          <w:rFonts w:ascii="Times New Roman" w:eastAsia="Times New Roman" w:hAnsi="Times New Roman" w:cs="David"/>
          <w:noProof/>
          <w:sz w:val="28"/>
          <w:szCs w:val="28"/>
          <w:rtl/>
          <w:lang w:eastAsia="he-IL"/>
        </w:rPr>
        <w:t xml:space="preserve">איננה כלל כמו </w:t>
      </w:r>
      <w:r w:rsidRPr="00CE226D">
        <w:rPr>
          <w:rFonts w:ascii="Times New Roman" w:eastAsia="Times New Roman" w:hAnsi="Times New Roman" w:cs="David"/>
          <w:b/>
          <w:bCs/>
          <w:noProof/>
          <w:sz w:val="28"/>
          <w:szCs w:val="28"/>
          <w:rtl/>
          <w:lang w:eastAsia="he-IL"/>
        </w:rPr>
        <w:t>שחשבוה הטועים הללו</w:t>
      </w:r>
      <w:r w:rsidRPr="000F2177">
        <w:rPr>
          <w:rFonts w:ascii="Times New Roman" w:eastAsia="Times New Roman" w:hAnsi="Times New Roman" w:cs="David" w:hint="cs"/>
          <w:noProof/>
          <w:sz w:val="28"/>
          <w:szCs w:val="28"/>
          <w:rtl/>
          <w:lang w:eastAsia="he-IL"/>
        </w:rPr>
        <w:t xml:space="preserve"> - </w:t>
      </w:r>
      <w:r w:rsidRPr="000F2177">
        <w:rPr>
          <w:rFonts w:ascii="Times New Roman" w:eastAsia="Times New Roman" w:hAnsi="Times New Roman" w:cs="David"/>
          <w:noProof/>
          <w:sz w:val="28"/>
          <w:szCs w:val="28"/>
          <w:rtl/>
          <w:lang w:eastAsia="he-IL"/>
        </w:rPr>
        <w:t>לבטל מזה כל השתדלותינו ושאיפותינו לתחיית עמנו</w:t>
      </w:r>
      <w:r w:rsidRPr="000F2177">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hint="cs"/>
          <w:noProof/>
          <w:sz w:val="28"/>
          <w:szCs w:val="28"/>
          <w:rtl/>
          <w:lang w:eastAsia="he-IL"/>
        </w:rPr>
        <w:t>ודבריו מדברים בעד עצמם.</w:t>
      </w:r>
    </w:p>
    <w:p w:rsidR="00DF321C" w:rsidRPr="000F2177" w:rsidRDefault="00DF321C" w:rsidP="00DF321C">
      <w:pPr>
        <w:spacing w:after="0" w:line="276" w:lineRule="auto"/>
        <w:jc w:val="both"/>
        <w:rPr>
          <w:rFonts w:ascii="Times New Roman" w:eastAsia="Times New Roman" w:hAnsi="Times New Roman" w:cs="David"/>
          <w:noProof/>
          <w:sz w:val="28"/>
          <w:szCs w:val="28"/>
          <w:rtl/>
          <w:lang w:eastAsia="he-IL"/>
        </w:rPr>
      </w:pPr>
    </w:p>
    <w:p w:rsidR="00DF321C" w:rsidRPr="000C2B15" w:rsidRDefault="00DF321C" w:rsidP="00DF321C">
      <w:pPr>
        <w:spacing w:after="0" w:line="276" w:lineRule="auto"/>
        <w:jc w:val="both"/>
        <w:rPr>
          <w:rFonts w:ascii="Times New Roman" w:eastAsia="Times New Roman" w:hAnsi="Times New Roman" w:cs="David"/>
          <w:b/>
          <w:bCs/>
          <w:noProof/>
          <w:sz w:val="28"/>
          <w:szCs w:val="28"/>
          <w:rtl/>
          <w:lang w:eastAsia="he-IL"/>
        </w:rPr>
      </w:pPr>
      <w:r w:rsidRPr="000C2B15">
        <w:rPr>
          <w:rFonts w:ascii="Times New Roman" w:eastAsia="Times New Roman" w:hAnsi="Times New Roman" w:cs="David" w:hint="cs"/>
          <w:b/>
          <w:bCs/>
          <w:noProof/>
          <w:sz w:val="28"/>
          <w:szCs w:val="28"/>
          <w:rtl/>
          <w:lang w:eastAsia="he-IL"/>
        </w:rPr>
        <w:t xml:space="preserve">בעל </w:t>
      </w:r>
      <w:r w:rsidRPr="000C2B15">
        <w:rPr>
          <w:rFonts w:ascii="Times New Roman" w:eastAsia="Times New Roman" w:hAnsi="Times New Roman" w:cs="David"/>
          <w:b/>
          <w:bCs/>
          <w:noProof/>
          <w:sz w:val="28"/>
          <w:szCs w:val="28"/>
          <w:rtl/>
          <w:lang w:eastAsia="he-IL"/>
        </w:rPr>
        <w:t>נפש החיים</w:t>
      </w:r>
      <w:r w:rsidRPr="000C2B15">
        <w:rPr>
          <w:rFonts w:ascii="Times New Roman" w:eastAsia="Times New Roman" w:hAnsi="Times New Roman" w:cs="David" w:hint="cs"/>
          <w:b/>
          <w:bCs/>
          <w:noProof/>
          <w:sz w:val="28"/>
          <w:szCs w:val="28"/>
          <w:rtl/>
          <w:lang w:eastAsia="he-IL"/>
        </w:rPr>
        <w:t xml:space="preserve">: </w:t>
      </w:r>
      <w:r w:rsidRPr="000C2B15">
        <w:rPr>
          <w:rFonts w:ascii="Times New Roman" w:eastAsia="Times New Roman" w:hAnsi="Times New Roman" w:cs="David"/>
          <w:b/>
          <w:bCs/>
          <w:noProof/>
          <w:sz w:val="28"/>
          <w:szCs w:val="28"/>
          <w:rtl/>
          <w:lang w:eastAsia="he-IL"/>
        </w:rPr>
        <w:t>אם יתאספו כל חכמי ישראל לשנות פרט מאיז</w:t>
      </w:r>
      <w:r w:rsidRPr="000C2B15">
        <w:rPr>
          <w:rFonts w:ascii="Times New Roman" w:eastAsia="Times New Roman" w:hAnsi="Times New Roman" w:cs="David" w:hint="cs"/>
          <w:b/>
          <w:bCs/>
          <w:noProof/>
          <w:sz w:val="28"/>
          <w:szCs w:val="28"/>
          <w:rtl/>
          <w:lang w:eastAsia="he-IL"/>
        </w:rPr>
        <w:t>ו</w:t>
      </w:r>
      <w:r w:rsidRPr="000C2B15">
        <w:rPr>
          <w:rFonts w:ascii="Times New Roman" w:eastAsia="Times New Roman" w:hAnsi="Times New Roman" w:cs="David"/>
          <w:b/>
          <w:bCs/>
          <w:noProof/>
          <w:sz w:val="28"/>
          <w:szCs w:val="28"/>
          <w:rtl/>
          <w:lang w:eastAsia="he-IL"/>
        </w:rPr>
        <w:t xml:space="preserve"> מצוה</w:t>
      </w:r>
      <w:r w:rsidRPr="000C2B15">
        <w:rPr>
          <w:rFonts w:ascii="Times New Roman" w:eastAsia="Times New Roman" w:hAnsi="Times New Roman" w:cs="David" w:hint="cs"/>
          <w:b/>
          <w:bCs/>
          <w:noProof/>
          <w:sz w:val="28"/>
          <w:szCs w:val="28"/>
          <w:rtl/>
          <w:lang w:eastAsia="he-IL"/>
        </w:rPr>
        <w:t xml:space="preserve"> </w:t>
      </w:r>
      <w:r>
        <w:rPr>
          <w:rFonts w:ascii="Times New Roman" w:eastAsia="Times New Roman" w:hAnsi="Times New Roman" w:cs="David"/>
          <w:b/>
          <w:bCs/>
          <w:noProof/>
          <w:sz w:val="28"/>
          <w:szCs w:val="28"/>
          <w:rtl/>
          <w:lang w:eastAsia="he-IL"/>
        </w:rPr>
        <w:t>–</w:t>
      </w:r>
      <w:r w:rsidRPr="000C2B15">
        <w:rPr>
          <w:rFonts w:ascii="Times New Roman" w:eastAsia="Times New Roman" w:hAnsi="Times New Roman" w:cs="David" w:hint="cs"/>
          <w:b/>
          <w:bCs/>
          <w:noProof/>
          <w:sz w:val="28"/>
          <w:szCs w:val="28"/>
          <w:rtl/>
          <w:lang w:eastAsia="he-IL"/>
        </w:rPr>
        <w:t xml:space="preserve"> </w:t>
      </w:r>
      <w:r>
        <w:rPr>
          <w:rFonts w:ascii="Times New Roman" w:eastAsia="Times New Roman" w:hAnsi="Times New Roman" w:cs="David" w:hint="cs"/>
          <w:b/>
          <w:bCs/>
          <w:noProof/>
          <w:sz w:val="28"/>
          <w:szCs w:val="28"/>
          <w:rtl/>
          <w:lang w:eastAsia="he-IL"/>
        </w:rPr>
        <w:t xml:space="preserve">לא </w:t>
      </w:r>
      <w:r w:rsidRPr="000C2B15">
        <w:rPr>
          <w:rFonts w:ascii="Times New Roman" w:eastAsia="Times New Roman" w:hAnsi="Times New Roman" w:cs="David"/>
          <w:b/>
          <w:bCs/>
          <w:noProof/>
          <w:sz w:val="28"/>
          <w:szCs w:val="28"/>
          <w:rtl/>
          <w:lang w:eastAsia="he-IL"/>
        </w:rPr>
        <w:t>נאבה ולא נשמע אליהם</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 xml:space="preserve">מול הניסיון של הרב קורן שליט"א וחבריו בארגון 'מורא מקדש' לפרש את מצוות בניין המקדש בניגוד לדברי הרמב"ם ושאר מוני המצוות, </w:t>
      </w:r>
      <w:r w:rsidRPr="000C2B15">
        <w:rPr>
          <w:rFonts w:ascii="Times New Roman" w:eastAsia="Times New Roman" w:hAnsi="Times New Roman" w:cs="David" w:hint="cs"/>
          <w:noProof/>
          <w:sz w:val="28"/>
          <w:szCs w:val="28"/>
          <w:rtl/>
          <w:lang w:eastAsia="he-IL"/>
        </w:rPr>
        <w:t>נ</w:t>
      </w:r>
      <w:r>
        <w:rPr>
          <w:rFonts w:ascii="Times New Roman" w:eastAsia="Times New Roman" w:hAnsi="Times New Roman" w:cs="David" w:hint="cs"/>
          <w:noProof/>
          <w:sz w:val="28"/>
          <w:szCs w:val="28"/>
          <w:rtl/>
          <w:lang w:eastAsia="he-IL"/>
        </w:rPr>
        <w:t xml:space="preserve">שים לנגד עינינו את </w:t>
      </w:r>
      <w:r w:rsidRPr="000C2B15">
        <w:rPr>
          <w:rFonts w:ascii="Times New Roman" w:eastAsia="Times New Roman" w:hAnsi="Times New Roman" w:cs="David" w:hint="cs"/>
          <w:noProof/>
          <w:sz w:val="28"/>
          <w:szCs w:val="28"/>
          <w:rtl/>
          <w:lang w:eastAsia="he-IL"/>
        </w:rPr>
        <w:t xml:space="preserve">דברי בעל </w:t>
      </w:r>
      <w:r w:rsidRPr="000C2B15">
        <w:rPr>
          <w:rFonts w:ascii="Times New Roman" w:eastAsia="Times New Roman" w:hAnsi="Times New Roman" w:cs="David"/>
          <w:noProof/>
          <w:sz w:val="28"/>
          <w:szCs w:val="28"/>
          <w:rtl/>
          <w:lang w:eastAsia="he-IL"/>
        </w:rPr>
        <w:t xml:space="preserve">נפש החיים </w:t>
      </w:r>
      <w:r w:rsidRPr="000C2B15">
        <w:rPr>
          <w:rFonts w:ascii="Times New Roman" w:eastAsia="Times New Roman" w:hAnsi="Times New Roman" w:cs="David" w:hint="cs"/>
          <w:noProof/>
          <w:sz w:val="28"/>
          <w:szCs w:val="28"/>
          <w:rtl/>
          <w:lang w:eastAsia="he-IL"/>
        </w:rPr>
        <w:t>(</w:t>
      </w:r>
      <w:r w:rsidRPr="000C2B15">
        <w:rPr>
          <w:rFonts w:ascii="Times New Roman" w:eastAsia="Times New Roman" w:hAnsi="Times New Roman" w:cs="David"/>
          <w:noProof/>
          <w:sz w:val="28"/>
          <w:szCs w:val="28"/>
          <w:rtl/>
          <w:lang w:eastAsia="he-IL"/>
        </w:rPr>
        <w:t>שער א</w:t>
      </w:r>
      <w:r w:rsidRPr="000C2B15">
        <w:rPr>
          <w:rFonts w:ascii="Times New Roman" w:eastAsia="Times New Roman" w:hAnsi="Times New Roman" w:cs="David" w:hint="cs"/>
          <w:noProof/>
          <w:sz w:val="28"/>
          <w:szCs w:val="28"/>
          <w:rtl/>
          <w:lang w:eastAsia="he-IL"/>
        </w:rPr>
        <w:t>,</w:t>
      </w:r>
      <w:r w:rsidRPr="000C2B15">
        <w:rPr>
          <w:rFonts w:ascii="Times New Roman" w:eastAsia="Times New Roman" w:hAnsi="Times New Roman" w:cs="David"/>
          <w:noProof/>
          <w:sz w:val="28"/>
          <w:szCs w:val="28"/>
          <w:rtl/>
          <w:lang w:eastAsia="he-IL"/>
        </w:rPr>
        <w:t xml:space="preserve"> כב</w:t>
      </w:r>
      <w:r w:rsidRPr="000C2B15">
        <w:rPr>
          <w:rFonts w:ascii="Times New Roman" w:eastAsia="Times New Roman" w:hAnsi="Times New Roman" w:cs="David" w:hint="cs"/>
          <w:noProof/>
          <w:sz w:val="28"/>
          <w:szCs w:val="28"/>
          <w:rtl/>
          <w:lang w:eastAsia="he-IL"/>
        </w:rPr>
        <w:t>)</w:t>
      </w:r>
      <w:r>
        <w:rPr>
          <w:rFonts w:ascii="Times New Roman" w:eastAsia="Times New Roman" w:hAnsi="Times New Roman" w:cs="David" w:hint="cs"/>
          <w:noProof/>
          <w:sz w:val="28"/>
          <w:szCs w:val="28"/>
          <w:rtl/>
          <w:lang w:eastAsia="he-IL"/>
        </w:rPr>
        <w:t xml:space="preserve"> הכותב</w:t>
      </w:r>
      <w:r w:rsidRPr="000C2B15">
        <w:rPr>
          <w:rFonts w:ascii="Times New Roman" w:eastAsia="Times New Roman" w:hAnsi="Times New Roman" w:cs="David" w:hint="cs"/>
          <w:noProof/>
          <w:sz w:val="28"/>
          <w:szCs w:val="28"/>
          <w:rtl/>
          <w:lang w:eastAsia="he-IL"/>
        </w:rPr>
        <w:t>: "</w:t>
      </w:r>
      <w:r w:rsidRPr="000C2B15">
        <w:rPr>
          <w:rFonts w:ascii="Times New Roman" w:eastAsia="Times New Roman" w:hAnsi="Times New Roman" w:cs="David"/>
          <w:noProof/>
          <w:sz w:val="28"/>
          <w:szCs w:val="28"/>
          <w:rtl/>
          <w:lang w:eastAsia="he-IL"/>
        </w:rPr>
        <w:t>מעת שבעו</w:t>
      </w:r>
      <w:r>
        <w:rPr>
          <w:rFonts w:ascii="Times New Roman" w:eastAsia="Times New Roman" w:hAnsi="Times New Roman" w:cs="David" w:hint="cs"/>
          <w:noProof/>
          <w:sz w:val="28"/>
          <w:szCs w:val="28"/>
          <w:rtl/>
          <w:lang w:eastAsia="he-IL"/>
        </w:rPr>
        <w:t>ו</w:t>
      </w:r>
      <w:r w:rsidRPr="000C2B15">
        <w:rPr>
          <w:rFonts w:ascii="Times New Roman" w:eastAsia="Times New Roman" w:hAnsi="Times New Roman" w:cs="David"/>
          <w:noProof/>
          <w:sz w:val="28"/>
          <w:szCs w:val="28"/>
          <w:rtl/>
          <w:lang w:eastAsia="he-IL"/>
        </w:rPr>
        <w:t>נינו פסקה נבואה מישראל</w:t>
      </w:r>
      <w:r>
        <w:rPr>
          <w:rFonts w:ascii="Times New Roman" w:eastAsia="Times New Roman" w:hAnsi="Times New Roman" w:cs="David" w:hint="cs"/>
          <w:noProof/>
          <w:sz w:val="28"/>
          <w:szCs w:val="28"/>
          <w:rtl/>
          <w:lang w:eastAsia="he-IL"/>
        </w:rPr>
        <w:t>,</w:t>
      </w:r>
      <w:r w:rsidRPr="000C2B15">
        <w:rPr>
          <w:rFonts w:ascii="Times New Roman" w:eastAsia="Times New Roman" w:hAnsi="Times New Roman" w:cs="David"/>
          <w:noProof/>
          <w:sz w:val="28"/>
          <w:szCs w:val="28"/>
          <w:rtl/>
          <w:lang w:eastAsia="he-IL"/>
        </w:rPr>
        <w:t xml:space="preserve"> אף</w:t>
      </w:r>
      <w:r>
        <w:rPr>
          <w:rFonts w:ascii="Times New Roman" w:eastAsia="Times New Roman" w:hAnsi="Times New Roman" w:cs="David"/>
          <w:noProof/>
          <w:sz w:val="28"/>
          <w:szCs w:val="28"/>
          <w:rtl/>
          <w:lang w:eastAsia="he-IL"/>
        </w:rPr>
        <w:t xml:space="preserve"> אם יתאספו כל חכמי ישראל</w:t>
      </w:r>
      <w:r>
        <w:rPr>
          <w:rFonts w:ascii="Times New Roman" w:eastAsia="Times New Roman" w:hAnsi="Times New Roman" w:cs="David" w:hint="cs"/>
          <w:noProof/>
          <w:sz w:val="28"/>
          <w:szCs w:val="28"/>
          <w:rtl/>
          <w:lang w:eastAsia="he-IL"/>
        </w:rPr>
        <w:t xml:space="preserve">... </w:t>
      </w:r>
      <w:r w:rsidRPr="00F9727C">
        <w:rPr>
          <w:rFonts w:ascii="Times New Roman" w:eastAsia="Times New Roman" w:hAnsi="Times New Roman" w:cs="David"/>
          <w:noProof/>
          <w:sz w:val="28"/>
          <w:szCs w:val="28"/>
          <w:rtl/>
          <w:lang w:eastAsia="he-IL"/>
        </w:rPr>
        <w:t>ויעמיקו השגתם וטוהר שכלם לשנות אף איזה פרט מאיזה מצוה</w:t>
      </w:r>
      <w:r>
        <w:rPr>
          <w:rFonts w:ascii="Times New Roman" w:eastAsia="Times New Roman" w:hAnsi="Times New Roman" w:cs="David" w:hint="cs"/>
          <w:noProof/>
          <w:sz w:val="28"/>
          <w:szCs w:val="28"/>
          <w:rtl/>
          <w:lang w:eastAsia="he-IL"/>
        </w:rPr>
        <w:t xml:space="preserve">, </w:t>
      </w:r>
      <w:r w:rsidRPr="00F9727C">
        <w:rPr>
          <w:rFonts w:ascii="Times New Roman" w:eastAsia="Times New Roman" w:hAnsi="Times New Roman" w:cs="David"/>
          <w:noProof/>
          <w:sz w:val="28"/>
          <w:szCs w:val="28"/>
          <w:rtl/>
          <w:lang w:eastAsia="he-IL"/>
        </w:rPr>
        <w:t>או</w:t>
      </w:r>
      <w:r>
        <w:rPr>
          <w:rFonts w:ascii="Times New Roman" w:eastAsia="Times New Roman" w:hAnsi="Times New Roman" w:cs="David" w:hint="cs"/>
          <w:noProof/>
          <w:sz w:val="28"/>
          <w:szCs w:val="28"/>
          <w:rtl/>
          <w:lang w:eastAsia="he-IL"/>
        </w:rPr>
        <w:t xml:space="preserve"> </w:t>
      </w:r>
      <w:r w:rsidRPr="00F9727C">
        <w:rPr>
          <w:rFonts w:ascii="Times New Roman" w:eastAsia="Times New Roman" w:hAnsi="Times New Roman" w:cs="David"/>
          <w:noProof/>
          <w:sz w:val="28"/>
          <w:szCs w:val="28"/>
          <w:rtl/>
          <w:lang w:eastAsia="he-IL"/>
        </w:rPr>
        <w:t xml:space="preserve">לאחר זמנה ח"ו </w:t>
      </w:r>
      <w:r>
        <w:rPr>
          <w:rFonts w:ascii="Times New Roman" w:eastAsia="Times New Roman" w:hAnsi="Times New Roman" w:cs="David" w:hint="cs"/>
          <w:noProof/>
          <w:sz w:val="28"/>
          <w:szCs w:val="28"/>
          <w:rtl/>
          <w:lang w:eastAsia="he-IL"/>
        </w:rPr>
        <w:t xml:space="preserve">- </w:t>
      </w:r>
      <w:r w:rsidRPr="00791F55">
        <w:rPr>
          <w:rFonts w:ascii="Times New Roman" w:eastAsia="Times New Roman" w:hAnsi="Times New Roman" w:cs="David"/>
          <w:b/>
          <w:bCs/>
          <w:noProof/>
          <w:sz w:val="28"/>
          <w:szCs w:val="28"/>
          <w:rtl/>
          <w:lang w:eastAsia="he-IL"/>
        </w:rPr>
        <w:t>לא נאבה ולא נשמע אליהם</w:t>
      </w:r>
      <w:r w:rsidRPr="00791F55">
        <w:rPr>
          <w:rFonts w:ascii="Times New Roman" w:eastAsia="Times New Roman" w:hAnsi="Times New Roman" w:cs="David" w:hint="cs"/>
          <w:b/>
          <w:bCs/>
          <w:noProof/>
          <w:sz w:val="28"/>
          <w:szCs w:val="28"/>
          <w:rtl/>
          <w:lang w:eastAsia="he-IL"/>
        </w:rPr>
        <w:t>!</w:t>
      </w:r>
      <w:r>
        <w:rPr>
          <w:rFonts w:ascii="Times New Roman" w:eastAsia="Times New Roman" w:hAnsi="Times New Roman" w:cs="David" w:hint="cs"/>
          <w:noProof/>
          <w:sz w:val="28"/>
          <w:szCs w:val="28"/>
          <w:rtl/>
          <w:lang w:eastAsia="he-IL"/>
        </w:rPr>
        <w:t xml:space="preserve">... </w:t>
      </w:r>
      <w:r w:rsidRPr="00F9727C">
        <w:rPr>
          <w:rFonts w:ascii="Times New Roman" w:eastAsia="Times New Roman" w:hAnsi="Times New Roman" w:cs="David"/>
          <w:noProof/>
          <w:sz w:val="28"/>
          <w:szCs w:val="28"/>
          <w:rtl/>
          <w:lang w:eastAsia="he-IL"/>
        </w:rPr>
        <w:t>וכאשר נחתם התלמוד הקדוש</w:t>
      </w:r>
      <w:r>
        <w:rPr>
          <w:rFonts w:ascii="Times New Roman" w:eastAsia="Times New Roman" w:hAnsi="Times New Roman" w:cs="David" w:hint="cs"/>
          <w:noProof/>
          <w:sz w:val="28"/>
          <w:szCs w:val="28"/>
          <w:rtl/>
          <w:lang w:eastAsia="he-IL"/>
        </w:rPr>
        <w:t>,</w:t>
      </w:r>
      <w:r w:rsidRPr="00F9727C">
        <w:rPr>
          <w:rFonts w:ascii="Times New Roman" w:eastAsia="Times New Roman" w:hAnsi="Times New Roman" w:cs="David"/>
          <w:noProof/>
          <w:sz w:val="28"/>
          <w:szCs w:val="28"/>
          <w:rtl/>
          <w:lang w:eastAsia="he-IL"/>
        </w:rPr>
        <w:t xml:space="preserve"> אנו אין לנו אלא לשמור ולעשות ככל הכתוב בתוה"ק שבכתב ובעל פה</w:t>
      </w:r>
      <w:r>
        <w:rPr>
          <w:rFonts w:ascii="Times New Roman" w:eastAsia="Times New Roman" w:hAnsi="Times New Roman" w:cs="David" w:hint="cs"/>
          <w:noProof/>
          <w:sz w:val="28"/>
          <w:szCs w:val="28"/>
          <w:rtl/>
          <w:lang w:eastAsia="he-IL"/>
        </w:rPr>
        <w:t>...</w:t>
      </w:r>
      <w:r w:rsidRPr="00F9727C">
        <w:rPr>
          <w:rFonts w:ascii="Times New Roman" w:eastAsia="Times New Roman" w:hAnsi="Times New Roman" w:cs="David"/>
          <w:noProof/>
          <w:sz w:val="28"/>
          <w:szCs w:val="28"/>
          <w:rtl/>
          <w:lang w:eastAsia="he-IL"/>
        </w:rPr>
        <w:t xml:space="preserve"> בלי נטות מהם כל דהו</w:t>
      </w:r>
      <w:r>
        <w:rPr>
          <w:rFonts w:ascii="Times New Roman" w:eastAsia="Times New Roman" w:hAnsi="Times New Roman" w:cs="David" w:hint="cs"/>
          <w:noProof/>
          <w:sz w:val="28"/>
          <w:szCs w:val="28"/>
          <w:rtl/>
          <w:lang w:eastAsia="he-IL"/>
        </w:rPr>
        <w:t>".</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r>
        <w:rPr>
          <w:rFonts w:ascii="Times New Roman" w:eastAsia="Times New Roman" w:hAnsi="Times New Roman" w:cs="David" w:hint="cs"/>
          <w:noProof/>
          <w:sz w:val="28"/>
          <w:szCs w:val="28"/>
          <w:rtl/>
          <w:lang w:eastAsia="he-IL"/>
        </w:rPr>
        <w:t>ושם (</w:t>
      </w:r>
      <w:r w:rsidRPr="00F9727C">
        <w:rPr>
          <w:rFonts w:ascii="Times New Roman" w:eastAsia="Times New Roman" w:hAnsi="Times New Roman" w:cs="David"/>
          <w:noProof/>
          <w:sz w:val="28"/>
          <w:szCs w:val="28"/>
          <w:rtl/>
          <w:lang w:eastAsia="he-IL"/>
        </w:rPr>
        <w:t>פרק ז</w:t>
      </w:r>
      <w:r>
        <w:rPr>
          <w:rFonts w:ascii="Times New Roman" w:eastAsia="Times New Roman" w:hAnsi="Times New Roman" w:cs="David" w:hint="cs"/>
          <w:noProof/>
          <w:sz w:val="28"/>
          <w:szCs w:val="28"/>
          <w:rtl/>
          <w:lang w:eastAsia="he-IL"/>
        </w:rPr>
        <w:t>) כתב: "</w:t>
      </w:r>
      <w:r w:rsidRPr="00F9727C">
        <w:rPr>
          <w:rFonts w:ascii="Times New Roman" w:eastAsia="Times New Roman" w:hAnsi="Times New Roman" w:cs="David"/>
          <w:noProof/>
          <w:sz w:val="28"/>
          <w:szCs w:val="28"/>
          <w:rtl/>
          <w:lang w:eastAsia="he-IL"/>
        </w:rPr>
        <w:t>לבל יתחכם האדם הגדול שהשגתו מרובה</w:t>
      </w:r>
      <w:r>
        <w:rPr>
          <w:rFonts w:ascii="Times New Roman" w:eastAsia="Times New Roman" w:hAnsi="Times New Roman" w:cs="David" w:hint="cs"/>
          <w:noProof/>
          <w:sz w:val="28"/>
          <w:szCs w:val="28"/>
          <w:rtl/>
          <w:lang w:eastAsia="he-IL"/>
        </w:rPr>
        <w:t>,</w:t>
      </w:r>
      <w:r w:rsidRPr="00F9727C">
        <w:rPr>
          <w:rFonts w:ascii="Times New Roman" w:eastAsia="Times New Roman" w:hAnsi="Times New Roman" w:cs="David"/>
          <w:noProof/>
          <w:sz w:val="28"/>
          <w:szCs w:val="28"/>
          <w:rtl/>
          <w:lang w:eastAsia="he-IL"/>
        </w:rPr>
        <w:t xml:space="preserve"> לומר</w:t>
      </w:r>
      <w:r>
        <w:rPr>
          <w:rFonts w:ascii="Times New Roman" w:eastAsia="Times New Roman" w:hAnsi="Times New Roman" w:cs="David" w:hint="cs"/>
          <w:noProof/>
          <w:sz w:val="28"/>
          <w:szCs w:val="28"/>
          <w:rtl/>
          <w:lang w:eastAsia="he-IL"/>
        </w:rPr>
        <w:t>:</w:t>
      </w:r>
      <w:r w:rsidRPr="00F9727C">
        <w:rPr>
          <w:rFonts w:ascii="Times New Roman" w:eastAsia="Times New Roman" w:hAnsi="Times New Roman" w:cs="David"/>
          <w:noProof/>
          <w:sz w:val="28"/>
          <w:szCs w:val="28"/>
          <w:rtl/>
          <w:lang w:eastAsia="he-IL"/>
        </w:rPr>
        <w:t xml:space="preserve"> אנכי הרואה סוד וטעמי המצות</w:t>
      </w:r>
      <w:r>
        <w:rPr>
          <w:rFonts w:ascii="Times New Roman" w:eastAsia="Times New Roman" w:hAnsi="Times New Roman" w:cs="David" w:hint="cs"/>
          <w:noProof/>
          <w:sz w:val="28"/>
          <w:szCs w:val="28"/>
          <w:rtl/>
          <w:lang w:eastAsia="he-IL"/>
        </w:rPr>
        <w:t>...</w:t>
      </w:r>
      <w:r w:rsidRPr="00F9727C">
        <w:rPr>
          <w:rFonts w:ascii="Times New Roman" w:eastAsia="Times New Roman" w:hAnsi="Times New Roman" w:cs="David"/>
          <w:noProof/>
          <w:sz w:val="28"/>
          <w:szCs w:val="28"/>
          <w:rtl/>
          <w:lang w:eastAsia="he-IL"/>
        </w:rPr>
        <w:t xml:space="preserve"> </w:t>
      </w:r>
      <w:r>
        <w:rPr>
          <w:rFonts w:ascii="Times New Roman" w:eastAsia="Times New Roman" w:hAnsi="Times New Roman" w:cs="David" w:hint="cs"/>
          <w:noProof/>
          <w:sz w:val="28"/>
          <w:szCs w:val="28"/>
          <w:rtl/>
          <w:lang w:eastAsia="he-IL"/>
        </w:rPr>
        <w:t>ו</w:t>
      </w:r>
      <w:r w:rsidRPr="00F9727C">
        <w:rPr>
          <w:rFonts w:ascii="Times New Roman" w:eastAsia="Times New Roman" w:hAnsi="Times New Roman" w:cs="David"/>
          <w:noProof/>
          <w:sz w:val="28"/>
          <w:szCs w:val="28"/>
          <w:rtl/>
          <w:lang w:eastAsia="he-IL"/>
        </w:rPr>
        <w:t>ראוי לי לפי שורש נשמתי</w:t>
      </w:r>
      <w:r>
        <w:rPr>
          <w:rFonts w:ascii="Times New Roman" w:eastAsia="Times New Roman" w:hAnsi="Times New Roman" w:cs="David" w:hint="cs"/>
          <w:noProof/>
          <w:sz w:val="28"/>
          <w:szCs w:val="28"/>
          <w:rtl/>
          <w:lang w:eastAsia="he-IL"/>
        </w:rPr>
        <w:t>...</w:t>
      </w:r>
      <w:r>
        <w:rPr>
          <w:rFonts w:ascii="Times New Roman" w:eastAsia="Times New Roman" w:hAnsi="Times New Roman" w:cs="David"/>
          <w:noProof/>
          <w:sz w:val="28"/>
          <w:szCs w:val="28"/>
          <w:rtl/>
          <w:lang w:eastAsia="he-IL"/>
        </w:rPr>
        <w:t xml:space="preserve"> לעבור ח"ו על איזה מצוה</w:t>
      </w:r>
      <w:r>
        <w:rPr>
          <w:rFonts w:ascii="Times New Roman" w:eastAsia="Times New Roman" w:hAnsi="Times New Roman" w:cs="David" w:hint="cs"/>
          <w:noProof/>
          <w:sz w:val="28"/>
          <w:szCs w:val="28"/>
          <w:rtl/>
          <w:lang w:eastAsia="he-IL"/>
        </w:rPr>
        <w:t>,</w:t>
      </w:r>
      <w:r w:rsidRPr="00F9727C">
        <w:rPr>
          <w:rFonts w:ascii="Times New Roman" w:eastAsia="Times New Roman" w:hAnsi="Times New Roman" w:cs="David"/>
          <w:noProof/>
          <w:sz w:val="28"/>
          <w:szCs w:val="28"/>
          <w:rtl/>
          <w:lang w:eastAsia="he-IL"/>
        </w:rPr>
        <w:t xml:space="preserve"> או לדחות שום פרט מפרטי המעשה</w:t>
      </w:r>
      <w:r>
        <w:rPr>
          <w:rFonts w:ascii="Times New Roman" w:eastAsia="Times New Roman" w:hAnsi="Times New Roman" w:cs="David" w:hint="cs"/>
          <w:noProof/>
          <w:sz w:val="28"/>
          <w:szCs w:val="28"/>
          <w:rtl/>
          <w:lang w:eastAsia="he-IL"/>
        </w:rPr>
        <w:t>...</w:t>
      </w:r>
      <w:r w:rsidRPr="00F9727C">
        <w:rPr>
          <w:rFonts w:ascii="Times New Roman" w:eastAsia="Times New Roman" w:hAnsi="Times New Roman" w:cs="David"/>
          <w:noProof/>
          <w:sz w:val="28"/>
          <w:szCs w:val="28"/>
          <w:rtl/>
          <w:lang w:eastAsia="he-IL"/>
        </w:rPr>
        <w:t xml:space="preserve"> או לשנות זמנה ח"ו.</w:t>
      </w:r>
      <w:r>
        <w:rPr>
          <w:rFonts w:ascii="Times New Roman" w:eastAsia="Times New Roman" w:hAnsi="Times New Roman" w:cs="David" w:hint="cs"/>
          <w:noProof/>
          <w:sz w:val="28"/>
          <w:szCs w:val="28"/>
          <w:rtl/>
          <w:lang w:eastAsia="he-IL"/>
        </w:rPr>
        <w:t xml:space="preserve">.. </w:t>
      </w:r>
      <w:r>
        <w:rPr>
          <w:rFonts w:ascii="Times New Roman" w:eastAsia="Times New Roman" w:hAnsi="Times New Roman" w:cs="David"/>
          <w:noProof/>
          <w:sz w:val="28"/>
          <w:szCs w:val="28"/>
          <w:rtl/>
          <w:lang w:eastAsia="he-IL"/>
        </w:rPr>
        <w:t>והרי חזקיהו המלך</w:t>
      </w:r>
      <w:r>
        <w:rPr>
          <w:rFonts w:ascii="Times New Roman" w:eastAsia="Times New Roman" w:hAnsi="Times New Roman" w:cs="David" w:hint="cs"/>
          <w:noProof/>
          <w:sz w:val="28"/>
          <w:szCs w:val="28"/>
          <w:rtl/>
          <w:lang w:eastAsia="he-IL"/>
        </w:rPr>
        <w:t xml:space="preserve">... </w:t>
      </w:r>
      <w:r w:rsidRPr="00F9727C">
        <w:rPr>
          <w:rFonts w:ascii="Times New Roman" w:eastAsia="Times New Roman" w:hAnsi="Times New Roman" w:cs="David"/>
          <w:noProof/>
          <w:sz w:val="28"/>
          <w:szCs w:val="28"/>
          <w:rtl/>
          <w:lang w:eastAsia="he-IL"/>
        </w:rPr>
        <w:t>בא אליו ישעיה בדבר ה' ואמר לו</w:t>
      </w:r>
      <w:r>
        <w:rPr>
          <w:rFonts w:ascii="Times New Roman" w:eastAsia="Times New Roman" w:hAnsi="Times New Roman" w:cs="David" w:hint="cs"/>
          <w:noProof/>
          <w:sz w:val="28"/>
          <w:szCs w:val="28"/>
          <w:rtl/>
          <w:lang w:eastAsia="he-IL"/>
        </w:rPr>
        <w:t>:</w:t>
      </w:r>
      <w:r w:rsidRPr="00F9727C">
        <w:rPr>
          <w:rFonts w:ascii="Times New Roman" w:eastAsia="Times New Roman" w:hAnsi="Times New Roman" w:cs="David"/>
          <w:noProof/>
          <w:sz w:val="28"/>
          <w:szCs w:val="28"/>
          <w:rtl/>
          <w:lang w:eastAsia="he-IL"/>
        </w:rPr>
        <w:t xml:space="preserve"> </w:t>
      </w:r>
      <w:r>
        <w:rPr>
          <w:rFonts w:ascii="Times New Roman" w:eastAsia="Times New Roman" w:hAnsi="Times New Roman" w:cs="David" w:hint="cs"/>
          <w:noProof/>
          <w:sz w:val="28"/>
          <w:szCs w:val="28"/>
          <w:rtl/>
          <w:lang w:eastAsia="he-IL"/>
        </w:rPr>
        <w:t>'</w:t>
      </w:r>
      <w:r w:rsidRPr="00F9727C">
        <w:rPr>
          <w:rFonts w:ascii="Times New Roman" w:eastAsia="Times New Roman" w:hAnsi="Times New Roman" w:cs="David"/>
          <w:noProof/>
          <w:sz w:val="28"/>
          <w:szCs w:val="28"/>
          <w:rtl/>
          <w:lang w:eastAsia="he-IL"/>
        </w:rPr>
        <w:t>כי מת אתה ולא תחיה</w:t>
      </w:r>
      <w:r>
        <w:rPr>
          <w:rFonts w:ascii="Times New Roman" w:eastAsia="Times New Roman" w:hAnsi="Times New Roman" w:cs="David" w:hint="cs"/>
          <w:noProof/>
          <w:sz w:val="28"/>
          <w:szCs w:val="28"/>
          <w:rtl/>
          <w:lang w:eastAsia="he-IL"/>
        </w:rPr>
        <w:t>'...</w:t>
      </w:r>
      <w:r w:rsidRPr="00F9727C">
        <w:rPr>
          <w:rFonts w:ascii="Times New Roman" w:eastAsia="Times New Roman" w:hAnsi="Times New Roman" w:cs="David"/>
          <w:noProof/>
          <w:sz w:val="28"/>
          <w:szCs w:val="28"/>
          <w:rtl/>
          <w:lang w:eastAsia="he-IL"/>
        </w:rPr>
        <w:t xml:space="preserve"> בשביל שסבר להפטר ממצו</w:t>
      </w:r>
      <w:r>
        <w:rPr>
          <w:rFonts w:ascii="Times New Roman" w:eastAsia="Times New Roman" w:hAnsi="Times New Roman" w:cs="David" w:hint="cs"/>
          <w:noProof/>
          <w:sz w:val="28"/>
          <w:szCs w:val="28"/>
          <w:rtl/>
          <w:lang w:eastAsia="he-IL"/>
        </w:rPr>
        <w:t>ה</w:t>
      </w:r>
      <w:r>
        <w:rPr>
          <w:rFonts w:ascii="Times New Roman" w:eastAsia="Times New Roman" w:hAnsi="Times New Roman" w:cs="David"/>
          <w:noProof/>
          <w:sz w:val="28"/>
          <w:szCs w:val="28"/>
          <w:rtl/>
          <w:lang w:eastAsia="he-IL"/>
        </w:rPr>
        <w:t xml:space="preserve"> א</w:t>
      </w:r>
      <w:r>
        <w:rPr>
          <w:rFonts w:ascii="Times New Roman" w:eastAsia="Times New Roman" w:hAnsi="Times New Roman" w:cs="David" w:hint="cs"/>
          <w:noProof/>
          <w:sz w:val="28"/>
          <w:szCs w:val="28"/>
          <w:rtl/>
          <w:lang w:eastAsia="he-IL"/>
        </w:rPr>
        <w:t>חת</w:t>
      </w:r>
      <w:r w:rsidRPr="00F9727C">
        <w:rPr>
          <w:rFonts w:ascii="Times New Roman" w:eastAsia="Times New Roman" w:hAnsi="Times New Roman" w:cs="David"/>
          <w:noProof/>
          <w:sz w:val="28"/>
          <w:szCs w:val="28"/>
          <w:rtl/>
          <w:lang w:eastAsia="he-IL"/>
        </w:rPr>
        <w:t xml:space="preserve"> מתורת משה</w:t>
      </w:r>
      <w:r>
        <w:rPr>
          <w:rFonts w:ascii="Times New Roman" w:eastAsia="Times New Roman" w:hAnsi="Times New Roman" w:cs="David" w:hint="cs"/>
          <w:noProof/>
          <w:sz w:val="28"/>
          <w:szCs w:val="28"/>
          <w:rtl/>
          <w:lang w:eastAsia="he-IL"/>
        </w:rPr>
        <w:t xml:space="preserve">... </w:t>
      </w:r>
      <w:r w:rsidRPr="00F9727C">
        <w:rPr>
          <w:rFonts w:ascii="Times New Roman" w:eastAsia="Times New Roman" w:hAnsi="Times New Roman" w:cs="David"/>
          <w:noProof/>
          <w:sz w:val="28"/>
          <w:szCs w:val="28"/>
          <w:rtl/>
          <w:lang w:eastAsia="he-IL"/>
        </w:rPr>
        <w:t>והשיבו ישעיה לחזקיה</w:t>
      </w:r>
      <w:r>
        <w:rPr>
          <w:rFonts w:ascii="Times New Roman" w:eastAsia="Times New Roman" w:hAnsi="Times New Roman" w:cs="David" w:hint="cs"/>
          <w:noProof/>
          <w:sz w:val="28"/>
          <w:szCs w:val="28"/>
          <w:rtl/>
          <w:lang w:eastAsia="he-IL"/>
        </w:rPr>
        <w:t>:</w:t>
      </w:r>
      <w:r w:rsidRPr="00F9727C">
        <w:rPr>
          <w:rFonts w:ascii="Times New Roman" w:eastAsia="Times New Roman" w:hAnsi="Times New Roman" w:cs="David"/>
          <w:noProof/>
          <w:sz w:val="28"/>
          <w:szCs w:val="28"/>
          <w:rtl/>
          <w:lang w:eastAsia="he-IL"/>
        </w:rPr>
        <w:t xml:space="preserve"> </w:t>
      </w:r>
      <w:r>
        <w:rPr>
          <w:rFonts w:ascii="Times New Roman" w:eastAsia="Times New Roman" w:hAnsi="Times New Roman" w:cs="David" w:hint="cs"/>
          <w:noProof/>
          <w:sz w:val="28"/>
          <w:szCs w:val="28"/>
          <w:rtl/>
          <w:lang w:eastAsia="he-IL"/>
        </w:rPr>
        <w:t>'</w:t>
      </w:r>
      <w:r w:rsidRPr="00F9727C">
        <w:rPr>
          <w:rFonts w:ascii="Times New Roman" w:eastAsia="Times New Roman" w:hAnsi="Times New Roman" w:cs="David"/>
          <w:noProof/>
          <w:sz w:val="28"/>
          <w:szCs w:val="28"/>
          <w:rtl/>
          <w:lang w:eastAsia="he-IL"/>
        </w:rPr>
        <w:t xml:space="preserve">בהדי כבשי דרחמנא </w:t>
      </w:r>
      <w:r>
        <w:rPr>
          <w:rFonts w:ascii="Times New Roman" w:eastAsia="Times New Roman" w:hAnsi="Times New Roman" w:cs="David"/>
          <w:noProof/>
          <w:sz w:val="28"/>
          <w:szCs w:val="28"/>
          <w:rtl/>
          <w:lang w:eastAsia="he-IL"/>
        </w:rPr>
        <w:t>למה לך</w:t>
      </w:r>
      <w:r>
        <w:rPr>
          <w:rFonts w:ascii="Times New Roman" w:eastAsia="Times New Roman" w:hAnsi="Times New Roman" w:cs="David" w:hint="cs"/>
          <w:noProof/>
          <w:sz w:val="28"/>
          <w:szCs w:val="28"/>
          <w:rtl/>
          <w:lang w:eastAsia="he-IL"/>
        </w:rPr>
        <w:t>!</w:t>
      </w:r>
      <w:r>
        <w:rPr>
          <w:rFonts w:ascii="Times New Roman" w:eastAsia="Times New Roman" w:hAnsi="Times New Roman" w:cs="David"/>
          <w:noProof/>
          <w:sz w:val="28"/>
          <w:szCs w:val="28"/>
          <w:rtl/>
          <w:lang w:eastAsia="he-IL"/>
        </w:rPr>
        <w:t xml:space="preserve"> מאי דמפקדת אבעי לך למעבד</w:t>
      </w:r>
      <w:r>
        <w:rPr>
          <w:rFonts w:ascii="Times New Roman" w:eastAsia="Times New Roman" w:hAnsi="Times New Roman" w:cs="David" w:hint="cs"/>
          <w:noProof/>
          <w:sz w:val="28"/>
          <w:szCs w:val="28"/>
          <w:rtl/>
          <w:lang w:eastAsia="he-IL"/>
        </w:rPr>
        <w:t>!"</w:t>
      </w:r>
    </w:p>
    <w:p w:rsidR="00DF321C" w:rsidRDefault="00DF321C" w:rsidP="003D6F17">
      <w:pPr>
        <w:spacing w:after="0" w:line="276" w:lineRule="auto"/>
        <w:jc w:val="both"/>
        <w:rPr>
          <w:rFonts w:ascii="Times New Roman" w:eastAsia="Times New Roman" w:hAnsi="Times New Roman" w:cs="David"/>
          <w:noProof/>
          <w:sz w:val="28"/>
          <w:szCs w:val="28"/>
          <w:rtl/>
          <w:lang w:eastAsia="he-IL"/>
        </w:rPr>
      </w:pPr>
      <w:r w:rsidRPr="00791F55">
        <w:rPr>
          <w:rFonts w:ascii="Times New Roman" w:eastAsia="Times New Roman" w:hAnsi="Times New Roman" w:cs="David" w:hint="cs"/>
          <w:noProof/>
          <w:sz w:val="28"/>
          <w:szCs w:val="28"/>
          <w:rtl/>
          <w:lang w:eastAsia="he-IL"/>
        </w:rPr>
        <w:t>שוחרי המקדש הולכים בדרך ההלכה הכבושה כדעת הרמב"ם, ואין להם חלילה כוונה "</w:t>
      </w:r>
      <w:r w:rsidRPr="00791F55">
        <w:rPr>
          <w:rFonts w:ascii="Times New Roman" w:eastAsia="Times New Roman" w:hAnsi="Times New Roman" w:cs="David"/>
          <w:noProof/>
          <w:sz w:val="28"/>
          <w:szCs w:val="28"/>
          <w:rtl/>
          <w:lang w:eastAsia="he-IL"/>
        </w:rPr>
        <w:t xml:space="preserve">לשנות </w:t>
      </w:r>
      <w:r w:rsidRPr="00791F55">
        <w:rPr>
          <w:rFonts w:ascii="Times New Roman" w:eastAsia="Times New Roman" w:hAnsi="Times New Roman" w:cs="David" w:hint="cs"/>
          <w:noProof/>
          <w:sz w:val="28"/>
          <w:szCs w:val="28"/>
          <w:rtl/>
          <w:lang w:eastAsia="he-IL"/>
        </w:rPr>
        <w:t>א</w:t>
      </w:r>
      <w:r w:rsidRPr="00791F55">
        <w:rPr>
          <w:rFonts w:ascii="Times New Roman" w:eastAsia="Times New Roman" w:hAnsi="Times New Roman" w:cs="David"/>
          <w:noProof/>
          <w:sz w:val="28"/>
          <w:szCs w:val="28"/>
          <w:rtl/>
          <w:lang w:eastAsia="he-IL"/>
        </w:rPr>
        <w:t>יזה פרט מאיז</w:t>
      </w:r>
      <w:r w:rsidRPr="00791F55">
        <w:rPr>
          <w:rFonts w:ascii="Times New Roman" w:eastAsia="Times New Roman" w:hAnsi="Times New Roman" w:cs="David" w:hint="cs"/>
          <w:noProof/>
          <w:sz w:val="28"/>
          <w:szCs w:val="28"/>
          <w:rtl/>
          <w:lang w:eastAsia="he-IL"/>
        </w:rPr>
        <w:t>ו</w:t>
      </w:r>
      <w:r w:rsidRPr="00791F55">
        <w:rPr>
          <w:rFonts w:ascii="Times New Roman" w:eastAsia="Times New Roman" w:hAnsi="Times New Roman" w:cs="David"/>
          <w:noProof/>
          <w:sz w:val="28"/>
          <w:szCs w:val="28"/>
          <w:rtl/>
          <w:lang w:eastAsia="he-IL"/>
        </w:rPr>
        <w:t xml:space="preserve"> מצוה</w:t>
      </w:r>
      <w:r w:rsidRPr="00791F55">
        <w:rPr>
          <w:rFonts w:ascii="Times New Roman" w:eastAsia="Times New Roman" w:hAnsi="Times New Roman" w:cs="David" w:hint="cs"/>
          <w:noProof/>
          <w:sz w:val="28"/>
          <w:szCs w:val="28"/>
          <w:rtl/>
          <w:lang w:eastAsia="he-IL"/>
        </w:rPr>
        <w:t xml:space="preserve">". ישראל קדושים ימשיכו ללכת בדרכם של בוני הבית הראשון והשני, לעלות ולהיראות בחצרות בית ה' כמצות התורה, מתוך כוונה להביא לבניין הבית השלישי. זאת כדברי </w:t>
      </w:r>
      <w:r w:rsidRPr="00791F55">
        <w:rPr>
          <w:rFonts w:ascii="Times New Roman" w:eastAsia="Times New Roman" w:hAnsi="Times New Roman" w:cs="David"/>
          <w:noProof/>
          <w:sz w:val="28"/>
          <w:szCs w:val="28"/>
          <w:rtl/>
          <w:lang w:eastAsia="he-IL"/>
        </w:rPr>
        <w:t>נחמיה ב, כ</w:t>
      </w:r>
      <w:r w:rsidRPr="00791F55">
        <w:rPr>
          <w:rFonts w:ascii="Times New Roman" w:eastAsia="Times New Roman" w:hAnsi="Times New Roman" w:cs="David" w:hint="cs"/>
          <w:noProof/>
          <w:sz w:val="28"/>
          <w:szCs w:val="28"/>
          <w:rtl/>
          <w:lang w:eastAsia="he-IL"/>
        </w:rPr>
        <w:t>: "</w:t>
      </w:r>
      <w:r w:rsidRPr="00791F55">
        <w:rPr>
          <w:rFonts w:ascii="Times New Roman" w:eastAsia="Times New Roman" w:hAnsi="Times New Roman" w:cs="David"/>
          <w:noProof/>
          <w:sz w:val="28"/>
          <w:szCs w:val="28"/>
          <w:rtl/>
          <w:lang w:eastAsia="he-IL"/>
        </w:rPr>
        <w:t>אלהי השמים הוא יצליח לנו ואנחנו עבדיו נקום ובנינו</w:t>
      </w:r>
      <w:r w:rsidRPr="00791F55">
        <w:rPr>
          <w:rFonts w:ascii="Times New Roman" w:eastAsia="Times New Roman" w:hAnsi="Times New Roman" w:cs="David" w:hint="cs"/>
          <w:noProof/>
          <w:sz w:val="28"/>
          <w:szCs w:val="28"/>
          <w:rtl/>
          <w:lang w:eastAsia="he-IL"/>
        </w:rPr>
        <w:t>" - במהרה בימינו אמן.</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p>
    <w:p w:rsidR="003D6F17" w:rsidRDefault="003D6F17" w:rsidP="003D6F17">
      <w:pPr>
        <w:pStyle w:val="2"/>
        <w:spacing w:line="276" w:lineRule="auto"/>
        <w:ind w:left="0"/>
        <w:jc w:val="center"/>
        <w:rPr>
          <w:rFonts w:ascii="David" w:hAnsi="David" w:cs="David"/>
          <w:sz w:val="28"/>
          <w:szCs w:val="28"/>
          <w:rtl/>
        </w:rPr>
      </w:pPr>
      <w:r>
        <w:rPr>
          <w:rFonts w:ascii="David" w:hAnsi="David" w:cs="David" w:hint="cs"/>
          <w:sz w:val="28"/>
          <w:szCs w:val="28"/>
          <w:rtl/>
        </w:rPr>
        <w:t>בברכה ותפילה</w:t>
      </w:r>
    </w:p>
    <w:p w:rsidR="003D6F17" w:rsidRDefault="003D6F17" w:rsidP="003D6F17">
      <w:pPr>
        <w:pStyle w:val="2"/>
        <w:spacing w:line="276" w:lineRule="auto"/>
        <w:ind w:left="0"/>
        <w:jc w:val="center"/>
        <w:rPr>
          <w:rFonts w:ascii="David" w:hAnsi="David" w:cs="David"/>
          <w:sz w:val="28"/>
          <w:szCs w:val="28"/>
          <w:rtl/>
        </w:rPr>
      </w:pPr>
      <w:r>
        <w:rPr>
          <w:rFonts w:ascii="David" w:hAnsi="David" w:cs="David" w:hint="cs"/>
          <w:sz w:val="28"/>
          <w:szCs w:val="28"/>
          <w:rtl/>
        </w:rPr>
        <w:t>יהי רצון שנבנה את בית המקדש במהרה בימינו</w:t>
      </w:r>
    </w:p>
    <w:p w:rsidR="003D6F17" w:rsidRDefault="003D6F17" w:rsidP="003D6F17">
      <w:pPr>
        <w:pStyle w:val="2"/>
        <w:spacing w:line="276" w:lineRule="auto"/>
        <w:ind w:left="0"/>
        <w:jc w:val="center"/>
        <w:rPr>
          <w:rFonts w:ascii="David" w:hAnsi="David" w:cs="David"/>
          <w:sz w:val="28"/>
          <w:szCs w:val="28"/>
          <w:rtl/>
        </w:rPr>
      </w:pPr>
      <w:r>
        <w:rPr>
          <w:rFonts w:ascii="David" w:hAnsi="David" w:cs="David" w:hint="cs"/>
          <w:sz w:val="28"/>
          <w:szCs w:val="28"/>
          <w:rtl/>
        </w:rPr>
        <w:t>ישראל אריאל</w:t>
      </w:r>
    </w:p>
    <w:p w:rsidR="00DF321C" w:rsidRDefault="00DF321C" w:rsidP="00DF321C">
      <w:pPr>
        <w:spacing w:after="0" w:line="276" w:lineRule="auto"/>
        <w:jc w:val="both"/>
        <w:rPr>
          <w:rFonts w:ascii="Times New Roman" w:eastAsia="Times New Roman" w:hAnsi="Times New Roman" w:cs="David"/>
          <w:noProof/>
          <w:sz w:val="28"/>
          <w:szCs w:val="28"/>
          <w:rtl/>
          <w:lang w:eastAsia="he-IL"/>
        </w:rPr>
      </w:pPr>
    </w:p>
    <w:sectPr w:rsidR="00DF321C" w:rsidSect="002A4D3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35F2" w:rsidRDefault="00EF35F2" w:rsidP="00DF3CCE">
      <w:pPr>
        <w:spacing w:after="0" w:line="240" w:lineRule="auto"/>
      </w:pPr>
      <w:r>
        <w:separator/>
      </w:r>
    </w:p>
  </w:endnote>
  <w:endnote w:type="continuationSeparator" w:id="0">
    <w:p w:rsidR="00EF35F2" w:rsidRDefault="00EF35F2" w:rsidP="00DF3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MF">
    <w:altName w:val="Courier New"/>
    <w:panose1 w:val="00000000000000000000"/>
    <w:charset w:val="00"/>
    <w:family w:val="modern"/>
    <w:notTrueType/>
    <w:pitch w:val="variable"/>
    <w:sig w:usb0="00000000" w:usb1="5000004A" w:usb2="00000000" w:usb3="00000000" w:csb0="00000021" w:csb1="00000000"/>
  </w:font>
  <w:font w:name="Fontext Regular">
    <w:charset w:val="B1"/>
    <w:family w:val="auto"/>
    <w:pitch w:val="variable"/>
    <w:sig w:usb0="00000801" w:usb1="00000000" w:usb2="00000000" w:usb3="00000000" w:csb0="00000020" w:csb1="00000000"/>
  </w:font>
  <w:font w:name="TopType Toledo">
    <w:charset w:val="B1"/>
    <w:family w:val="auto"/>
    <w:pitch w:val="variable"/>
    <w:sig w:usb0="00000801" w:usb1="00000000" w:usb2="00000000" w:usb3="00000000" w:csb0="0000002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CCE" w:rsidRDefault="00DF3CCE">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CCE" w:rsidRDefault="00DF3CCE">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CCE" w:rsidRDefault="00DF3CC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35F2" w:rsidRDefault="00EF35F2" w:rsidP="00DF3CCE">
      <w:pPr>
        <w:spacing w:after="0" w:line="240" w:lineRule="auto"/>
      </w:pPr>
      <w:r>
        <w:separator/>
      </w:r>
    </w:p>
  </w:footnote>
  <w:footnote w:type="continuationSeparator" w:id="0">
    <w:p w:rsidR="00EF35F2" w:rsidRDefault="00EF35F2" w:rsidP="00DF3C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CCE" w:rsidRDefault="00DF3CCE">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854306059"/>
      <w:docPartObj>
        <w:docPartGallery w:val="Page Numbers (Top of Page)"/>
        <w:docPartUnique/>
      </w:docPartObj>
    </w:sdtPr>
    <w:sdtEndPr>
      <w:rPr>
        <w:cs/>
      </w:rPr>
    </w:sdtEndPr>
    <w:sdtContent>
      <w:p w:rsidR="00DF3CCE" w:rsidRDefault="00DF3CCE">
        <w:pPr>
          <w:pStyle w:val="ac"/>
          <w:rPr>
            <w:rtl/>
            <w:cs/>
          </w:rPr>
        </w:pPr>
        <w:r>
          <w:fldChar w:fldCharType="begin"/>
        </w:r>
        <w:r>
          <w:rPr>
            <w:rtl/>
            <w:cs/>
          </w:rPr>
          <w:instrText>PAGE   \* MERGEFORMAT</w:instrText>
        </w:r>
        <w:r>
          <w:fldChar w:fldCharType="separate"/>
        </w:r>
        <w:r w:rsidR="00EF35F2" w:rsidRPr="00EF35F2">
          <w:rPr>
            <w:noProof/>
            <w:rtl/>
            <w:lang w:val="he-IL"/>
          </w:rPr>
          <w:t>1</w:t>
        </w:r>
        <w:r>
          <w:fldChar w:fldCharType="end"/>
        </w:r>
      </w:p>
    </w:sdtContent>
  </w:sdt>
  <w:p w:rsidR="00DF3CCE" w:rsidRDefault="00DF3CC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CCE" w:rsidRDefault="00DF3CCE">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6F4"/>
    <w:rsid w:val="00027B1A"/>
    <w:rsid w:val="00090195"/>
    <w:rsid w:val="00113D43"/>
    <w:rsid w:val="00116509"/>
    <w:rsid w:val="001216E9"/>
    <w:rsid w:val="001B390B"/>
    <w:rsid w:val="00236693"/>
    <w:rsid w:val="00246A37"/>
    <w:rsid w:val="002A4D32"/>
    <w:rsid w:val="003A751A"/>
    <w:rsid w:val="003D6F17"/>
    <w:rsid w:val="00431061"/>
    <w:rsid w:val="005C36ED"/>
    <w:rsid w:val="00611795"/>
    <w:rsid w:val="006B641A"/>
    <w:rsid w:val="006E339A"/>
    <w:rsid w:val="00807024"/>
    <w:rsid w:val="008F3380"/>
    <w:rsid w:val="009111F0"/>
    <w:rsid w:val="009D7379"/>
    <w:rsid w:val="00A00A1A"/>
    <w:rsid w:val="00A11221"/>
    <w:rsid w:val="00A41664"/>
    <w:rsid w:val="00BB5C06"/>
    <w:rsid w:val="00BB6CB0"/>
    <w:rsid w:val="00D1190A"/>
    <w:rsid w:val="00D57760"/>
    <w:rsid w:val="00DB4F9F"/>
    <w:rsid w:val="00DF321C"/>
    <w:rsid w:val="00DF32EA"/>
    <w:rsid w:val="00DF3CCE"/>
    <w:rsid w:val="00E051E6"/>
    <w:rsid w:val="00EE56F4"/>
    <w:rsid w:val="00EE72FA"/>
    <w:rsid w:val="00EF35F2"/>
    <w:rsid w:val="00EF685D"/>
    <w:rsid w:val="00F15974"/>
    <w:rsid w:val="00F429C9"/>
    <w:rsid w:val="00FC3C86"/>
    <w:rsid w:val="00FF3CE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A9CBFB-1076-42D3-89A3-281D1DE39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56F4"/>
    <w:pPr>
      <w:bidi/>
    </w:pPr>
  </w:style>
  <w:style w:type="paragraph" w:styleId="3">
    <w:name w:val="heading 3"/>
    <w:basedOn w:val="a"/>
    <w:next w:val="a"/>
    <w:link w:val="30"/>
    <w:qFormat/>
    <w:rsid w:val="00EE56F4"/>
    <w:pPr>
      <w:keepNext/>
      <w:autoSpaceDE w:val="0"/>
      <w:autoSpaceDN w:val="0"/>
      <w:adjustRightInd w:val="0"/>
      <w:spacing w:after="0" w:line="240" w:lineRule="auto"/>
      <w:jc w:val="both"/>
      <w:outlineLvl w:val="2"/>
    </w:pPr>
    <w:rPr>
      <w:rFonts w:ascii="Times New Roman" w:eastAsia="Times New Roman" w:hAnsi="Times New Roman" w:cs="David"/>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כותרת 3 תו"/>
    <w:basedOn w:val="a0"/>
    <w:link w:val="3"/>
    <w:rsid w:val="00EE56F4"/>
    <w:rPr>
      <w:rFonts w:ascii="Times New Roman" w:eastAsia="Times New Roman" w:hAnsi="Times New Roman" w:cs="David"/>
      <w:b/>
      <w:bCs/>
      <w:sz w:val="28"/>
      <w:szCs w:val="28"/>
    </w:rPr>
  </w:style>
  <w:style w:type="character" w:customStyle="1" w:styleId="a3">
    <w:name w:val="מגדים תו"/>
    <w:link w:val="a4"/>
    <w:locked/>
    <w:rsid w:val="00EE56F4"/>
    <w:rPr>
      <w:rFonts w:ascii="NarkisimMF" w:hAnsi="NarkisimMF" w:cs="NarkisimMF"/>
      <w:szCs w:val="23"/>
      <w:lang w:eastAsia="he-IL"/>
    </w:rPr>
  </w:style>
  <w:style w:type="paragraph" w:customStyle="1" w:styleId="a4">
    <w:name w:val="מגדים"/>
    <w:basedOn w:val="a"/>
    <w:link w:val="a3"/>
    <w:qFormat/>
    <w:rsid w:val="00EE56F4"/>
    <w:pPr>
      <w:tabs>
        <w:tab w:val="left" w:pos="335"/>
      </w:tabs>
      <w:spacing w:after="120" w:line="312" w:lineRule="exact"/>
      <w:ind w:firstLine="340"/>
      <w:jc w:val="both"/>
    </w:pPr>
    <w:rPr>
      <w:rFonts w:ascii="NarkisimMF" w:hAnsi="NarkisimMF" w:cs="NarkisimMF"/>
      <w:szCs w:val="23"/>
      <w:lang w:eastAsia="he-IL"/>
    </w:rPr>
  </w:style>
  <w:style w:type="character" w:styleId="Hyperlink">
    <w:name w:val="Hyperlink"/>
    <w:basedOn w:val="a0"/>
    <w:uiPriority w:val="99"/>
    <w:semiHidden/>
    <w:unhideWhenUsed/>
    <w:rsid w:val="00EE56F4"/>
    <w:rPr>
      <w:color w:val="0000FF"/>
      <w:u w:val="single"/>
    </w:rPr>
  </w:style>
  <w:style w:type="paragraph" w:styleId="NormalWeb">
    <w:name w:val="Normal (Web)"/>
    <w:basedOn w:val="a"/>
    <w:uiPriority w:val="99"/>
    <w:unhideWhenUsed/>
    <w:rsid w:val="00EE56F4"/>
    <w:pPr>
      <w:bidi w:val="0"/>
      <w:spacing w:before="100" w:beforeAutospacing="1" w:after="100" w:afterAutospacing="1" w:line="240" w:lineRule="auto"/>
    </w:pPr>
    <w:rPr>
      <w:rFonts w:ascii="Times New Roman" w:hAnsi="Times New Roman" w:cs="Times New Roman"/>
      <w:sz w:val="24"/>
      <w:szCs w:val="24"/>
    </w:rPr>
  </w:style>
  <w:style w:type="paragraph" w:styleId="a5">
    <w:name w:val="Body Text"/>
    <w:basedOn w:val="a"/>
    <w:link w:val="a6"/>
    <w:unhideWhenUsed/>
    <w:rsid w:val="00EE56F4"/>
    <w:pPr>
      <w:spacing w:after="120" w:line="276" w:lineRule="auto"/>
    </w:pPr>
    <w:rPr>
      <w:rFonts w:ascii="Calibri" w:eastAsia="Calibri" w:hAnsi="Calibri" w:cs="Arial"/>
    </w:rPr>
  </w:style>
  <w:style w:type="character" w:customStyle="1" w:styleId="a6">
    <w:name w:val="גוף טקסט תו"/>
    <w:basedOn w:val="a0"/>
    <w:link w:val="a5"/>
    <w:rsid w:val="00EE56F4"/>
    <w:rPr>
      <w:rFonts w:ascii="Calibri" w:eastAsia="Calibri" w:hAnsi="Calibri" w:cs="Arial"/>
    </w:rPr>
  </w:style>
  <w:style w:type="paragraph" w:styleId="a7">
    <w:name w:val="footnote text"/>
    <w:aliases w:val="Char תו תו תו תו,Char תו תו תו, Char תו תו תו תו, Char תו תו תו"/>
    <w:basedOn w:val="a"/>
    <w:link w:val="a8"/>
    <w:unhideWhenUsed/>
    <w:rsid w:val="00EE56F4"/>
    <w:pPr>
      <w:tabs>
        <w:tab w:val="left" w:pos="454"/>
      </w:tabs>
      <w:spacing w:after="0" w:line="280" w:lineRule="exact"/>
      <w:jc w:val="both"/>
    </w:pPr>
    <w:rPr>
      <w:rFonts w:cs="Fontext Regular"/>
      <w:sz w:val="20"/>
    </w:rPr>
  </w:style>
  <w:style w:type="character" w:customStyle="1" w:styleId="a8">
    <w:name w:val="טקסט הערת שוליים תו"/>
    <w:aliases w:val="Char תו תו תו תו תו,Char תו תו תו תו1, Char תו תו תו תו תו, Char תו תו תו תו1"/>
    <w:basedOn w:val="a0"/>
    <w:link w:val="a7"/>
    <w:rsid w:val="00EE56F4"/>
    <w:rPr>
      <w:rFonts w:cs="Fontext Regular"/>
      <w:sz w:val="20"/>
    </w:rPr>
  </w:style>
  <w:style w:type="character" w:styleId="a9">
    <w:name w:val="footnote reference"/>
    <w:basedOn w:val="a0"/>
    <w:unhideWhenUsed/>
    <w:rsid w:val="00EE56F4"/>
    <w:rPr>
      <w:vertAlign w:val="superscript"/>
    </w:rPr>
  </w:style>
  <w:style w:type="character" w:customStyle="1" w:styleId="aa">
    <w:name w:val="מודגש"/>
    <w:rsid w:val="00EE56F4"/>
    <w:rPr>
      <w:bCs/>
    </w:rPr>
  </w:style>
  <w:style w:type="character" w:customStyle="1" w:styleId="ab">
    <w:name w:val="דה מהריק בהערות"/>
    <w:basedOn w:val="a0"/>
    <w:uiPriority w:val="1"/>
    <w:rsid w:val="00EE56F4"/>
    <w:rPr>
      <w:rFonts w:cs="TopType Toledo"/>
      <w:bCs/>
      <w:sz w:val="20"/>
      <w:szCs w:val="18"/>
    </w:rPr>
  </w:style>
  <w:style w:type="paragraph" w:styleId="2">
    <w:name w:val="Body Text Indent 2"/>
    <w:basedOn w:val="a"/>
    <w:link w:val="20"/>
    <w:uiPriority w:val="99"/>
    <w:unhideWhenUsed/>
    <w:rsid w:val="00EE56F4"/>
    <w:pPr>
      <w:spacing w:after="120" w:line="480" w:lineRule="auto"/>
      <w:ind w:left="283"/>
    </w:pPr>
  </w:style>
  <w:style w:type="character" w:customStyle="1" w:styleId="20">
    <w:name w:val="כניסה בגוף טקסט 2 תו"/>
    <w:basedOn w:val="a0"/>
    <w:link w:val="2"/>
    <w:uiPriority w:val="99"/>
    <w:rsid w:val="00EE56F4"/>
  </w:style>
  <w:style w:type="paragraph" w:styleId="ac">
    <w:name w:val="header"/>
    <w:basedOn w:val="a"/>
    <w:link w:val="ad"/>
    <w:uiPriority w:val="99"/>
    <w:unhideWhenUsed/>
    <w:rsid w:val="00DF3CCE"/>
    <w:pPr>
      <w:tabs>
        <w:tab w:val="center" w:pos="4153"/>
        <w:tab w:val="right" w:pos="8306"/>
      </w:tabs>
      <w:spacing w:after="0" w:line="240" w:lineRule="auto"/>
    </w:pPr>
  </w:style>
  <w:style w:type="character" w:customStyle="1" w:styleId="ad">
    <w:name w:val="כותרת עליונה תו"/>
    <w:basedOn w:val="a0"/>
    <w:link w:val="ac"/>
    <w:uiPriority w:val="99"/>
    <w:rsid w:val="00DF3CCE"/>
  </w:style>
  <w:style w:type="paragraph" w:styleId="ae">
    <w:name w:val="footer"/>
    <w:basedOn w:val="a"/>
    <w:link w:val="af"/>
    <w:uiPriority w:val="99"/>
    <w:unhideWhenUsed/>
    <w:rsid w:val="00DF3CCE"/>
    <w:pPr>
      <w:tabs>
        <w:tab w:val="center" w:pos="4153"/>
        <w:tab w:val="right" w:pos="8306"/>
      </w:tabs>
      <w:spacing w:after="0" w:line="240" w:lineRule="auto"/>
    </w:pPr>
  </w:style>
  <w:style w:type="character" w:customStyle="1" w:styleId="af">
    <w:name w:val="כותרת תחתונה תו"/>
    <w:basedOn w:val="a0"/>
    <w:link w:val="ae"/>
    <w:uiPriority w:val="99"/>
    <w:rsid w:val="00DF3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8957</Words>
  <Characters>44790</Characters>
  <Application>Microsoft Office Word</Application>
  <DocSecurity>0</DocSecurity>
  <Lines>373</Lines>
  <Paragraphs>107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‏‏משתמש Windows</dc:creator>
  <cp:keywords/>
  <dc:description/>
  <cp:lastModifiedBy>refael levy</cp:lastModifiedBy>
  <cp:revision>2</cp:revision>
  <dcterms:created xsi:type="dcterms:W3CDTF">2021-04-07T09:59:00Z</dcterms:created>
  <dcterms:modified xsi:type="dcterms:W3CDTF">2021-04-07T09:59:00Z</dcterms:modified>
</cp:coreProperties>
</file>