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ind w:left="651" w:hanging="651"/>
        <w:rPr/>
      </w:pPr>
      <w:r w:rsidDel="00000000" w:rsidR="00000000" w:rsidRPr="00000000">
        <w:rPr>
          <w:rtl w:val="1"/>
        </w:rPr>
        <w:t xml:space="preserve">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תשובות</w:t>
      </w:r>
      <w:r w:rsidDel="00000000" w:rsidR="00000000" w:rsidRPr="00000000">
        <w:rPr>
          <w:rtl w:val="1"/>
        </w:rPr>
        <w:t xml:space="preserve"> 2 (</w:t>
      </w:r>
      <w:r w:rsidDel="00000000" w:rsidR="00000000" w:rsidRPr="00000000">
        <w:rPr>
          <w:rtl w:val="1"/>
        </w:rPr>
        <w:t xml:space="preserve">טעון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גניזה</w:t>
      </w:r>
      <w:r w:rsidDel="00000000" w:rsidR="00000000" w:rsidRPr="00000000">
        <w:rPr>
          <w:rtl w:val="1"/>
        </w:rPr>
        <w:t xml:space="preserve">!)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אלישע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מהכרמל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ישעיה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השונמית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אלנתן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עכבור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עכבור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הגלעד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הרחיב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גבולם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."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אבשלום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נפתלי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רפיה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חצי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ירושלים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בצלאל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חור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עוזיה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שומרון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ישעיה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יחזקאל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שנשענים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לעבוד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סבכי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מבני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יחזקאל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צידון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בצעננים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962.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פנחס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הגבעונים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הפרזי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והיבוסי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הפרזי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והיבוסי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קהת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יצחק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יחזקאל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המבשר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נגיד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ליתרו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הלויים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נחמיה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גפנה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ותאנתה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בהושע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רכב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ובענה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כשאבנר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עגלה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מיכל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יחזקאל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אבנר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ואנשיו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֩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ֶׁ֨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ֵֽ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֜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 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ִּ֣</w:t>
      </w:r>
      <w:r w:rsidDel="00000000" w:rsidR="00000000" w:rsidRPr="00000000">
        <w:rPr>
          <w:rtl w:val="1"/>
        </w:rPr>
        <w:t xml:space="preserve">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ְׂ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ֶ֗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ֶׂ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ִּ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֙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ִ֔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֙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ֶׁ֣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ַּ֔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ֹּ֛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ֶ֥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ָּ֖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ֶׁ֣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ָּ֑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תוגרמה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שעמלק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צקלג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ואנשיו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רצו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לסקלו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הרצים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הניצבים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בחמישה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יהונתן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הושע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צידון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גלילות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אחז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יהורם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יהושפט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וצדוק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הסופר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ופדיה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הלוים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זכור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מתניה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ומשולם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בסודיה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השונמית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דלילה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חגי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מלאכי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': 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יבקשו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מלאך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צבאות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': "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ויקם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וינח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לאסא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ישעיה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לדריוש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השביעי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בעשרים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לחודש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התשיעי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וארבעה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לחודש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שמישהו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40,000.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זרחיה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חמשים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ושלשים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עזרא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חזקיהו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זכריה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אדוניה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חנני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אבשלום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מעשתי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ההלכים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בנפשותם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לשתותם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יחזקאל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יואב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בניהו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עבדון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סיחון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נלחם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חשבון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סיחן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נלחם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מואב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ויקח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ארצו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התקועית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tl w:val="1"/>
        </w:rPr>
        <w:t xml:space="preserve">אשת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ירבעם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חטא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המרגלים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אחשורוש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שושתי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סירבה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גרשון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ומררי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שמלאך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הוכיח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בבוכים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אמנון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אמנון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אחיתופל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גאואל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צדוק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פתח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יהושע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זכריה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אחיקם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עכבור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מיכיה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הסופר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אחימעץ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יאשיהו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ויען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הדגן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והתירוש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והיצהר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ושבעתם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בגוים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כשעבר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20,000.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תאנה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וגפן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עוזיה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זכריה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26,700.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וארבעה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חודשים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חזקיהו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לסתום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העינות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אלישע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נחמיה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ירבעם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זכריה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והשמעה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אבשלום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התקועית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רצין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במלחמת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בארם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בחילם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פקחיה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מנחם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הארבה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החסיל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והגזם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בבריחת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מירושלים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מואב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ארנון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היצא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מגבול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יחזקאל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סנחריב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נגיד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הכפ</w:t>
      </w:r>
      <w:r w:rsidDel="00000000" w:rsidR="00000000" w:rsidRPr="00000000">
        <w:rPr>
          <w:rtl w:val="1"/>
        </w:rPr>
        <w:t xml:space="preserve">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</w:pPr>
      <w:r w:rsidDel="00000000" w:rsidR="00000000" w:rsidRPr="00000000">
        <w:rPr>
          <w:rtl w:val="1"/>
        </w:rPr>
        <w:t xml:space="preserve">יושבי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צידון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וארווד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</w:pP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ֹּ</w:t>
      </w:r>
      <w:r w:rsidDel="00000000" w:rsidR="00000000" w:rsidRPr="00000000">
        <w:rPr>
          <w:rtl w:val="1"/>
        </w:rPr>
        <w:t xml:space="preserve">אמ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֣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ָּ֔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ָ֕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ִ֥</w:t>
      </w:r>
      <w:r w:rsidDel="00000000" w:rsidR="00000000" w:rsidRPr="00000000">
        <w:rPr>
          <w:rtl w:val="1"/>
        </w:rPr>
        <w:t xml:space="preserve">ית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ָּ֖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ִ֑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", "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ִּֽ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ֹּ֨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ׂ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ִ֤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ׁ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֙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ֵּ֣</w:t>
      </w:r>
      <w:r w:rsidDel="00000000" w:rsidR="00000000" w:rsidRPr="00000000">
        <w:rPr>
          <w:rtl w:val="1"/>
        </w:rPr>
        <w:t xml:space="preserve">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ִ֔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ִׂ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ָ֣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ָ֔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ִ֖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ִּֽ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ָּ֑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ּ", 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ֶׁ֖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ֵֽ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ָ֥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ִ֗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ֹׁ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ֵ֥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ֵֽׁ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tl w:val="1"/>
        </w:rPr>
        <w:t xml:space="preserve">משורר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תהלים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אברהם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אחשורוש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יעקב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נכרתה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ואשלחך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נחמיה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וישלח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סנבלט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ונועצה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יחדיו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בלעם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אברהם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אברם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ואנוכי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ערירי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תמר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תבוא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הפילגש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זבול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פוטיפר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אבותינו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אלוקינו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ויעזבוהו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ויסבו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עורף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אצל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אצל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אצל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גדעון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סיסרא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אברהם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אהוד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עתניאל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קנז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ירמיהו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אויביהם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בתקופת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ויהושע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יבש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גלעד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יחזקאל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ישעיה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').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הגמלים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עוזבי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השכחים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קדשי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העורכים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שולחן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והממלאים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ממסך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ישעיה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יחזקאל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יכניה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בחלום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זקני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יבש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רעי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להתחתן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בראשון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לחודש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אחימלך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עגלון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צידון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זכריה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בחנוכת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ירושלים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נחמיה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יהושע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הושע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30,000.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רגימת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חגי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עשתורת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צידונים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ואחרי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שקוץ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סנבלט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העמונים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והאשדודים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יהורם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אחאב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במלחמה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במואב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נחמיה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אבימלך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גרר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שמעי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יונתן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אחזיה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אחאב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                                         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                                                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בדקר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                                               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                                 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52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                                              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חבקוק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                                                                                                         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זכריה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                                                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17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ליהושפט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</w:pPr>
      <w:bookmarkStart w:colFirst="0" w:colLast="0" w:name="_heading=h.8wpgx7k6u0bp" w:id="1"/>
      <w:bookmarkEnd w:id="1"/>
      <w:r w:rsidDel="00000000" w:rsidR="00000000" w:rsidRPr="00000000">
        <w:rPr>
          <w:rtl w:val="1"/>
        </w:rPr>
        <w:t xml:space="preserve">שלמה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</w:pPr>
      <w:bookmarkStart w:colFirst="0" w:colLast="0" w:name="_heading=h.ca1gnffwovjv" w:id="2"/>
      <w:bookmarkEnd w:id="2"/>
      <w:r w:rsidDel="00000000" w:rsidR="00000000" w:rsidRPr="00000000">
        <w:rPr>
          <w:rtl w:val="1"/>
        </w:rPr>
        <w:t xml:space="preserve">במות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</w:pPr>
      <w:bookmarkStart w:colFirst="0" w:colLast="0" w:name="_heading=h.y201y5ewrm5q" w:id="3"/>
      <w:bookmarkEnd w:id="3"/>
      <w:r w:rsidDel="00000000" w:rsidR="00000000" w:rsidRPr="00000000">
        <w:rPr>
          <w:rtl w:val="1"/>
        </w:rPr>
        <w:t xml:space="preserve">יהושע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</w:pPr>
      <w:bookmarkStart w:colFirst="0" w:colLast="0" w:name="_heading=h.5m852sqvadj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 </w:t>
      </w:r>
      <w:r w:rsidDel="00000000" w:rsidR="00000000" w:rsidRPr="00000000">
        <w:rPr>
          <w:rtl w:val="1"/>
        </w:rPr>
        <w:t xml:space="preserve">לאחאב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</w:pPr>
      <w:bookmarkStart w:colFirst="0" w:colLast="0" w:name="_heading=h.58ilmyod0rrk" w:id="5"/>
      <w:bookmarkEnd w:id="5"/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</w:pPr>
      <w:bookmarkStart w:colFirst="0" w:colLast="0" w:name="_heading=h.mxkbvxfw077s" w:id="6"/>
      <w:bookmarkEnd w:id="6"/>
      <w:r w:rsidDel="00000000" w:rsidR="00000000" w:rsidRPr="00000000">
        <w:rPr>
          <w:rtl w:val="1"/>
        </w:rPr>
        <w:t xml:space="preserve">האלמנה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מצרפת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</w:pPr>
      <w:bookmarkStart w:colFirst="0" w:colLast="0" w:name="_heading=h.frmmjohy0vb2" w:id="7"/>
      <w:bookmarkEnd w:id="7"/>
      <w:r w:rsidDel="00000000" w:rsidR="00000000" w:rsidRPr="00000000">
        <w:rPr>
          <w:rtl w:val="1"/>
        </w:rPr>
        <w:t xml:space="preserve">זכריה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</w:pPr>
      <w:bookmarkStart w:colFirst="0" w:colLast="0" w:name="_heading=h.pyhydl6y41rs" w:id="8"/>
      <w:bookmarkEnd w:id="8"/>
      <w:r w:rsidDel="00000000" w:rsidR="00000000" w:rsidRPr="00000000">
        <w:rPr>
          <w:rtl w:val="1"/>
        </w:rPr>
        <w:t xml:space="preserve">רות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651"/>
        <w:jc w:val="left"/>
      </w:pPr>
      <w:bookmarkStart w:colFirst="0" w:colLast="0" w:name="_heading=h.ox51dkkoo99n" w:id="9"/>
      <w:bookmarkEnd w:id="9"/>
      <w:r w:rsidDel="00000000" w:rsidR="00000000" w:rsidRPr="00000000">
        <w:rPr>
          <w:rtl w:val="1"/>
        </w:rPr>
        <w:t xml:space="preserve">אחיטוב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7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בס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ד</w:t>
    </w:r>
  </w:p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9643F9"/>
    <w:pPr>
      <w:tabs>
        <w:tab w:val="center" w:pos="4153"/>
        <w:tab w:val="right" w:pos="8306"/>
      </w:tabs>
      <w:spacing w:after="0" w:line="240" w:lineRule="auto"/>
    </w:pPr>
  </w:style>
  <w:style w:type="character" w:styleId="a4" w:customStyle="1">
    <w:name w:val="כותרת עליונה תו"/>
    <w:basedOn w:val="a0"/>
    <w:link w:val="a3"/>
    <w:uiPriority w:val="99"/>
    <w:rsid w:val="009643F9"/>
  </w:style>
  <w:style w:type="paragraph" w:styleId="a5">
    <w:name w:val="footer"/>
    <w:basedOn w:val="a"/>
    <w:link w:val="a6"/>
    <w:uiPriority w:val="99"/>
    <w:unhideWhenUsed w:val="1"/>
    <w:rsid w:val="009643F9"/>
    <w:pPr>
      <w:tabs>
        <w:tab w:val="center" w:pos="4153"/>
        <w:tab w:val="right" w:pos="8306"/>
      </w:tabs>
      <w:spacing w:after="0" w:line="240" w:lineRule="auto"/>
    </w:pPr>
  </w:style>
  <w:style w:type="character" w:styleId="a6" w:customStyle="1">
    <w:name w:val="כותרת תחתונה תו"/>
    <w:basedOn w:val="a0"/>
    <w:link w:val="a5"/>
    <w:uiPriority w:val="99"/>
    <w:rsid w:val="009643F9"/>
  </w:style>
  <w:style w:type="paragraph" w:styleId="a7">
    <w:name w:val="List Paragraph"/>
    <w:basedOn w:val="a"/>
    <w:uiPriority w:val="34"/>
    <w:qFormat w:val="1"/>
    <w:rsid w:val="009643F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2A2QudfD0jknxPM0ZCY+xdXc2Q==">AMUW2mWJBSe31o2LhehM+oR+q7OV8IuWR5N/knLNoZuZZ6PnKnOv8d2ylfaVVgQnIJMo6MX09iQv2TdCiWCJrNQLAnw6KxufajTO04j65+2nTkYZrc3TLq2TPN1aJvbRQE8dzUVCz8RpewCKD4fAjX/Ea2vOFUBrP8XM25bUpuRyq/VqtahyrOlBhju0il7PH07riTimuSbfQSv7rfiYdpP39FHd+Zt/p8COjBEtFhi7E8oCB/BHSNGs2j9vWVcwfNMHLfIvntZ/vYKSDl2x8oO8ZwNB0m4tj3FC8zfeAqnpU4YaPoTUmnN8wV1Ja1ggQHf5vcjTqN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2020-06-29T15:40:00Z</dcterms:created>
  <dc:creator>יעקב</dc:creator>
</cp:coreProperties>
</file>