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B3672" w14:textId="77777777" w:rsidR="00A75D1C" w:rsidRDefault="00A75D1C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  <w:r>
        <w:rPr>
          <w:rFonts w:ascii="Arial" w:hAnsi="Arial" w:cs="Arial"/>
          <w:color w:val="233043"/>
          <w:rtl/>
        </w:rPr>
        <w:t>משלוח מנות בצל</w:t>
      </w:r>
      <w:r>
        <w:rPr>
          <w:rFonts w:ascii="Arial" w:hAnsi="Arial" w:cs="Arial"/>
          <w:color w:val="233043"/>
        </w:rPr>
        <w:t>-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גבינה עם בצל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ביסלי בצל</w:t>
      </w:r>
      <w:r>
        <w:rPr>
          <w:rFonts w:ascii="Arial" w:hAnsi="Arial" w:cs="Arial"/>
          <w:color w:val="233043"/>
        </w:rPr>
        <w:br/>
      </w:r>
      <w:proofErr w:type="spellStart"/>
      <w:r>
        <w:rPr>
          <w:rFonts w:ascii="Arial" w:hAnsi="Arial" w:cs="Arial"/>
          <w:color w:val="233043"/>
          <w:rtl/>
        </w:rPr>
        <w:t>ציפס</w:t>
      </w:r>
      <w:proofErr w:type="spellEnd"/>
      <w:r>
        <w:rPr>
          <w:rFonts w:ascii="Arial" w:hAnsi="Arial" w:cs="Arial"/>
          <w:color w:val="233043"/>
          <w:rtl/>
        </w:rPr>
        <w:t xml:space="preserve"> בטעם ששמנת בצל</w:t>
      </w:r>
    </w:p>
    <w:p w14:paraId="56D48430" w14:textId="77777777" w:rsidR="00A75D1C" w:rsidRDefault="00A75D1C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  <w:r>
        <w:rPr>
          <w:rFonts w:ascii="Arial" w:hAnsi="Arial" w:cs="Arial"/>
          <w:color w:val="233043"/>
          <w:rtl/>
        </w:rPr>
        <w:t>עם כיתוב מוצלח על הבצל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המשלוח השנה באופן מפתיע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בחר להצחיק ולא להדמיע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אך לכל יודע סודות המטבח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מדובר בהחלט בתוסף משובח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כמעט בכל תבשיל נמצא דומיננטי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היסוד לכל הטיבול הפיקנטי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ועד נגלה לכם סוד שווה עתק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בבישול הוא נהיה מתקתק</w:t>
      </w:r>
    </w:p>
    <w:p w14:paraId="31DFF7EF" w14:textId="77777777" w:rsidR="00A75D1C" w:rsidRDefault="00A75D1C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  <w:rtl/>
        </w:rPr>
      </w:pPr>
      <w:r>
        <w:rPr>
          <w:rFonts w:ascii="Arial" w:hAnsi="Arial" w:cs="Arial"/>
          <w:color w:val="233043"/>
          <w:rtl/>
        </w:rPr>
        <w:t>בתפילה- שערבים יהיו כל המאורעות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rtl/>
        </w:rPr>
        <w:t>ורק מבצל תזלוגנה דמעות</w:t>
      </w:r>
    </w:p>
    <w:p w14:paraId="78376523" w14:textId="77777777" w:rsidR="00A75D1C" w:rsidRDefault="00A75D1C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  <w:rtl/>
        </w:rPr>
      </w:pPr>
    </w:p>
    <w:p w14:paraId="002FDD57" w14:textId="77777777" w:rsidR="00A75D1C" w:rsidRDefault="0022606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  <w:r>
        <w:rPr>
          <w:rFonts w:ascii="Arial" w:hAnsi="Arial" w:cs="Arial"/>
          <w:color w:val="233043"/>
          <w:shd w:val="clear" w:color="auto" w:fill="ECF0F1"/>
          <w:rtl/>
        </w:rPr>
        <w:t>להורים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>סט של כלים חד פעמי</w:t>
      </w:r>
      <w:r>
        <w:rPr>
          <w:rFonts w:ascii="Arial" w:hAnsi="Arial" w:cs="Arial"/>
          <w:color w:val="233043"/>
          <w:shd w:val="clear" w:color="auto" w:fill="ECF0F1"/>
        </w:rPr>
        <w:t>: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>אתם נותנים כל השנה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>אנחנו באפן חד פעמי</w:t>
      </w:r>
      <w:r>
        <w:rPr>
          <w:rFonts w:ascii="Arial" w:hAnsi="Arial" w:cs="Arial"/>
          <w:color w:val="233043"/>
          <w:shd w:val="clear" w:color="auto" w:fill="ECF0F1"/>
        </w:rPr>
        <w:t>…..</w:t>
      </w:r>
    </w:p>
    <w:p w14:paraId="474AFC31" w14:textId="77777777" w:rsidR="00226062" w:rsidRDefault="0022606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</w:p>
    <w:p w14:paraId="22B9B660" w14:textId="77777777" w:rsidR="00226062" w:rsidRDefault="0022606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  <w:r>
        <w:rPr>
          <w:rFonts w:ascii="Arial" w:hAnsi="Arial" w:cs="Arial"/>
          <w:color w:val="233043"/>
          <w:shd w:val="clear" w:color="auto" w:fill="ECF0F1"/>
          <w:rtl/>
        </w:rPr>
        <w:t>שוקל שחור ולבן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>ולרשום</w:t>
      </w:r>
      <w:r>
        <w:rPr>
          <w:rFonts w:ascii="Arial" w:hAnsi="Arial" w:cs="Arial"/>
          <w:color w:val="233043"/>
          <w:shd w:val="clear" w:color="auto" w:fill="ECF0F1"/>
        </w:rPr>
        <w:t>: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 xml:space="preserve">לא משנה שחור או לבן </w:t>
      </w:r>
      <w:proofErr w:type="spellStart"/>
      <w:r>
        <w:rPr>
          <w:rFonts w:ascii="Arial" w:hAnsi="Arial" w:cs="Arial"/>
          <w:color w:val="233043"/>
          <w:shd w:val="clear" w:color="auto" w:fill="ECF0F1"/>
          <w:rtl/>
        </w:rPr>
        <w:t>בשבלי</w:t>
      </w:r>
      <w:proofErr w:type="spellEnd"/>
      <w:r>
        <w:rPr>
          <w:rFonts w:ascii="Arial" w:hAnsi="Arial" w:cs="Arial"/>
          <w:color w:val="233043"/>
          <w:shd w:val="clear" w:color="auto" w:fill="ECF0F1"/>
          <w:rtl/>
        </w:rPr>
        <w:t xml:space="preserve"> את תמיד שוקולד</w:t>
      </w:r>
      <w:r>
        <w:rPr>
          <w:rFonts w:ascii="Arial" w:hAnsi="Arial" w:cs="Arial"/>
          <w:color w:val="233043"/>
          <w:shd w:val="clear" w:color="auto" w:fill="ECF0F1"/>
        </w:rPr>
        <w:t>!</w:t>
      </w:r>
    </w:p>
    <w:p w14:paraId="4996492E" w14:textId="77777777" w:rsidR="00226062" w:rsidRDefault="0022606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  <w:r>
        <w:rPr>
          <w:rFonts w:ascii="Arial" w:hAnsi="Arial" w:cs="Arial"/>
          <w:color w:val="233043"/>
          <w:shd w:val="clear" w:color="auto" w:fill="ECF0F1"/>
          <w:rtl/>
        </w:rPr>
        <w:t>אם הילד/ה מתחפש למיני מאוס אפשר לתת משלוח מנות במיני</w:t>
      </w:r>
      <w:r>
        <w:rPr>
          <w:rFonts w:ascii="Arial" w:hAnsi="Arial" w:cs="Arial"/>
          <w:color w:val="233043"/>
          <w:shd w:val="clear" w:color="auto" w:fill="ECF0F1"/>
        </w:rPr>
        <w:t>…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 xml:space="preserve">כוסות קפה מיני, </w:t>
      </w:r>
      <w:proofErr w:type="spellStart"/>
      <w:r>
        <w:rPr>
          <w:rFonts w:ascii="Arial" w:hAnsi="Arial" w:cs="Arial"/>
          <w:color w:val="233043"/>
          <w:shd w:val="clear" w:color="auto" w:fill="ECF0F1"/>
          <w:rtl/>
        </w:rPr>
        <w:t>רוגעלך</w:t>
      </w:r>
      <w:proofErr w:type="spellEnd"/>
      <w:r>
        <w:rPr>
          <w:rFonts w:ascii="Arial" w:hAnsi="Arial" w:cs="Arial"/>
          <w:color w:val="233043"/>
          <w:shd w:val="clear" w:color="auto" w:fill="ECF0F1"/>
          <w:rtl/>
        </w:rPr>
        <w:t xml:space="preserve"> מיני, פיציות… לחמניות מיני(כמובן מאפה בית)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 xml:space="preserve">וכל דבר שיש בגדול בקטן- כמו המיקס שוקולד </w:t>
      </w:r>
      <w:proofErr w:type="spellStart"/>
      <w:r>
        <w:rPr>
          <w:rFonts w:ascii="Arial" w:hAnsi="Arial" w:cs="Arial"/>
          <w:color w:val="233043"/>
          <w:shd w:val="clear" w:color="auto" w:fill="ECF0F1"/>
          <w:rtl/>
        </w:rPr>
        <w:t>וכו</w:t>
      </w:r>
      <w:proofErr w:type="spellEnd"/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>ולהורים אפשר להוסיף אתם נותנים בגדול – אנחנו מיני</w:t>
      </w:r>
    </w:p>
    <w:p w14:paraId="25824E6B" w14:textId="77777777" w:rsidR="00226062" w:rsidRDefault="0022606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</w:p>
    <w:p w14:paraId="13071725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rFonts w:ascii="Arial" w:hAnsi="Arial" w:cs="Arial"/>
          <w:color w:val="333333"/>
          <w:u w:val="single"/>
          <w:rtl/>
        </w:rPr>
        <w:t>משלוח מנות לימונדה</w:t>
      </w:r>
      <w:r>
        <w:rPr>
          <w:rFonts w:ascii="Arial" w:hAnsi="Arial" w:cs="Arial"/>
          <w:color w:val="333333"/>
          <w:rtl/>
        </w:rPr>
        <w:t>-</w:t>
      </w:r>
    </w:p>
    <w:p w14:paraId="120FA9BB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proofErr w:type="spellStart"/>
      <w:r>
        <w:rPr>
          <w:rFonts w:ascii="Arial" w:hAnsi="Arial" w:cs="Arial"/>
          <w:color w:val="333333"/>
          <w:rtl/>
        </w:rPr>
        <w:t>איספו</w:t>
      </w:r>
      <w:proofErr w:type="spellEnd"/>
      <w:r>
        <w:rPr>
          <w:rFonts w:ascii="Arial" w:hAnsi="Arial" w:cs="Arial"/>
          <w:color w:val="333333"/>
          <w:rtl/>
        </w:rPr>
        <w:t xml:space="preserve"> מוצרים הקשורים ללימון כמו מסחטת לימון, וופל בטעם לימון, תה לימון </w:t>
      </w:r>
      <w:proofErr w:type="spellStart"/>
      <w:r>
        <w:rPr>
          <w:rFonts w:ascii="Arial" w:hAnsi="Arial" w:cs="Arial"/>
          <w:color w:val="333333"/>
          <w:rtl/>
        </w:rPr>
        <w:t>וכו</w:t>
      </w:r>
      <w:proofErr w:type="spellEnd"/>
      <w:r>
        <w:rPr>
          <w:rFonts w:ascii="Arial" w:hAnsi="Arial" w:cs="Arial"/>
          <w:color w:val="333333"/>
          <w:rtl/>
        </w:rPr>
        <w:t>'.</w:t>
      </w:r>
    </w:p>
    <w:p w14:paraId="7DEF22C0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t>וכתבו- החיים מזמנים לכם לימון- עשו לימונדה!</w:t>
      </w:r>
    </w:p>
    <w:p w14:paraId="5A152C50" w14:textId="77777777" w:rsidR="009A3224" w:rsidRDefault="009A3224" w:rsidP="009A3224">
      <w:pPr>
        <w:pStyle w:val="NormalWeb"/>
        <w:shd w:val="clear" w:color="auto" w:fill="FFFFFF"/>
        <w:bidi/>
        <w:spacing w:before="150" w:beforeAutospacing="0" w:after="15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sz w:val="21"/>
          <w:szCs w:val="21"/>
          <w:rtl/>
        </w:rPr>
        <w:t> </w:t>
      </w:r>
    </w:p>
    <w:p w14:paraId="7951EFF8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rFonts w:ascii="Arial" w:hAnsi="Arial" w:cs="Arial"/>
          <w:color w:val="333333"/>
          <w:u w:val="single"/>
          <w:rtl/>
        </w:rPr>
        <w:t>משלוח מנות של איחולים</w:t>
      </w:r>
      <w:r>
        <w:rPr>
          <w:rFonts w:ascii="Arial" w:hAnsi="Arial" w:cs="Arial"/>
          <w:color w:val="333333"/>
          <w:rtl/>
        </w:rPr>
        <w:t>:</w:t>
      </w:r>
    </w:p>
    <w:p w14:paraId="57700769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t>בריאות, אהבה ופרנסה.</w:t>
      </w:r>
    </w:p>
    <w:p w14:paraId="7FD92CF8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t>בצנצנת הבריאות- חטיפי בריאות/ גרנולה,</w:t>
      </w:r>
    </w:p>
    <w:p w14:paraId="499F2087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t>בצנצנת האהבה- שוקולדים או סוכריות בצורת לבבות,</w:t>
      </w:r>
    </w:p>
    <w:p w14:paraId="78AFAD63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t>בצנצנת הפרנסה- מטבעות שוקולד.</w:t>
      </w:r>
    </w:p>
    <w:p w14:paraId="069BA0B6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rFonts w:ascii="Arial" w:hAnsi="Arial" w:cs="Arial"/>
          <w:color w:val="333333"/>
          <w:u w:val="single"/>
          <w:rtl/>
        </w:rPr>
        <w:t>משלוח מנות קוביות מזל-</w:t>
      </w:r>
    </w:p>
    <w:p w14:paraId="1B710F68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lastRenderedPageBreak/>
        <w:t xml:space="preserve">הכניסו שש </w:t>
      </w:r>
      <w:proofErr w:type="spellStart"/>
      <w:r>
        <w:rPr>
          <w:rFonts w:ascii="Arial" w:hAnsi="Arial" w:cs="Arial"/>
          <w:color w:val="333333"/>
          <w:rtl/>
        </w:rPr>
        <w:t>בש</w:t>
      </w:r>
      <w:proofErr w:type="spellEnd"/>
      <w:r>
        <w:rPr>
          <w:rFonts w:ascii="Arial" w:hAnsi="Arial" w:cs="Arial"/>
          <w:color w:val="333333"/>
          <w:rtl/>
        </w:rPr>
        <w:t xml:space="preserve">, קוביות, פיצוחים בשקיות </w:t>
      </w:r>
      <w:proofErr w:type="spellStart"/>
      <w:r>
        <w:rPr>
          <w:rFonts w:ascii="Arial" w:hAnsi="Arial" w:cs="Arial"/>
          <w:color w:val="333333"/>
          <w:rtl/>
        </w:rPr>
        <w:t>אורנזה</w:t>
      </w:r>
      <w:proofErr w:type="spellEnd"/>
      <w:r>
        <w:rPr>
          <w:rFonts w:ascii="Arial" w:hAnsi="Arial" w:cs="Arial"/>
          <w:color w:val="333333"/>
          <w:rtl/>
        </w:rPr>
        <w:t xml:space="preserve"> וכדומה</w:t>
      </w:r>
    </w:p>
    <w:p w14:paraId="5B68BF7A" w14:textId="77777777" w:rsidR="009A3224" w:rsidRDefault="009A3224" w:rsidP="009A3224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rtl/>
        </w:rPr>
      </w:pPr>
      <w:r>
        <w:rPr>
          <w:rFonts w:ascii="Arial" w:hAnsi="Arial" w:cs="Arial"/>
          <w:color w:val="333333"/>
          <w:rtl/>
        </w:rPr>
        <w:t>וכתבו- שהקוביות ישחקו לכם כל החיים</w:t>
      </w:r>
    </w:p>
    <w:p w14:paraId="5C869C16" w14:textId="77777777" w:rsidR="009A3224" w:rsidRDefault="009A3224" w:rsidP="009A3224"/>
    <w:p w14:paraId="454EE87F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b/>
          <w:bCs/>
          <w:color w:val="233043"/>
          <w:sz w:val="24"/>
          <w:szCs w:val="24"/>
          <w:rtl/>
        </w:rPr>
        <w:t>נס קפה – לראות ניסים</w:t>
      </w:r>
    </w:p>
    <w:p w14:paraId="7F3A39B5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</w:rPr>
        <w:t xml:space="preserve">• </w:t>
      </w: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 xml:space="preserve">רכיבים: קופסת קפה קטנה, ליקר קפה, כוס לקפה או צנצנת עבור קפה, ויין – בשביל הברכה </w:t>
      </w:r>
      <w:proofErr w:type="gramStart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הנוספת.-</w:t>
      </w:r>
      <w:proofErr w:type="gramEnd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 xml:space="preserve"> וכל מה שקשור לקפה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!</w:t>
      </w:r>
    </w:p>
    <w:p w14:paraId="77C4D255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מסר חמוד מצורף עם פתק מעוצב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:</w:t>
      </w:r>
    </w:p>
    <w:p w14:paraId="54C5F134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</w:rPr>
        <w:t>"</w:t>
      </w: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יהודי קם בבוקר —ומכין לעצמו קפה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 xml:space="preserve"> …</w:t>
      </w:r>
    </w:p>
    <w:p w14:paraId="48C32823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הקפה מר  החלב קר</w:t>
      </w:r>
    </w:p>
    <w:p w14:paraId="01E7B52A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הסוכר מתוק והמים חמים</w:t>
      </w:r>
    </w:p>
    <w:p w14:paraId="311DB5B2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</w:rPr>
        <w:t>"</w:t>
      </w:r>
      <w:proofErr w:type="spellStart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שהכל</w:t>
      </w:r>
      <w:proofErr w:type="spellEnd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 xml:space="preserve"> נהיה בדברו" והקפה נגמר </w:t>
      </w:r>
      <w:proofErr w:type="gramStart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כליל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..</w:t>
      </w:r>
      <w:proofErr w:type="gramEnd"/>
    </w:p>
    <w:p w14:paraId="5BD0324D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ולא ידע מה יביא יומו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…</w:t>
      </w:r>
    </w:p>
    <w:p w14:paraId="5D268D23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 xml:space="preserve">אם קר או יחם לו? אם מר או </w:t>
      </w:r>
      <w:proofErr w:type="spellStart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ימתק</w:t>
      </w:r>
      <w:proofErr w:type="spellEnd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 xml:space="preserve"> לו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?</w:t>
      </w:r>
    </w:p>
    <w:p w14:paraId="2B015766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רק ידע "</w:t>
      </w:r>
      <w:proofErr w:type="spellStart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שהכל</w:t>
      </w:r>
      <w:proofErr w:type="spellEnd"/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 xml:space="preserve"> נהיה בדברו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"</w:t>
      </w:r>
    </w:p>
    <w:p w14:paraId="6D82BC2B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noProof/>
          <w:color w:val="233043"/>
          <w:sz w:val="24"/>
          <w:szCs w:val="24"/>
        </w:rPr>
        <w:drawing>
          <wp:inline distT="0" distB="0" distL="0" distR="0" wp14:anchorId="27D9641F" wp14:editId="59E2BD5F">
            <wp:extent cx="2298065" cy="1526540"/>
            <wp:effectExtent l="0" t="0" r="698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AED6" w14:textId="77777777" w:rsidR="00F54BD2" w:rsidRPr="00F54BD2" w:rsidRDefault="00F54BD2" w:rsidP="00F54BD2">
      <w:pPr>
        <w:shd w:val="clear" w:color="auto" w:fill="FFFFFF"/>
        <w:bidi w:val="0"/>
        <w:spacing w:after="300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b/>
          <w:bCs/>
          <w:i/>
          <w:iCs/>
          <w:color w:val="233043"/>
          <w:sz w:val="24"/>
          <w:szCs w:val="24"/>
          <w:rtl/>
        </w:rPr>
        <w:t>ולמשקיעניות שביננו: כוס קפה אכילה</w:t>
      </w:r>
      <w:r w:rsidRPr="00F54BD2">
        <w:rPr>
          <w:rFonts w:ascii="Arial" w:eastAsia="Times New Roman" w:hAnsi="Arial" w:cs="Arial"/>
          <w:b/>
          <w:bCs/>
          <w:i/>
          <w:iCs/>
          <w:color w:val="233043"/>
          <w:sz w:val="24"/>
          <w:szCs w:val="24"/>
        </w:rPr>
        <w:t>.</w:t>
      </w:r>
    </w:p>
    <w:p w14:paraId="16353344" w14:textId="77777777" w:rsidR="00F54BD2" w:rsidRPr="00F54BD2" w:rsidRDefault="00F54BD2" w:rsidP="00F54BD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לוקחים גליליות למילוי (נמכרות בחנויות למוצרי אפיה), וחותכים לאורך של כארבעה ס"מ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.</w:t>
      </w:r>
    </w:p>
    <w:p w14:paraId="11FC8448" w14:textId="77777777" w:rsidR="00F54BD2" w:rsidRPr="00F54BD2" w:rsidRDefault="00F54BD2" w:rsidP="00F54BD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את הגלילית הקטנה שמתקבלת ממלאים בקצפת צמחית, שמוקצפת עם מעט קפה, ומזלפים בצורה נאה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.</w:t>
      </w:r>
    </w:p>
    <w:p w14:paraId="1F6B8A10" w14:textId="77777777" w:rsidR="00F54BD2" w:rsidRPr="00F54BD2" w:rsidRDefault="00F54BD2" w:rsidP="00F54BD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הבסיס עשוי עוגייה עגולה טבולה בשוקולד (חשוב להצמיד מהר את הגלילית אל הבסיס שלה. אחרת הם לא ידבקו אחד לשני כמו שצריך)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.</w:t>
      </w:r>
    </w:p>
    <w:p w14:paraId="7B9C3B5C" w14:textId="77777777" w:rsidR="00F54BD2" w:rsidRPr="00F54BD2" w:rsidRDefault="00F54BD2" w:rsidP="00F54BD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לסיום, לוקחים 'ביגלה' עגול, שוברים לשניים, טובלים גם אותו בשוקולד, ומחברים לגלילית מהצד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.</w:t>
      </w:r>
    </w:p>
    <w:p w14:paraId="339E376D" w14:textId="77777777" w:rsidR="00F54BD2" w:rsidRPr="00F54BD2" w:rsidRDefault="00F54BD2" w:rsidP="00F54BD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33043"/>
          <w:sz w:val="24"/>
          <w:szCs w:val="24"/>
        </w:rPr>
      </w:pPr>
      <w:r w:rsidRPr="00F54BD2">
        <w:rPr>
          <w:rFonts w:ascii="Arial" w:eastAsia="Times New Roman" w:hAnsi="Arial" w:cs="Arial"/>
          <w:color w:val="233043"/>
          <w:sz w:val="24"/>
          <w:szCs w:val="24"/>
          <w:rtl/>
        </w:rPr>
        <w:t>התוצאה הסופית? כוס קפה קטנה ואכילה</w:t>
      </w:r>
      <w:r w:rsidRPr="00F54BD2">
        <w:rPr>
          <w:rFonts w:ascii="Arial" w:eastAsia="Times New Roman" w:hAnsi="Arial" w:cs="Arial"/>
          <w:color w:val="233043"/>
          <w:sz w:val="24"/>
          <w:szCs w:val="24"/>
        </w:rPr>
        <w:t>.</w:t>
      </w:r>
    </w:p>
    <w:p w14:paraId="331EDFFE" w14:textId="5129E45C" w:rsidR="00226062" w:rsidRDefault="0022606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</w:rPr>
      </w:pPr>
    </w:p>
    <w:p w14:paraId="4F2A6F9E" w14:textId="36CEC265" w:rsidR="00F54BD2" w:rsidRDefault="00F54BD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  <w:shd w:val="clear" w:color="auto" w:fill="ECF0F1"/>
          <w:rtl/>
        </w:rPr>
      </w:pPr>
      <w:r>
        <w:rPr>
          <w:rFonts w:ascii="Arial" w:hAnsi="Arial" w:cs="Arial"/>
          <w:color w:val="233043"/>
          <w:shd w:val="clear" w:color="auto" w:fill="ECF0F1"/>
          <w:rtl/>
        </w:rPr>
        <w:lastRenderedPageBreak/>
        <w:t>להורים שהם דואגים לנו מסביב לשעון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>איך זה עובד</w:t>
      </w:r>
      <w:r>
        <w:rPr>
          <w:rFonts w:ascii="Arial" w:hAnsi="Arial" w:cs="Arial"/>
          <w:color w:val="233043"/>
          <w:shd w:val="clear" w:color="auto" w:fill="ECF0F1"/>
        </w:rPr>
        <w:t>"?</w:t>
      </w:r>
      <w:r>
        <w:rPr>
          <w:rFonts w:ascii="Arial" w:hAnsi="Arial" w:cs="Arial"/>
          <w:color w:val="233043"/>
        </w:rPr>
        <w:br/>
      </w:r>
      <w:r>
        <w:rPr>
          <w:rFonts w:ascii="Arial" w:hAnsi="Arial" w:cs="Arial"/>
          <w:color w:val="233043"/>
          <w:shd w:val="clear" w:color="auto" w:fill="ECF0F1"/>
          <w:rtl/>
        </w:rPr>
        <w:t xml:space="preserve">פשוט מאוד לוקחים שעון ריק ומכנסים שמה כמה תמונות מהילדים ושמים את זה על מגש בעמידה ומכנסים בו כל המוצרים שנקראים על שום מספר למשל רבע לשבע </w:t>
      </w:r>
      <w:proofErr w:type="spellStart"/>
      <w:r>
        <w:rPr>
          <w:rFonts w:ascii="Arial" w:hAnsi="Arial" w:cs="Arial"/>
          <w:color w:val="233043"/>
          <w:shd w:val="clear" w:color="auto" w:fill="ECF0F1"/>
          <w:rtl/>
        </w:rPr>
        <w:t>יוגרט</w:t>
      </w:r>
      <w:proofErr w:type="spellEnd"/>
      <w:r>
        <w:rPr>
          <w:rFonts w:ascii="Arial" w:hAnsi="Arial" w:cs="Arial"/>
          <w:color w:val="233043"/>
          <w:shd w:val="clear" w:color="auto" w:fill="ECF0F1"/>
          <w:rtl/>
        </w:rPr>
        <w:t xml:space="preserve"> </w:t>
      </w:r>
      <w:proofErr w:type="spellStart"/>
      <w:r>
        <w:rPr>
          <w:rFonts w:ascii="Arial" w:hAnsi="Arial" w:cs="Arial"/>
          <w:color w:val="233043"/>
          <w:shd w:val="clear" w:color="auto" w:fill="ECF0F1"/>
          <w:rtl/>
        </w:rPr>
        <w:t>ששרשום</w:t>
      </w:r>
      <w:proofErr w:type="spellEnd"/>
      <w:r>
        <w:rPr>
          <w:rFonts w:ascii="Arial" w:hAnsi="Arial" w:cs="Arial"/>
          <w:color w:val="233043"/>
          <w:shd w:val="clear" w:color="auto" w:fill="ECF0F1"/>
          <w:rtl/>
        </w:rPr>
        <w:t xml:space="preserve"> בו עליו מספר שעה</w:t>
      </w:r>
    </w:p>
    <w:p w14:paraId="3504685F" w14:textId="0524C986" w:rsidR="00F54BD2" w:rsidRDefault="00F54BD2" w:rsidP="00A75D1C">
      <w:pPr>
        <w:pStyle w:val="NormalWeb"/>
        <w:shd w:val="clear" w:color="auto" w:fill="ECF0F1"/>
        <w:spacing w:before="0" w:beforeAutospacing="0" w:after="300" w:afterAutospacing="0"/>
        <w:jc w:val="right"/>
        <w:rPr>
          <w:rFonts w:ascii="Arial" w:hAnsi="Arial" w:cs="Arial"/>
          <w:color w:val="233043"/>
          <w:shd w:val="clear" w:color="auto" w:fill="ECF0F1"/>
          <w:rtl/>
        </w:rPr>
      </w:pPr>
    </w:p>
    <w:p w14:paraId="4283F19C" w14:textId="251C5E81" w:rsidR="004B31A3" w:rsidRDefault="004B31A3">
      <w:pPr>
        <w:rPr>
          <w:rtl/>
        </w:rPr>
      </w:pPr>
    </w:p>
    <w:p w14:paraId="4C624A96" w14:textId="1E5475C2" w:rsidR="00CD3F2B" w:rsidRPr="00A75D1C" w:rsidRDefault="00CD3F2B">
      <w:r>
        <w:rPr>
          <w:rFonts w:ascii="Arial" w:hAnsi="Arial" w:cs="Arial"/>
          <w:color w:val="000000"/>
          <w:shd w:val="clear" w:color="auto" w:fill="EFEFEF"/>
          <w:rtl/>
        </w:rPr>
        <w:t>רעיונות למשלוחי מנות</w:t>
      </w:r>
      <w:r>
        <w:rPr>
          <w:rFonts w:ascii="Arial" w:hAnsi="Arial" w:cs="Arial"/>
          <w:color w:val="000000"/>
          <w:shd w:val="clear" w:color="auto" w:fill="EFEFEF"/>
        </w:rPr>
        <w:t>*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>בקבוק דגנים": קונים צנצנת זכוכית יפה, וממלאים בדגני בוקר לפי שכבות [כמו בקבוק חול צבעוני]. סוגרים את הצנצנת היטב ומצרפים שקית שוקו</w:t>
      </w:r>
      <w:r>
        <w:rPr>
          <w:rFonts w:ascii="Arial" w:hAnsi="Arial" w:cs="Arial"/>
          <w:color w:val="000000"/>
          <w:shd w:val="clear" w:color="auto" w:fill="EFEFEF"/>
        </w:rPr>
        <w:t>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>עשרת בני המן": לקחת בקבוק של משקה כלשהו, לקשור סביב הפיה חוט עבה ואליו לקשור עשרה ממתקים קטנים, בצירוף הכיתוב 'ואת עשרת בני המן תלו</w:t>
      </w:r>
      <w:r>
        <w:rPr>
          <w:rFonts w:ascii="Arial" w:hAnsi="Arial" w:cs="Arial"/>
          <w:color w:val="000000"/>
          <w:shd w:val="clear" w:color="auto" w:fill="EFEFEF"/>
        </w:rPr>
        <w:t>'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זיתים: לחם זיתים ביתי, צנצנת זכוכית מלאה זיתים, מטבל גבינה עם זיתים ובקבוקון שמן זית</w:t>
      </w:r>
      <w:r>
        <w:rPr>
          <w:rFonts w:ascii="Arial" w:hAnsi="Arial" w:cs="Arial"/>
          <w:color w:val="000000"/>
          <w:shd w:val="clear" w:color="auto" w:fill="EFEFE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שוקולדי: לחמניות ביתיות, ממרח שוקולד, שקיות שוקו ושוקולדים קטנים, אפשר גם עוגת שוקולד, סופלה או עוגיות שוקו</w:t>
      </w:r>
      <w:r>
        <w:rPr>
          <w:rFonts w:ascii="Arial" w:hAnsi="Arial" w:cs="Arial"/>
          <w:color w:val="000000"/>
          <w:shd w:val="clear" w:color="auto" w:fill="EFEFEF"/>
        </w:rPr>
        <w:t>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מאפינסים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 xml:space="preserve">: 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מאפינסים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 xml:space="preserve"> בצורות שונות, בטעמים שונים [שוקולד, תפוז, לימון, וניל] ובציפויים מקושטים שונים [אפשר לעצב סמיילי מבצק סוכר/עדשים], ובאמצע לשים בקבוק שוקו/יין/ליקר [למבוגרים..]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 xml:space="preserve">משלוח סוכריה"- שמים את הממתקים במרכז צלופן בצורת מלבן, מכסים את הממתקים בצלופן ככה שיהיה כמו צינור ואז לוקחים 2 סרטים וקושרים משני 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צידי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 xml:space="preserve"> הצינור שיראה כמו סוכריה</w:t>
      </w:r>
      <w:r>
        <w:rPr>
          <w:rFonts w:ascii="Arial" w:hAnsi="Arial" w:cs="Arial"/>
          <w:color w:val="000000"/>
          <w:shd w:val="clear" w:color="auto" w:fill="EFEFEF"/>
        </w:rPr>
        <w:t>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מוזלי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>: יוגורט לבן גדול/כמה קטנים באמצע, ומסביב מסדרים בקופסאות קטנות את התוספות: גרנולה קנויה או ביתית [ממש פשוט להכנה], פירות יבשים חתוכים, פרי חי חתוך או סלט פירות, קוקוס, סירופ מייפל/דבש/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סילאן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>, שוקולד צ'יפס</w:t>
      </w:r>
      <w:r>
        <w:rPr>
          <w:rFonts w:ascii="Arial" w:hAnsi="Arial" w:cs="Arial"/>
          <w:color w:val="000000"/>
          <w:shd w:val="clear" w:color="auto" w:fill="EFEFEF"/>
        </w:rPr>
        <w:t>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>שושן הבירה" : מכינים עוגת שמרים שושנים [עגולה כזאת], מוציאים את ה'שושן' האמצעי, ומניחים במקומו בקבוק יין/מיץ כלשהו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>מהודו ועד כוש": מכינים עוגה כושית ומצרפים סוכריות תרנגול [תרנגול הודו יענו]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 xml:space="preserve">פיצה וקולה": מכינים פיצות אישיות ומביאים עם פחית/בקבוק קולה.. אפשר להתחפש לשליח פיצה </w:t>
      </w:r>
      <w:r>
        <w:rPr>
          <w:rFonts w:ascii="Arial" w:hAnsi="Arial" w:cs="Arial"/>
          <w:color w:val="000000"/>
          <w:shd w:val="clear" w:color="auto" w:fill="EFEFEF"/>
          <w:rtl/>
        </w:rPr>
        <w:lastRenderedPageBreak/>
        <w:t>ואז זה מושלם </w:t>
      </w:r>
      <w:r>
        <w:rPr>
          <w:noProof/>
        </w:rPr>
        <w:drawing>
          <wp:inline distT="0" distB="0" distL="0" distR="0" wp14:anchorId="29365C62" wp14:editId="2582EB54">
            <wp:extent cx="142875" cy="142875"/>
            <wp:effectExtent l="0" t="0" r="9525" b="9525"/>
            <wp:docPr id="1" name="תמונה 1" descr="https://a7.org/images/forum/smilies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7.org/images/forum/smilies/smil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ארוחת בוקר: מגש ירקות חתוכים, ביצים מקושקשות/ביצים קשות</w:t>
      </w:r>
      <w:r>
        <w:rPr>
          <w:rFonts w:ascii="Arial" w:hAnsi="Arial" w:cs="Arial"/>
          <w:color w:val="000000"/>
          <w:shd w:val="clear" w:color="auto" w:fill="EFEFEF"/>
        </w:rPr>
        <w:t xml:space="preserve">, </w:t>
      </w:r>
      <w:r>
        <w:rPr>
          <w:rFonts w:ascii="Arial" w:hAnsi="Arial" w:cs="Arial"/>
          <w:color w:val="000000"/>
          <w:shd w:val="clear" w:color="auto" w:fill="EFEFEF"/>
          <w:rtl/>
        </w:rPr>
        <w:t>מטבלי גבינה שונים ולחמניות ביתיות, אפשר לצרף סלט גדול או דגני בוקר אישיים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 xml:space="preserve">שתי מנות": שוקו 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וקרואוסון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>/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לחמניה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>, טרופית וחטיף קטן כלשהו, פחית ו, שוקולד, שוקו ופנקייקים</w:t>
      </w:r>
      <w:r>
        <w:rPr>
          <w:rFonts w:ascii="Arial" w:hAnsi="Arial" w:cs="Arial"/>
          <w:color w:val="000000"/>
          <w:shd w:val="clear" w:color="auto" w:fill="EFEFEF"/>
        </w:rPr>
        <w:t>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זהב: מאכלים באריזות זהב, ועליהם פתק: "לחבר עם לב זהב</w:t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כסף: מאכלים באריזות כסופות, ועליהם פתק: "יש דברים שאי אפשר להשיג בכסף, למשל חבר כמוך</w:t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 xml:space="preserve">משלוח קולה: בקבוק קוקה-קולה, 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מנטוס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 xml:space="preserve"> בטעם קולה, סוכריות קולה קטנות, וכיתוב: "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קולהברכות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וקולהאיחולים</w:t>
      </w:r>
      <w:proofErr w:type="spellEnd"/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משלוחי עוגיות: עוגיות ביתיות בכמה סוגים, ו/או אוזני המן בכמה מילויים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משלוח תותים: תותים, יוגורט בטעם תות, במבה אדומה, סוכריות ג'לי תות ומיץ תות-בננה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>לכבוד שבת": חלה, יין ופיצוחים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ונהפוכו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 xml:space="preserve">": מאכלים שקשורים לחגים אחרים, בתוספת אלמנטים מחגים אחרים: תפוח בדבש, פירות יבשים, </w:t>
      </w:r>
      <w:proofErr w:type="spellStart"/>
      <w:r>
        <w:rPr>
          <w:rFonts w:ascii="Arial" w:hAnsi="Arial" w:cs="Arial"/>
          <w:color w:val="000000"/>
          <w:shd w:val="clear" w:color="auto" w:fill="EFEFEF"/>
          <w:rtl/>
        </w:rPr>
        <w:t>סופגניה</w:t>
      </w:r>
      <w:proofErr w:type="spellEnd"/>
      <w:r>
        <w:rPr>
          <w:rFonts w:ascii="Arial" w:hAnsi="Arial" w:cs="Arial"/>
          <w:color w:val="000000"/>
          <w:shd w:val="clear" w:color="auto" w:fill="EFEFEF"/>
          <w:rtl/>
        </w:rPr>
        <w:t>/לביבה, מציות, סביבון קטן, דגלון</w:t>
      </w:r>
      <w:r>
        <w:rPr>
          <w:rFonts w:ascii="Arial" w:hAnsi="Arial" w:cs="Arial"/>
          <w:color w:val="000000"/>
          <w:shd w:val="clear" w:color="auto" w:fill="EFEFEF"/>
        </w:rPr>
        <w:t>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  <w:rtl/>
        </w:rPr>
        <w:t>כוס שוקולדים: כלי יפה שנשאר למזכרת, ממולא בשוקולדים קטנים וסוכריות קטנות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FEFEF"/>
        </w:rPr>
        <w:t>"</w:t>
      </w:r>
      <w:r>
        <w:rPr>
          <w:rFonts w:ascii="Arial" w:hAnsi="Arial" w:cs="Arial"/>
          <w:color w:val="000000"/>
          <w:shd w:val="clear" w:color="auto" w:fill="EFEFEF"/>
          <w:rtl/>
        </w:rPr>
        <w:t>גלי פירות": כוסיות קטנות עם גלי ומעליו סלט פירות</w:t>
      </w:r>
      <w:bookmarkStart w:id="0" w:name="_GoBack"/>
      <w:bookmarkEnd w:id="0"/>
    </w:p>
    <w:sectPr w:rsidR="00CD3F2B" w:rsidRPr="00A75D1C" w:rsidSect="00397D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E0056"/>
    <w:multiLevelType w:val="multilevel"/>
    <w:tmpl w:val="397A5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1C"/>
    <w:rsid w:val="00226062"/>
    <w:rsid w:val="00397D4D"/>
    <w:rsid w:val="004B31A3"/>
    <w:rsid w:val="009A3224"/>
    <w:rsid w:val="00A75D1C"/>
    <w:rsid w:val="00CD3F2B"/>
    <w:rsid w:val="00F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5155"/>
  <w15:chartTrackingRefBased/>
  <w15:docId w15:val="{6F0895C1-72DC-4F40-B73C-6C605DF2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75D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3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737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כהן</dc:creator>
  <cp:keywords/>
  <dc:description/>
  <cp:lastModifiedBy>שמעון כהן</cp:lastModifiedBy>
  <cp:revision>4</cp:revision>
  <dcterms:created xsi:type="dcterms:W3CDTF">2020-02-23T23:10:00Z</dcterms:created>
  <dcterms:modified xsi:type="dcterms:W3CDTF">2022-03-06T14:30:00Z</dcterms:modified>
</cp:coreProperties>
</file>